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E2" w:rsidRPr="00A11D31" w:rsidRDefault="0033129C" w:rsidP="00FD285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СОГЛАШЕНИЕ</w:t>
      </w:r>
    </w:p>
    <w:p w:rsidR="001C34E2" w:rsidRPr="00A11D31" w:rsidRDefault="001C34E2" w:rsidP="00FD285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СФЕРЕ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ОБЯЗАТЕЛЬНОГО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СТРАХОВАНИЯ</w:t>
      </w:r>
    </w:p>
    <w:p w:rsidR="001C34E2" w:rsidRPr="00A11D31" w:rsidRDefault="001C34E2" w:rsidP="00FD285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D46B4" w:rsidTr="009D46B4">
        <w:tc>
          <w:tcPr>
            <w:tcW w:w="4926" w:type="dxa"/>
          </w:tcPr>
          <w:p w:rsidR="009D46B4" w:rsidRDefault="009D46B4" w:rsidP="00FD285A">
            <w:pPr>
              <w:pStyle w:val="ConsPlusTitle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</w:t>
            </w:r>
          </w:p>
        </w:tc>
        <w:tc>
          <w:tcPr>
            <w:tcW w:w="4927" w:type="dxa"/>
          </w:tcPr>
          <w:p w:rsidR="009D46B4" w:rsidRDefault="009D46B4" w:rsidP="00FD285A">
            <w:pPr>
              <w:pStyle w:val="ConsPlusTitle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30 </w:t>
            </w:r>
            <w:r w:rsidRPr="00517FE8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E5D38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 </w:t>
            </w:r>
            <w:r w:rsidRPr="00517FE8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года</w:t>
            </w:r>
          </w:p>
        </w:tc>
      </w:tr>
    </w:tbl>
    <w:p w:rsidR="001C34E2" w:rsidRPr="00A11D31" w:rsidRDefault="001C34E2" w:rsidP="00FD285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010EAA" w:rsidP="00FD285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I.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ПОЛОЖЕНИЯ</w:t>
      </w:r>
    </w:p>
    <w:p w:rsidR="001C34E2" w:rsidRPr="00A11D31" w:rsidRDefault="001C34E2" w:rsidP="00FD285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Основания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заключения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соглашения</w:t>
      </w:r>
    </w:p>
    <w:p w:rsidR="001C34E2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сфере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обязательного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страхования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края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соответственно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заключено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Федеральным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C34E2" w:rsidRPr="00A11D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29.11.2010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326-ФЗ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«Об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обязательном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страховании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Федерации»,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приказом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Министерства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«Об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утверждении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Требований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структуре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содержанию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соглашения»,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C34E2" w:rsidRPr="00A11D3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гарантий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бесплатного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гражданам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края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40C0D">
        <w:rPr>
          <w:rFonts w:ascii="Times New Roman" w:hAnsi="Times New Roman" w:cs="Times New Roman"/>
          <w:sz w:val="28"/>
          <w:szCs w:val="28"/>
        </w:rPr>
        <w:t>2021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год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FFB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FFB" w:rsidRPr="00A11D31">
        <w:rPr>
          <w:rFonts w:ascii="Times New Roman" w:hAnsi="Times New Roman" w:cs="Times New Roman"/>
          <w:sz w:val="28"/>
          <w:szCs w:val="28"/>
        </w:rPr>
        <w:t>плановый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FFB" w:rsidRPr="00A11D31">
        <w:rPr>
          <w:rFonts w:ascii="Times New Roman" w:hAnsi="Times New Roman" w:cs="Times New Roman"/>
          <w:sz w:val="28"/>
          <w:szCs w:val="28"/>
        </w:rPr>
        <w:t>период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40C0D">
        <w:rPr>
          <w:rFonts w:ascii="Times New Roman" w:hAnsi="Times New Roman" w:cs="Times New Roman"/>
          <w:sz w:val="28"/>
          <w:szCs w:val="28"/>
        </w:rPr>
        <w:t>2022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40C0D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40C0D">
        <w:rPr>
          <w:rFonts w:ascii="Times New Roman" w:hAnsi="Times New Roman" w:cs="Times New Roman"/>
          <w:sz w:val="28"/>
          <w:szCs w:val="28"/>
        </w:rPr>
        <w:t>2023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C18F2" w:rsidRPr="00A11D31">
        <w:rPr>
          <w:rFonts w:ascii="Times New Roman" w:hAnsi="Times New Roman" w:cs="Times New Roman"/>
          <w:sz w:val="28"/>
          <w:szCs w:val="28"/>
        </w:rPr>
        <w:t>годов</w:t>
      </w:r>
      <w:r w:rsidR="001C34E2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утвержденной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постановлением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Правительства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края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3DFF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3DFF">
        <w:rPr>
          <w:rFonts w:ascii="Times New Roman" w:hAnsi="Times New Roman" w:cs="Times New Roman"/>
          <w:sz w:val="28"/>
          <w:szCs w:val="28"/>
        </w:rPr>
        <w:t>30.12.2020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3DFF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3DFF">
        <w:rPr>
          <w:rFonts w:ascii="Times New Roman" w:hAnsi="Times New Roman" w:cs="Times New Roman"/>
          <w:sz w:val="28"/>
          <w:szCs w:val="28"/>
        </w:rPr>
        <w:t>750-п</w:t>
      </w:r>
      <w:r w:rsidR="00C330CB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4E2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принято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комиссией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разработке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программы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обязательного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страхования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Ставропольском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крае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(протокол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517FE8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30.12.2020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18</w:t>
      </w:r>
      <w:r w:rsidR="001C34E2" w:rsidRPr="00517FE8">
        <w:rPr>
          <w:rFonts w:ascii="Times New Roman" w:hAnsi="Times New Roman" w:cs="Times New Roman"/>
          <w:sz w:val="28"/>
          <w:szCs w:val="28"/>
        </w:rPr>
        <w:t>).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Предмет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соглашения</w:t>
      </w:r>
    </w:p>
    <w:p w:rsidR="001C34E2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Предметом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установление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оказываемой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счет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средств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края.</w:t>
      </w:r>
    </w:p>
    <w:p w:rsidR="001C34E2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регулирует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правоотношения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сторон,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страховых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участвующих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реализации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прогр</w:t>
      </w:r>
      <w:r w:rsidR="00E2111A" w:rsidRPr="00A11D31">
        <w:rPr>
          <w:rFonts w:ascii="Times New Roman" w:hAnsi="Times New Roman" w:cs="Times New Roman"/>
          <w:sz w:val="28"/>
          <w:szCs w:val="28"/>
        </w:rPr>
        <w:t>аммы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соответственно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страховая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организация),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возникающие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формировании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применении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рамках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реализации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программы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ОМС.</w:t>
      </w:r>
    </w:p>
    <w:p w:rsidR="001C34E2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устанавливает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принципы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формирования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формирование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тарифах,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условия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урегулирования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разногласий,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возникающих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формировании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применении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требования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формированию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информации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соответствующий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финансовый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год.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Стороны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соглашения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11D31">
          <w:rPr>
            <w:rFonts w:ascii="Times New Roman" w:hAnsi="Times New Roman" w:cs="Times New Roman"/>
            <w:sz w:val="28"/>
            <w:szCs w:val="28"/>
          </w:rPr>
          <w:t>статей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11D31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11D31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закона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29.11.2010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326-ФЗ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«Об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обязательном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страховании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Федерации»,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11D31">
          <w:rPr>
            <w:rFonts w:ascii="Times New Roman" w:hAnsi="Times New Roman" w:cs="Times New Roman"/>
            <w:sz w:val="28"/>
            <w:szCs w:val="28"/>
          </w:rPr>
          <w:t>статьи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11D31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закона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21.11.2011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323-ФЗ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«Об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охраны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здоровья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граждан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Федерации»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сторонами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являются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министерство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края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министерство),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фонд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обязательного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страхования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фонд),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97FF1">
        <w:rPr>
          <w:rFonts w:ascii="Times New Roman" w:hAnsi="Times New Roman" w:cs="Times New Roman"/>
          <w:sz w:val="28"/>
          <w:szCs w:val="28"/>
        </w:rPr>
        <w:t>акционерное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0E76" w:rsidRPr="00A11D31">
        <w:rPr>
          <w:rFonts w:ascii="Times New Roman" w:hAnsi="Times New Roman" w:cs="Times New Roman"/>
          <w:sz w:val="28"/>
          <w:szCs w:val="28"/>
        </w:rPr>
        <w:t>общество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97FF1">
        <w:rPr>
          <w:rFonts w:ascii="Times New Roman" w:hAnsi="Times New Roman" w:cs="Times New Roman"/>
          <w:sz w:val="28"/>
          <w:szCs w:val="28"/>
        </w:rPr>
        <w:t>«Страховая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97FF1">
        <w:rPr>
          <w:rFonts w:ascii="Times New Roman" w:hAnsi="Times New Roman" w:cs="Times New Roman"/>
          <w:sz w:val="28"/>
          <w:szCs w:val="28"/>
        </w:rPr>
        <w:t>компания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97FF1">
        <w:rPr>
          <w:rFonts w:ascii="Times New Roman" w:hAnsi="Times New Roman" w:cs="Times New Roman"/>
          <w:sz w:val="28"/>
          <w:szCs w:val="28"/>
        </w:rPr>
        <w:t>«СОГАЗ-Мед»</w:t>
      </w:r>
      <w:r w:rsidR="00F70E76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общество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ограниченной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1CA2" w:rsidRPr="00A11D31">
        <w:rPr>
          <w:rFonts w:ascii="Times New Roman" w:hAnsi="Times New Roman" w:cs="Times New Roman"/>
          <w:sz w:val="28"/>
          <w:szCs w:val="28"/>
        </w:rPr>
        <w:t>«Страховая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1CA2" w:rsidRPr="00A11D31">
        <w:rPr>
          <w:rFonts w:ascii="Times New Roman" w:hAnsi="Times New Roman" w:cs="Times New Roman"/>
          <w:sz w:val="28"/>
          <w:szCs w:val="28"/>
        </w:rPr>
        <w:t>компания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«Ингосстрах-М»,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общественная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«</w:t>
      </w:r>
      <w:r w:rsidR="00AE4F4C" w:rsidRPr="00A11D31">
        <w:rPr>
          <w:rFonts w:ascii="Times New Roman" w:hAnsi="Times New Roman" w:cs="Times New Roman"/>
          <w:sz w:val="28"/>
          <w:szCs w:val="28"/>
        </w:rPr>
        <w:t>Врачи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Ставрополь</w:t>
      </w:r>
      <w:r w:rsidR="00AE4F4C" w:rsidRPr="00A11D31">
        <w:rPr>
          <w:rFonts w:ascii="Times New Roman" w:hAnsi="Times New Roman" w:cs="Times New Roman"/>
          <w:sz w:val="28"/>
          <w:szCs w:val="28"/>
        </w:rPr>
        <w:t>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F4C" w:rsidRPr="00A11D31">
        <w:rPr>
          <w:rFonts w:ascii="Times New Roman" w:hAnsi="Times New Roman" w:cs="Times New Roman"/>
          <w:sz w:val="28"/>
          <w:szCs w:val="28"/>
        </w:rPr>
        <w:t>края</w:t>
      </w:r>
      <w:r w:rsidRPr="00A11D31">
        <w:rPr>
          <w:rFonts w:ascii="Times New Roman" w:hAnsi="Times New Roman" w:cs="Times New Roman"/>
          <w:sz w:val="28"/>
          <w:szCs w:val="28"/>
        </w:rPr>
        <w:t>»,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Ставропольская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краевая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профсоюза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работников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уполномоченных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представителей.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4.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соглашения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оказываемую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края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организациями,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субъектов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видам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базовой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ОМС.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5.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Основные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термины,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понятия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сокращения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целей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используются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следующие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термины,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понятия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сокращения:</w:t>
      </w:r>
    </w:p>
    <w:p w:rsidR="001C34E2" w:rsidRPr="00A11D31" w:rsidRDefault="001C34E2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Федеральный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закон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Федеральный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11D3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29.11.2010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326-ФЗ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«Об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обязательном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страховании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Федерации»;</w:t>
      </w:r>
    </w:p>
    <w:p w:rsidR="001141F1" w:rsidRPr="00A11D31" w:rsidRDefault="001141F1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застрахованное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физическое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лицо,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Федеральным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законом;</w:t>
      </w:r>
    </w:p>
    <w:p w:rsidR="001C34E2" w:rsidRPr="00FA4847" w:rsidRDefault="001C34E2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базовая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составная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часть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A484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A4847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A4847">
        <w:rPr>
          <w:rFonts w:ascii="Times New Roman" w:hAnsi="Times New Roman" w:cs="Times New Roman"/>
          <w:sz w:val="28"/>
          <w:szCs w:val="28"/>
        </w:rPr>
        <w:t>гарантий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A4847">
        <w:rPr>
          <w:rFonts w:ascii="Times New Roman" w:hAnsi="Times New Roman" w:cs="Times New Roman"/>
          <w:sz w:val="28"/>
          <w:szCs w:val="28"/>
        </w:rPr>
        <w:t>бесплатного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A4847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A4847">
        <w:rPr>
          <w:rFonts w:ascii="Times New Roman" w:hAnsi="Times New Roman" w:cs="Times New Roman"/>
          <w:sz w:val="28"/>
          <w:szCs w:val="28"/>
        </w:rPr>
        <w:t>гражданам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A4847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A4847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4074" w:rsidRPr="00FA4847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40C0D">
        <w:rPr>
          <w:rFonts w:ascii="Times New Roman" w:hAnsi="Times New Roman" w:cs="Times New Roman"/>
          <w:sz w:val="28"/>
          <w:szCs w:val="28"/>
        </w:rPr>
        <w:t>2021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4074" w:rsidRPr="00FA4847">
        <w:rPr>
          <w:rFonts w:ascii="Times New Roman" w:hAnsi="Times New Roman" w:cs="Times New Roman"/>
          <w:sz w:val="28"/>
          <w:szCs w:val="28"/>
        </w:rPr>
        <w:t>год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4074" w:rsidRPr="00FA4847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4074" w:rsidRPr="00FA4847">
        <w:rPr>
          <w:rFonts w:ascii="Times New Roman" w:hAnsi="Times New Roman" w:cs="Times New Roman"/>
          <w:sz w:val="28"/>
          <w:szCs w:val="28"/>
        </w:rPr>
        <w:t>плановый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4074" w:rsidRPr="00FA4847">
        <w:rPr>
          <w:rFonts w:ascii="Times New Roman" w:hAnsi="Times New Roman" w:cs="Times New Roman"/>
          <w:sz w:val="28"/>
          <w:szCs w:val="28"/>
        </w:rPr>
        <w:t>период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40C0D">
        <w:rPr>
          <w:rFonts w:ascii="Times New Roman" w:hAnsi="Times New Roman" w:cs="Times New Roman"/>
          <w:sz w:val="28"/>
          <w:szCs w:val="28"/>
        </w:rPr>
        <w:t>2022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40C0D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40C0D">
        <w:rPr>
          <w:rFonts w:ascii="Times New Roman" w:hAnsi="Times New Roman" w:cs="Times New Roman"/>
          <w:sz w:val="28"/>
          <w:szCs w:val="28"/>
        </w:rPr>
        <w:t>2023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2785C" w:rsidRPr="00FA4847">
        <w:rPr>
          <w:rFonts w:ascii="Times New Roman" w:hAnsi="Times New Roman" w:cs="Times New Roman"/>
          <w:sz w:val="28"/>
          <w:szCs w:val="28"/>
        </w:rPr>
        <w:t>годов</w:t>
      </w:r>
      <w:r w:rsidRPr="00FA4847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A4847">
        <w:rPr>
          <w:rFonts w:ascii="Times New Roman" w:hAnsi="Times New Roman" w:cs="Times New Roman"/>
          <w:sz w:val="28"/>
          <w:szCs w:val="28"/>
        </w:rPr>
        <w:t>утвержденной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A4847">
        <w:rPr>
          <w:rFonts w:ascii="Times New Roman" w:hAnsi="Times New Roman" w:cs="Times New Roman"/>
          <w:sz w:val="28"/>
          <w:szCs w:val="28"/>
        </w:rPr>
        <w:t>постановлением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A4847">
        <w:rPr>
          <w:rFonts w:ascii="Times New Roman" w:hAnsi="Times New Roman" w:cs="Times New Roman"/>
          <w:sz w:val="28"/>
          <w:szCs w:val="28"/>
        </w:rPr>
        <w:t>Правительства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A4847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A4847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A4847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28.12.2020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>
        <w:rPr>
          <w:rFonts w:ascii="Times New Roman" w:hAnsi="Times New Roman" w:cs="Times New Roman"/>
          <w:sz w:val="28"/>
          <w:szCs w:val="28"/>
        </w:rPr>
        <w:t>2299</w:t>
      </w:r>
      <w:r w:rsidRPr="00FA4847">
        <w:rPr>
          <w:rFonts w:ascii="Times New Roman" w:hAnsi="Times New Roman" w:cs="Times New Roman"/>
          <w:sz w:val="28"/>
          <w:szCs w:val="28"/>
        </w:rPr>
        <w:t>;</w:t>
      </w:r>
    </w:p>
    <w:p w:rsidR="001C34E2" w:rsidRPr="00A11D31" w:rsidRDefault="001C34E2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Территориальная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A11D31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гарантий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бесплатного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гражданам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края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4074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40C0D">
        <w:rPr>
          <w:rFonts w:ascii="Times New Roman" w:hAnsi="Times New Roman" w:cs="Times New Roman"/>
          <w:sz w:val="28"/>
          <w:szCs w:val="28"/>
        </w:rPr>
        <w:t>2021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4074">
        <w:rPr>
          <w:rFonts w:ascii="Times New Roman" w:hAnsi="Times New Roman" w:cs="Times New Roman"/>
          <w:sz w:val="28"/>
          <w:szCs w:val="28"/>
        </w:rPr>
        <w:t>год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4074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4074">
        <w:rPr>
          <w:rFonts w:ascii="Times New Roman" w:hAnsi="Times New Roman" w:cs="Times New Roman"/>
          <w:sz w:val="28"/>
          <w:szCs w:val="28"/>
        </w:rPr>
        <w:t>плановый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4074">
        <w:rPr>
          <w:rFonts w:ascii="Times New Roman" w:hAnsi="Times New Roman" w:cs="Times New Roman"/>
          <w:sz w:val="28"/>
          <w:szCs w:val="28"/>
        </w:rPr>
        <w:t>период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40C0D">
        <w:rPr>
          <w:rFonts w:ascii="Times New Roman" w:hAnsi="Times New Roman" w:cs="Times New Roman"/>
          <w:sz w:val="28"/>
          <w:szCs w:val="28"/>
        </w:rPr>
        <w:t>2022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40C0D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40C0D">
        <w:rPr>
          <w:rFonts w:ascii="Times New Roman" w:hAnsi="Times New Roman" w:cs="Times New Roman"/>
          <w:sz w:val="28"/>
          <w:szCs w:val="28"/>
        </w:rPr>
        <w:t>2023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2785C" w:rsidRPr="00A11D31">
        <w:rPr>
          <w:rFonts w:ascii="Times New Roman" w:hAnsi="Times New Roman" w:cs="Times New Roman"/>
          <w:sz w:val="28"/>
          <w:szCs w:val="28"/>
        </w:rPr>
        <w:t>годов</w:t>
      </w:r>
      <w:r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утвержденная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постановлением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Правительства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края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3DFF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3DFF">
        <w:rPr>
          <w:rFonts w:ascii="Times New Roman" w:hAnsi="Times New Roman" w:cs="Times New Roman"/>
          <w:sz w:val="28"/>
          <w:szCs w:val="28"/>
        </w:rPr>
        <w:t>30.12.2020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3DFF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3DFF">
        <w:rPr>
          <w:rFonts w:ascii="Times New Roman" w:hAnsi="Times New Roman" w:cs="Times New Roman"/>
          <w:sz w:val="28"/>
          <w:szCs w:val="28"/>
        </w:rPr>
        <w:t>750-п</w:t>
      </w:r>
      <w:r w:rsidRPr="0068444C">
        <w:rPr>
          <w:rFonts w:ascii="Times New Roman" w:hAnsi="Times New Roman" w:cs="Times New Roman"/>
          <w:sz w:val="28"/>
          <w:szCs w:val="28"/>
        </w:rPr>
        <w:t>;</w:t>
      </w:r>
    </w:p>
    <w:p w:rsidR="001C34E2" w:rsidRPr="00A11D31" w:rsidRDefault="001C34E2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территориальная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11D31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составная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часть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программы</w:t>
      </w:r>
      <w:r w:rsidR="00AF08BB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08BB" w:rsidRPr="00A11D31">
        <w:rPr>
          <w:rFonts w:ascii="Times New Roman" w:hAnsi="Times New Roman" w:cs="Times New Roman"/>
          <w:sz w:val="28"/>
          <w:szCs w:val="28"/>
        </w:rPr>
        <w:t>определяющая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08BB" w:rsidRPr="00A11D31">
        <w:rPr>
          <w:rFonts w:ascii="Times New Roman" w:hAnsi="Times New Roman" w:cs="Times New Roman"/>
          <w:sz w:val="28"/>
          <w:szCs w:val="28"/>
        </w:rPr>
        <w:t>перечень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08BB" w:rsidRPr="00A11D31">
        <w:rPr>
          <w:rFonts w:ascii="Times New Roman" w:hAnsi="Times New Roman" w:cs="Times New Roman"/>
          <w:sz w:val="28"/>
          <w:szCs w:val="28"/>
        </w:rPr>
        <w:t>заболеваний,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08BB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08BB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08BB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08BB" w:rsidRPr="00A11D31">
        <w:rPr>
          <w:rFonts w:ascii="Times New Roman" w:hAnsi="Times New Roman" w:cs="Times New Roman"/>
          <w:sz w:val="28"/>
          <w:szCs w:val="28"/>
        </w:rPr>
        <w:t>которыми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представляется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08BB" w:rsidRPr="00A11D31">
        <w:rPr>
          <w:rFonts w:ascii="Times New Roman" w:hAnsi="Times New Roman" w:cs="Times New Roman"/>
          <w:sz w:val="28"/>
          <w:szCs w:val="28"/>
        </w:rPr>
        <w:t>страховое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08BB" w:rsidRPr="00A11D31">
        <w:rPr>
          <w:rFonts w:ascii="Times New Roman" w:hAnsi="Times New Roman" w:cs="Times New Roman"/>
          <w:sz w:val="28"/>
          <w:szCs w:val="28"/>
        </w:rPr>
        <w:t>обеспечени</w:t>
      </w:r>
      <w:r w:rsidR="00F52086" w:rsidRPr="00A11D31">
        <w:rPr>
          <w:rFonts w:ascii="Times New Roman" w:hAnsi="Times New Roman" w:cs="Times New Roman"/>
          <w:sz w:val="28"/>
          <w:szCs w:val="28"/>
        </w:rPr>
        <w:t>е</w:t>
      </w:r>
      <w:r w:rsidR="00AF08BB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08BB" w:rsidRPr="00A11D31">
        <w:rPr>
          <w:rFonts w:ascii="Times New Roman" w:hAnsi="Times New Roman" w:cs="Times New Roman"/>
          <w:sz w:val="28"/>
          <w:szCs w:val="28"/>
        </w:rPr>
        <w:t>объемы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08BB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условия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наступлением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страхового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случая,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способы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08BB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08BB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08BB" w:rsidRPr="00A11D31">
        <w:rPr>
          <w:rFonts w:ascii="Times New Roman" w:hAnsi="Times New Roman" w:cs="Times New Roman"/>
          <w:sz w:val="28"/>
          <w:szCs w:val="28"/>
        </w:rPr>
        <w:t>лицам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08BB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11BDD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11BDD" w:rsidRPr="00A11D31">
        <w:rPr>
          <w:rFonts w:ascii="Times New Roman" w:hAnsi="Times New Roman" w:cs="Times New Roman"/>
          <w:sz w:val="28"/>
          <w:szCs w:val="28"/>
        </w:rPr>
        <w:t>другие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11BDD" w:rsidRPr="00A11D31">
        <w:rPr>
          <w:rFonts w:ascii="Times New Roman" w:hAnsi="Times New Roman" w:cs="Times New Roman"/>
          <w:sz w:val="28"/>
          <w:szCs w:val="28"/>
        </w:rPr>
        <w:t>условия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11BDD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11BDD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11BDD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11BDD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11BDD" w:rsidRPr="00A11D31">
        <w:rPr>
          <w:rFonts w:ascii="Times New Roman" w:hAnsi="Times New Roman" w:cs="Times New Roman"/>
          <w:sz w:val="28"/>
          <w:szCs w:val="28"/>
        </w:rPr>
        <w:t>счет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11BDD" w:rsidRPr="00A11D31">
        <w:rPr>
          <w:rFonts w:ascii="Times New Roman" w:hAnsi="Times New Roman" w:cs="Times New Roman"/>
          <w:sz w:val="28"/>
          <w:szCs w:val="28"/>
        </w:rPr>
        <w:t>средств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11BDD" w:rsidRPr="00A11D31">
        <w:rPr>
          <w:rFonts w:ascii="Times New Roman" w:hAnsi="Times New Roman" w:cs="Times New Roman"/>
          <w:sz w:val="28"/>
          <w:szCs w:val="28"/>
        </w:rPr>
        <w:t>ОМС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</w:p>
    <w:p w:rsidR="00604392" w:rsidRPr="00A11D31" w:rsidRDefault="00604392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сверхбазовая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70F1" w:rsidRPr="00A11D31">
        <w:rPr>
          <w:rFonts w:ascii="Times New Roman" w:hAnsi="Times New Roman" w:cs="Times New Roman"/>
          <w:sz w:val="28"/>
          <w:szCs w:val="28"/>
        </w:rPr>
        <w:t>пе</w:t>
      </w:r>
      <w:r w:rsidR="00C30E0B" w:rsidRPr="00A11D31">
        <w:rPr>
          <w:rFonts w:ascii="Times New Roman" w:hAnsi="Times New Roman" w:cs="Times New Roman"/>
          <w:sz w:val="28"/>
          <w:szCs w:val="28"/>
        </w:rPr>
        <w:t>ре</w:t>
      </w:r>
      <w:r w:rsidR="00FA70F1" w:rsidRPr="00A11D31">
        <w:rPr>
          <w:rFonts w:ascii="Times New Roman" w:hAnsi="Times New Roman" w:cs="Times New Roman"/>
          <w:sz w:val="28"/>
          <w:szCs w:val="28"/>
        </w:rPr>
        <w:t>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страховы</w:t>
      </w:r>
      <w:r w:rsidR="00FA70F1" w:rsidRPr="00A11D31">
        <w:rPr>
          <w:rFonts w:ascii="Times New Roman" w:hAnsi="Times New Roman" w:cs="Times New Roman"/>
          <w:sz w:val="28"/>
          <w:szCs w:val="28"/>
        </w:rPr>
        <w:t>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случа</w:t>
      </w:r>
      <w:r w:rsidR="00FA70F1" w:rsidRPr="00A11D31">
        <w:rPr>
          <w:rFonts w:ascii="Times New Roman" w:hAnsi="Times New Roman" w:cs="Times New Roman"/>
          <w:sz w:val="28"/>
          <w:szCs w:val="28"/>
        </w:rPr>
        <w:t>ев</w:t>
      </w:r>
      <w:r w:rsidR="00425678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вид</w:t>
      </w:r>
      <w:r w:rsidR="008F26D1" w:rsidRPr="00A11D31">
        <w:rPr>
          <w:rFonts w:ascii="Times New Roman" w:hAnsi="Times New Roman" w:cs="Times New Roman"/>
          <w:sz w:val="28"/>
          <w:szCs w:val="28"/>
        </w:rPr>
        <w:t>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услови</w:t>
      </w:r>
      <w:r w:rsidR="008F26D1" w:rsidRPr="00A11D31">
        <w:rPr>
          <w:rFonts w:ascii="Times New Roman" w:hAnsi="Times New Roman" w:cs="Times New Roman"/>
          <w:sz w:val="28"/>
          <w:szCs w:val="28"/>
        </w:rPr>
        <w:t>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установленны</w:t>
      </w:r>
      <w:r w:rsidR="008F26D1" w:rsidRPr="00A11D31">
        <w:rPr>
          <w:rFonts w:ascii="Times New Roman" w:hAnsi="Times New Roman" w:cs="Times New Roman"/>
          <w:sz w:val="28"/>
          <w:szCs w:val="28"/>
        </w:rPr>
        <w:t>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программой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дополнение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базовой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25678" w:rsidRPr="00A11D31">
        <w:rPr>
          <w:rFonts w:ascii="Times New Roman" w:hAnsi="Times New Roman" w:cs="Times New Roman"/>
          <w:sz w:val="28"/>
          <w:szCs w:val="28"/>
        </w:rPr>
        <w:t>программе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1102" w:rsidRPr="00A11D31">
        <w:rPr>
          <w:rFonts w:ascii="Times New Roman" w:hAnsi="Times New Roman" w:cs="Times New Roman"/>
          <w:sz w:val="28"/>
          <w:szCs w:val="28"/>
        </w:rPr>
        <w:t>ОМС</w:t>
      </w:r>
      <w:r w:rsidR="003336B5" w:rsidRPr="00A11D31">
        <w:rPr>
          <w:rFonts w:ascii="Times New Roman" w:hAnsi="Times New Roman" w:cs="Times New Roman"/>
          <w:sz w:val="28"/>
          <w:szCs w:val="28"/>
        </w:rPr>
        <w:t>;</w:t>
      </w:r>
    </w:p>
    <w:p w:rsidR="001C34E2" w:rsidRPr="00A11D31" w:rsidRDefault="001C34E2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56411467"/>
      <w:r w:rsidRPr="00A11D31">
        <w:rPr>
          <w:rFonts w:ascii="Times New Roman" w:hAnsi="Times New Roman" w:cs="Times New Roman"/>
          <w:sz w:val="28"/>
          <w:szCs w:val="28"/>
        </w:rPr>
        <w:t>Комиссия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комиссия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разработке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обязательного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страхования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Ставропольском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крае,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созданная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A11D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Правительства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края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03.10.2012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365-п;</w:t>
      </w:r>
      <w:bookmarkEnd w:id="0"/>
    </w:p>
    <w:p w:rsidR="001C34E2" w:rsidRPr="00A11D31" w:rsidRDefault="001C34E2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A11D3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обязательного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страхования</w:t>
      </w:r>
      <w:r w:rsidR="000A5F0A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5F0A">
        <w:rPr>
          <w:rFonts w:ascii="Times New Roman" w:hAnsi="Times New Roman" w:cs="Times New Roman"/>
          <w:sz w:val="28"/>
          <w:szCs w:val="28"/>
        </w:rPr>
        <w:t>утвержденные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5F0A">
        <w:rPr>
          <w:rFonts w:ascii="Times New Roman" w:hAnsi="Times New Roman" w:cs="Times New Roman"/>
          <w:sz w:val="28"/>
          <w:szCs w:val="28"/>
        </w:rPr>
        <w:t>приказом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5F0A">
        <w:rPr>
          <w:rFonts w:ascii="Times New Roman" w:hAnsi="Times New Roman" w:cs="Times New Roman"/>
          <w:sz w:val="28"/>
          <w:szCs w:val="28"/>
        </w:rPr>
        <w:t>Министерством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5F0A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5F0A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5F0A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4074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4074">
        <w:rPr>
          <w:rFonts w:ascii="Times New Roman" w:hAnsi="Times New Roman" w:cs="Times New Roman"/>
          <w:sz w:val="28"/>
          <w:szCs w:val="28"/>
        </w:rPr>
        <w:t>28.02.2019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4074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4074">
        <w:rPr>
          <w:rFonts w:ascii="Times New Roman" w:hAnsi="Times New Roman" w:cs="Times New Roman"/>
          <w:sz w:val="28"/>
          <w:szCs w:val="28"/>
        </w:rPr>
        <w:t>10</w:t>
      </w:r>
      <w:r w:rsidRPr="00A11D31">
        <w:rPr>
          <w:rFonts w:ascii="Times New Roman" w:hAnsi="Times New Roman" w:cs="Times New Roman"/>
          <w:sz w:val="28"/>
          <w:szCs w:val="28"/>
        </w:rPr>
        <w:t>8н;</w:t>
      </w:r>
    </w:p>
    <w:p w:rsidR="001C34E2" w:rsidRPr="00A11D31" w:rsidRDefault="00425678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lastRenderedPageBreak/>
        <w:t>МКБ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10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Международная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статистическая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классификация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болезней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проблем,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связанных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здоровьем,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десятого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пересмотра,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принятая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43-й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Всемирной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Ассамблеей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Здравоохранения;</w:t>
      </w:r>
    </w:p>
    <w:p w:rsidR="001C34E2" w:rsidRPr="00A11D31" w:rsidRDefault="00225D1C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Н</w:t>
      </w:r>
      <w:r w:rsidR="001C34E2" w:rsidRPr="00A11D31">
        <w:rPr>
          <w:rFonts w:ascii="Times New Roman" w:hAnsi="Times New Roman" w:cs="Times New Roman"/>
          <w:sz w:val="28"/>
          <w:szCs w:val="28"/>
        </w:rPr>
        <w:t>оменклатура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1C34E2" w:rsidRPr="00A11D31">
          <w:rPr>
            <w:rFonts w:ascii="Times New Roman" w:hAnsi="Times New Roman" w:cs="Times New Roman"/>
            <w:sz w:val="28"/>
            <w:szCs w:val="28"/>
          </w:rPr>
          <w:t>Номенклатура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услуг,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утвержденная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приказом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115E" w:rsidRPr="00A11D31">
        <w:rPr>
          <w:rFonts w:ascii="Times New Roman" w:hAnsi="Times New Roman" w:cs="Times New Roman"/>
          <w:sz w:val="28"/>
          <w:szCs w:val="28"/>
        </w:rPr>
        <w:t>Министерства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115E" w:rsidRPr="00A11D31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115E"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115E" w:rsidRPr="00A11D31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0360F" w:rsidRPr="00A11D31">
        <w:rPr>
          <w:rFonts w:ascii="Times New Roman" w:hAnsi="Times New Roman" w:cs="Times New Roman"/>
          <w:sz w:val="28"/>
          <w:szCs w:val="28"/>
        </w:rPr>
        <w:t>13</w:t>
      </w:r>
      <w:r w:rsidR="00734863" w:rsidRPr="00A11D31">
        <w:rPr>
          <w:rFonts w:ascii="Times New Roman" w:hAnsi="Times New Roman" w:cs="Times New Roman"/>
          <w:sz w:val="28"/>
          <w:szCs w:val="28"/>
        </w:rPr>
        <w:t>.10.2017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4863" w:rsidRPr="00A11D31">
        <w:rPr>
          <w:rFonts w:ascii="Times New Roman" w:hAnsi="Times New Roman" w:cs="Times New Roman"/>
          <w:sz w:val="28"/>
          <w:szCs w:val="28"/>
        </w:rPr>
        <w:t>804</w:t>
      </w:r>
      <w:r w:rsidR="001C34E2" w:rsidRPr="00A11D31">
        <w:rPr>
          <w:rFonts w:ascii="Times New Roman" w:hAnsi="Times New Roman" w:cs="Times New Roman"/>
          <w:sz w:val="28"/>
          <w:szCs w:val="28"/>
        </w:rPr>
        <w:t>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«Об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утверждении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номенклатуры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услуг»</w:t>
      </w:r>
      <w:r w:rsidR="00931793" w:rsidRPr="00A11D31">
        <w:rPr>
          <w:rFonts w:ascii="Times New Roman" w:hAnsi="Times New Roman" w:cs="Times New Roman"/>
          <w:sz w:val="28"/>
          <w:szCs w:val="28"/>
        </w:rPr>
        <w:t>;</w:t>
      </w:r>
    </w:p>
    <w:p w:rsidR="00716A47" w:rsidRPr="00A11D31" w:rsidRDefault="00E2111A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</w:t>
      </w:r>
      <w:r w:rsidR="00716A47" w:rsidRPr="00A11D31">
        <w:rPr>
          <w:rFonts w:ascii="Times New Roman" w:hAnsi="Times New Roman" w:cs="Times New Roman"/>
          <w:sz w:val="28"/>
          <w:szCs w:val="28"/>
        </w:rPr>
        <w:t>еречень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ЖНиВЛП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</w:t>
      </w:r>
      <w:r w:rsidR="00716A47" w:rsidRPr="00A11D31">
        <w:rPr>
          <w:rFonts w:ascii="Times New Roman" w:hAnsi="Times New Roman" w:cs="Times New Roman"/>
          <w:sz w:val="28"/>
          <w:szCs w:val="28"/>
        </w:rPr>
        <w:t>еречень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жизненно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необходимых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важнейших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лекарственных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препаратов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115E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115E"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115E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716A47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устанавливаемый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Федеральным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716A47" w:rsidRPr="00A11D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12.04.2010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61-ФЗ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«Об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обращении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лекарственных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6A47" w:rsidRPr="00A11D31">
        <w:rPr>
          <w:rFonts w:ascii="Times New Roman" w:hAnsi="Times New Roman" w:cs="Times New Roman"/>
          <w:sz w:val="28"/>
          <w:szCs w:val="28"/>
        </w:rPr>
        <w:t>средств»;</w:t>
      </w:r>
    </w:p>
    <w:p w:rsidR="001141F1" w:rsidRDefault="001141F1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контроля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контроля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сроков,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качества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предоставления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обязательному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страхованию,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утвержденный</w:t>
      </w:r>
      <w:r w:rsidR="009D46B4">
        <w:t xml:space="preserve"> </w:t>
      </w:r>
      <w:hyperlink r:id="rId21" w:history="1">
        <w:r w:rsidRPr="00A11D3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5DC8">
        <w:rPr>
          <w:rFonts w:ascii="Times New Roman" w:hAnsi="Times New Roman" w:cs="Times New Roman"/>
          <w:sz w:val="28"/>
          <w:szCs w:val="28"/>
        </w:rPr>
        <w:t>Министерства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5DC8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5DC8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5DC8">
        <w:rPr>
          <w:rFonts w:ascii="Times New Roman" w:hAnsi="Times New Roman" w:cs="Times New Roman"/>
          <w:sz w:val="28"/>
          <w:szCs w:val="28"/>
        </w:rPr>
        <w:t>Федерации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</w:p>
    <w:p w:rsidR="000E5DC8" w:rsidRPr="000E5DC8" w:rsidRDefault="000E5DC8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</w:p>
    <w:p w:rsidR="00B17963" w:rsidRPr="00A11D31" w:rsidRDefault="00B17963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Методические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рекомендации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Методические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рекомендаци</w:t>
      </w:r>
      <w:r w:rsidR="00F52086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способам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счет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средств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обязательного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страхования</w:t>
      </w:r>
      <w:r w:rsidR="00F52086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направленные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совместн</w:t>
      </w:r>
      <w:r w:rsidR="00F52086" w:rsidRPr="00A11D31">
        <w:rPr>
          <w:rFonts w:ascii="Times New Roman" w:hAnsi="Times New Roman" w:cs="Times New Roman"/>
          <w:sz w:val="28"/>
          <w:szCs w:val="28"/>
        </w:rPr>
        <w:t>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письмо</w:t>
      </w:r>
      <w:r w:rsidR="00F52086" w:rsidRPr="00A11D31">
        <w:rPr>
          <w:rFonts w:ascii="Times New Roman" w:hAnsi="Times New Roman" w:cs="Times New Roman"/>
          <w:sz w:val="28"/>
          <w:szCs w:val="28"/>
        </w:rPr>
        <w:t>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Министерства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Федерального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фонда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обязательного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58F5" w:rsidRPr="00A11D31">
        <w:rPr>
          <w:rFonts w:ascii="Times New Roman" w:hAnsi="Times New Roman" w:cs="Times New Roman"/>
          <w:sz w:val="28"/>
          <w:szCs w:val="28"/>
        </w:rPr>
        <w:t>страхования</w:t>
      </w:r>
      <w:r w:rsidR="00C330CB">
        <w:rPr>
          <w:rFonts w:ascii="Times New Roman" w:hAnsi="Times New Roman" w:cs="Times New Roman"/>
          <w:sz w:val="28"/>
          <w:szCs w:val="28"/>
        </w:rPr>
        <w:t>;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47" w:rsidRPr="00A11D31" w:rsidRDefault="00716A47" w:rsidP="00FD285A">
      <w:pPr>
        <w:pStyle w:val="af6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плановый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годовой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финансовое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обеспечение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предоставляемой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рамках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распределенный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72319A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разбивкой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кварталам;</w:t>
      </w:r>
    </w:p>
    <w:p w:rsidR="00716A47" w:rsidRPr="00A11D31" w:rsidRDefault="00716A47" w:rsidP="00FD285A">
      <w:pPr>
        <w:pStyle w:val="af6"/>
        <w:numPr>
          <w:ilvl w:val="0"/>
          <w:numId w:val="12"/>
        </w:numPr>
        <w:tabs>
          <w:tab w:val="left" w:pos="1134"/>
        </w:tabs>
        <w:spacing w:line="240" w:lineRule="auto"/>
        <w:ind w:left="0" w:right="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запятой;</w:t>
      </w:r>
    </w:p>
    <w:p w:rsidR="006C3E59" w:rsidRPr="00A11D31" w:rsidRDefault="006C3E59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7FBE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7FBE" w:rsidRPr="00A11D31">
        <w:rPr>
          <w:rFonts w:ascii="Times New Roman" w:hAnsi="Times New Roman" w:cs="Times New Roman"/>
          <w:sz w:val="28"/>
          <w:szCs w:val="28"/>
        </w:rPr>
        <w:t>оказанный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7FBE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7FBE" w:rsidRPr="00A11D31">
        <w:rPr>
          <w:rFonts w:ascii="Times New Roman" w:hAnsi="Times New Roman" w:cs="Times New Roman"/>
          <w:sz w:val="28"/>
          <w:szCs w:val="28"/>
        </w:rPr>
        <w:t>наступлении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7FBE" w:rsidRPr="00A11D31">
        <w:rPr>
          <w:rFonts w:ascii="Times New Roman" w:hAnsi="Times New Roman" w:cs="Times New Roman"/>
          <w:sz w:val="28"/>
          <w:szCs w:val="28"/>
        </w:rPr>
        <w:t>страхового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7FBE"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ограниченный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временным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интервалом,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результате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достигнут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A1E" w:rsidRPr="00A11D31">
        <w:rPr>
          <w:rFonts w:ascii="Times New Roman" w:hAnsi="Times New Roman" w:cs="Times New Roman"/>
          <w:sz w:val="28"/>
          <w:szCs w:val="28"/>
        </w:rPr>
        <w:t>клинический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результат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7FBE" w:rsidRPr="00A11D31">
        <w:rPr>
          <w:rFonts w:ascii="Times New Roman" w:hAnsi="Times New Roman" w:cs="Times New Roman"/>
          <w:sz w:val="28"/>
          <w:szCs w:val="28"/>
        </w:rPr>
        <w:t>застрахованного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7FBE" w:rsidRPr="00A11D31">
        <w:rPr>
          <w:rFonts w:ascii="Times New Roman" w:hAnsi="Times New Roman" w:cs="Times New Roman"/>
          <w:sz w:val="28"/>
          <w:szCs w:val="28"/>
        </w:rPr>
        <w:t>лица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организацию;</w:t>
      </w:r>
    </w:p>
    <w:p w:rsidR="006C3E59" w:rsidRPr="00A11D31" w:rsidRDefault="006C3E59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стоматологической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включая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посещения,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лабораторно-инструментальные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исследования,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осмотры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врачей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различных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специальностей,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манипуляции,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выполняемые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средним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персоналом,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сопутствующему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обращении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получения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необходимом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достижения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A1E" w:rsidRPr="00A11D31">
        <w:rPr>
          <w:rFonts w:ascii="Times New Roman" w:hAnsi="Times New Roman" w:cs="Times New Roman"/>
          <w:sz w:val="28"/>
          <w:szCs w:val="28"/>
        </w:rPr>
        <w:t>клинического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результата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объеме</w:t>
      </w:r>
      <w:r w:rsidR="00261E7B" w:rsidRPr="00A11D31">
        <w:rPr>
          <w:rFonts w:ascii="Times New Roman" w:hAnsi="Times New Roman" w:cs="Times New Roman"/>
          <w:sz w:val="28"/>
          <w:szCs w:val="28"/>
        </w:rPr>
        <w:t>;</w:t>
      </w:r>
    </w:p>
    <w:p w:rsidR="006C3E59" w:rsidRPr="00A11D31" w:rsidRDefault="00E74A1E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з</w:t>
      </w:r>
      <w:r w:rsidR="006C3E59" w:rsidRPr="00A11D31">
        <w:rPr>
          <w:rFonts w:ascii="Times New Roman" w:hAnsi="Times New Roman" w:cs="Times New Roman"/>
          <w:sz w:val="28"/>
          <w:szCs w:val="28"/>
        </w:rPr>
        <w:t>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включая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лабораторно-инструментальные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исследования,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осмотры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врачей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различных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специальностей,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манипуляции,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выполняемые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средним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медицинским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персоналом,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оперативные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вмешательства,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анестезиологические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реанимационные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lastRenderedPageBreak/>
        <w:t>посо</w:t>
      </w:r>
      <w:r w:rsidR="00FD36C6" w:rsidRPr="00A11D31">
        <w:rPr>
          <w:rFonts w:ascii="Times New Roman" w:hAnsi="Times New Roman" w:cs="Times New Roman"/>
          <w:sz w:val="28"/>
          <w:szCs w:val="28"/>
        </w:rPr>
        <w:t>бия,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36C6" w:rsidRPr="00A11D31">
        <w:rPr>
          <w:rFonts w:ascii="Times New Roman" w:hAnsi="Times New Roman" w:cs="Times New Roman"/>
          <w:sz w:val="28"/>
          <w:szCs w:val="28"/>
        </w:rPr>
        <w:t>оказанные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состояния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основному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сопутствующему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заболеванию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момента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поступления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организацию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(начала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лечения)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до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ег</w:t>
      </w:r>
      <w:r w:rsidRPr="00A11D31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выбытия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(окончания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необходимом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достижения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клинического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результата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объеме</w:t>
      </w:r>
      <w:r w:rsidR="003666C2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случа</w:t>
      </w:r>
      <w:r w:rsidR="00730F37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730F37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котор</w:t>
      </w:r>
      <w:r w:rsidR="00730F37" w:rsidRPr="00A11D31">
        <w:rPr>
          <w:rFonts w:ascii="Times New Roman" w:hAnsi="Times New Roman" w:cs="Times New Roman"/>
          <w:sz w:val="28"/>
          <w:szCs w:val="28"/>
        </w:rPr>
        <w:t>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длительность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три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дня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менее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оптимальным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срок</w:t>
      </w:r>
      <w:r w:rsidR="00730F37" w:rsidRPr="00A11D31">
        <w:rPr>
          <w:rFonts w:ascii="Times New Roman" w:hAnsi="Times New Roman" w:cs="Times New Roman"/>
          <w:sz w:val="28"/>
          <w:szCs w:val="28"/>
        </w:rPr>
        <w:t>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перечню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0F37" w:rsidRPr="00A11D31">
        <w:rPr>
          <w:rFonts w:ascii="Times New Roman" w:hAnsi="Times New Roman" w:cs="Times New Roman"/>
          <w:sz w:val="28"/>
          <w:szCs w:val="28"/>
        </w:rPr>
        <w:t>групп</w:t>
      </w:r>
      <w:r w:rsidR="00C87550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определенному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</w:p>
    <w:p w:rsidR="00413C88" w:rsidRPr="00A11D31" w:rsidRDefault="005E6638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прерванный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666C2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было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прервано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достижения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клинического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результата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смертью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преждевременной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выпиской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письменном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отказе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дальнейшего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обоснованным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переводом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другую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организацию,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проведении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диагностических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исследований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переводом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отделения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другое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пределах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C87550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случа</w:t>
      </w:r>
      <w:r w:rsidR="00730F37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фактической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длительности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госпитализации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менее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трех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включительно,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кроме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которых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длительность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три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дня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менее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оптимальными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сроками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7550" w:rsidRPr="00A11D31">
        <w:rPr>
          <w:rFonts w:ascii="Times New Roman" w:hAnsi="Times New Roman" w:cs="Times New Roman"/>
          <w:sz w:val="28"/>
          <w:szCs w:val="28"/>
        </w:rPr>
        <w:t>лечения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</w:p>
    <w:p w:rsidR="006C3E59" w:rsidRPr="00A11D31" w:rsidRDefault="00E74A1E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з</w:t>
      </w:r>
      <w:r w:rsidR="006C3E59" w:rsidRPr="00A11D31">
        <w:rPr>
          <w:rFonts w:ascii="Times New Roman" w:hAnsi="Times New Roman" w:cs="Times New Roman"/>
          <w:sz w:val="28"/>
          <w:szCs w:val="28"/>
        </w:rPr>
        <w:t>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оказ</w:t>
      </w:r>
      <w:r w:rsidRPr="00A11D31">
        <w:rPr>
          <w:rFonts w:ascii="Times New Roman" w:hAnsi="Times New Roman" w:cs="Times New Roman"/>
          <w:sz w:val="28"/>
          <w:szCs w:val="28"/>
        </w:rPr>
        <w:t>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включая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лабораторно-инструментальные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исследования,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осмотры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врачей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различных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специальностей,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манипуляции,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выполняемые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средним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медицинским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персоналом,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оперативные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вмешательства,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анестезиологические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реанимационные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пособия,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экстренной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неотложной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форме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подразделением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организации,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объеме,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необходимом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купирования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состояния,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требующего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срочного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вмешательства,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до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доставки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C3E59" w:rsidRPr="00A11D31">
        <w:rPr>
          <w:rFonts w:ascii="Times New Roman" w:hAnsi="Times New Roman" w:cs="Times New Roman"/>
          <w:sz w:val="28"/>
          <w:szCs w:val="28"/>
        </w:rPr>
        <w:t>организацию</w:t>
      </w:r>
      <w:r w:rsidR="00C1327C" w:rsidRPr="00A11D31">
        <w:rPr>
          <w:rFonts w:ascii="Times New Roman" w:hAnsi="Times New Roman" w:cs="Times New Roman"/>
          <w:sz w:val="28"/>
          <w:szCs w:val="28"/>
        </w:rPr>
        <w:t>;</w:t>
      </w:r>
    </w:p>
    <w:p w:rsidR="00931793" w:rsidRPr="00A11D31" w:rsidRDefault="00F904BA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подушевой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норматив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финансирования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598A" w:rsidRPr="00A11D31">
        <w:rPr>
          <w:rFonts w:ascii="Times New Roman" w:hAnsi="Times New Roman" w:cs="Times New Roman"/>
          <w:sz w:val="28"/>
          <w:szCs w:val="28"/>
        </w:rPr>
        <w:t>(</w:t>
      </w:r>
      <w:r w:rsidR="003A5B92" w:rsidRPr="00A11D31">
        <w:rPr>
          <w:rFonts w:ascii="Times New Roman" w:hAnsi="Times New Roman" w:cs="Times New Roman"/>
          <w:sz w:val="28"/>
          <w:szCs w:val="28"/>
        </w:rPr>
        <w:t>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D09FB" w:rsidRPr="00A11D31">
        <w:rPr>
          <w:rFonts w:ascii="Times New Roman" w:hAnsi="Times New Roman" w:cs="Times New Roman"/>
          <w:sz w:val="28"/>
          <w:szCs w:val="28"/>
        </w:rPr>
        <w:t>ПдНФ</w:t>
      </w:r>
      <w:r w:rsidR="00FA598A" w:rsidRPr="00A11D31">
        <w:rPr>
          <w:rFonts w:ascii="Times New Roman" w:hAnsi="Times New Roman" w:cs="Times New Roman"/>
          <w:sz w:val="28"/>
          <w:szCs w:val="28"/>
        </w:rPr>
        <w:t>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78B8" w:rsidRPr="00A11D31">
        <w:rPr>
          <w:rFonts w:ascii="Times New Roman" w:hAnsi="Times New Roman" w:cs="Times New Roman"/>
          <w:sz w:val="28"/>
          <w:szCs w:val="28"/>
        </w:rPr>
        <w:t>объем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78B8" w:rsidRPr="00A11D31">
        <w:rPr>
          <w:rFonts w:ascii="Times New Roman" w:hAnsi="Times New Roman" w:cs="Times New Roman"/>
          <w:sz w:val="28"/>
          <w:szCs w:val="28"/>
        </w:rPr>
        <w:t>средств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78B8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78B8" w:rsidRPr="00A11D31">
        <w:rPr>
          <w:rFonts w:ascii="Times New Roman" w:hAnsi="Times New Roman" w:cs="Times New Roman"/>
          <w:sz w:val="28"/>
          <w:szCs w:val="28"/>
        </w:rPr>
        <w:t>расчете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78B8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78B8" w:rsidRPr="00A11D31">
        <w:rPr>
          <w:rFonts w:ascii="Times New Roman" w:hAnsi="Times New Roman" w:cs="Times New Roman"/>
          <w:sz w:val="28"/>
          <w:szCs w:val="28"/>
        </w:rPr>
        <w:t>одно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78B8" w:rsidRPr="00A11D31">
        <w:rPr>
          <w:rFonts w:ascii="Times New Roman" w:hAnsi="Times New Roman" w:cs="Times New Roman"/>
          <w:sz w:val="28"/>
          <w:szCs w:val="28"/>
        </w:rPr>
        <w:t>застр</w:t>
      </w:r>
      <w:r w:rsidR="00FA598A" w:rsidRPr="00A11D31">
        <w:rPr>
          <w:rFonts w:ascii="Times New Roman" w:hAnsi="Times New Roman" w:cs="Times New Roman"/>
          <w:sz w:val="28"/>
          <w:szCs w:val="28"/>
        </w:rPr>
        <w:t>ахованное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598A" w:rsidRPr="00A11D31">
        <w:rPr>
          <w:rFonts w:ascii="Times New Roman" w:hAnsi="Times New Roman" w:cs="Times New Roman"/>
          <w:sz w:val="28"/>
          <w:szCs w:val="28"/>
        </w:rPr>
        <w:t>лицо,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598A" w:rsidRPr="00A11D31">
        <w:rPr>
          <w:rFonts w:ascii="Times New Roman" w:hAnsi="Times New Roman" w:cs="Times New Roman"/>
          <w:sz w:val="28"/>
          <w:szCs w:val="28"/>
        </w:rPr>
        <w:t>прикрепившееся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598A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78B8" w:rsidRPr="00A11D31">
        <w:rPr>
          <w:rFonts w:ascii="Times New Roman" w:hAnsi="Times New Roman" w:cs="Times New Roman"/>
          <w:sz w:val="28"/>
          <w:szCs w:val="28"/>
        </w:rPr>
        <w:t>обслужи</w:t>
      </w:r>
      <w:r w:rsidR="00FA598A" w:rsidRPr="00A11D31">
        <w:rPr>
          <w:rFonts w:ascii="Times New Roman" w:hAnsi="Times New Roman" w:cs="Times New Roman"/>
          <w:sz w:val="28"/>
          <w:szCs w:val="28"/>
        </w:rPr>
        <w:t>ваемое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A11D31">
        <w:rPr>
          <w:rFonts w:ascii="Times New Roman" w:hAnsi="Times New Roman" w:cs="Times New Roman"/>
          <w:sz w:val="28"/>
          <w:szCs w:val="28"/>
        </w:rPr>
        <w:t>организацией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598A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78B8" w:rsidRPr="00A11D31">
        <w:rPr>
          <w:rFonts w:ascii="Times New Roman" w:hAnsi="Times New Roman" w:cs="Times New Roman"/>
          <w:sz w:val="28"/>
          <w:szCs w:val="28"/>
        </w:rPr>
        <w:t>оказани</w:t>
      </w:r>
      <w:r w:rsidR="00FA598A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78B8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78B8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78B8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78B8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78B8" w:rsidRPr="00A11D31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598A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598A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598A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598A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598A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598A" w:rsidRPr="00A11D31">
        <w:rPr>
          <w:rFonts w:ascii="Times New Roman" w:hAnsi="Times New Roman" w:cs="Times New Roman"/>
          <w:sz w:val="28"/>
          <w:szCs w:val="28"/>
        </w:rPr>
        <w:t>вне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598A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598A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31793" w:rsidRPr="00A11D31">
        <w:rPr>
          <w:rFonts w:ascii="Times New Roman" w:hAnsi="Times New Roman" w:cs="Times New Roman"/>
          <w:sz w:val="28"/>
          <w:szCs w:val="28"/>
        </w:rPr>
        <w:t>;</w:t>
      </w:r>
    </w:p>
    <w:p w:rsidR="00921717" w:rsidRPr="00946487" w:rsidRDefault="0022727A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EC5">
        <w:rPr>
          <w:rFonts w:ascii="Times New Roman" w:hAnsi="Times New Roman" w:cs="Times New Roman"/>
          <w:sz w:val="28"/>
          <w:szCs w:val="28"/>
        </w:rPr>
        <w:t>ф</w:t>
      </w:r>
      <w:r w:rsidR="002E4C89" w:rsidRPr="003F6EC5">
        <w:rPr>
          <w:rFonts w:ascii="Times New Roman" w:hAnsi="Times New Roman" w:cs="Times New Roman"/>
          <w:sz w:val="28"/>
          <w:szCs w:val="28"/>
        </w:rPr>
        <w:t>актический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подушевой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норматив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финансирования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ФПдНФ)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4C89" w:rsidRPr="003F6EC5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4C89" w:rsidRPr="003F6EC5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4C89" w:rsidRPr="003F6EC5">
        <w:rPr>
          <w:rFonts w:ascii="Times New Roman" w:hAnsi="Times New Roman" w:cs="Times New Roman"/>
          <w:sz w:val="28"/>
          <w:szCs w:val="28"/>
        </w:rPr>
        <w:t>группы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4C89" w:rsidRPr="003F6EC5">
        <w:rPr>
          <w:rFonts w:ascii="Times New Roman" w:hAnsi="Times New Roman" w:cs="Times New Roman"/>
          <w:sz w:val="28"/>
          <w:szCs w:val="28"/>
        </w:rPr>
        <w:t>(подгруппы)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4C89" w:rsidRPr="003F6EC5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4C89" w:rsidRPr="003F6EC5">
        <w:rPr>
          <w:rFonts w:ascii="Times New Roman" w:hAnsi="Times New Roman" w:cs="Times New Roman"/>
          <w:sz w:val="28"/>
          <w:szCs w:val="28"/>
        </w:rPr>
        <w:t>организаций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494F" w:rsidRPr="003F6EC5">
        <w:rPr>
          <w:rFonts w:ascii="Times New Roman" w:hAnsi="Times New Roman" w:cs="Times New Roman"/>
          <w:sz w:val="28"/>
          <w:szCs w:val="28"/>
        </w:rPr>
        <w:t>размер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средств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расчете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одно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застрахованное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лицо,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прикрепившееся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обслуживаемое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организацией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3F6EC5">
        <w:rPr>
          <w:rFonts w:ascii="Times New Roman" w:hAnsi="Times New Roman" w:cs="Times New Roman"/>
          <w:sz w:val="28"/>
          <w:szCs w:val="28"/>
        </w:rPr>
        <w:t>вне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946487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7F95" w:rsidRPr="00946487">
        <w:rPr>
          <w:rFonts w:ascii="Times New Roman" w:hAnsi="Times New Roman" w:cs="Times New Roman"/>
          <w:sz w:val="28"/>
          <w:szCs w:val="28"/>
        </w:rPr>
        <w:t>организации</w:t>
      </w:r>
      <w:r w:rsidR="002E4C89" w:rsidRPr="00946487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4C89" w:rsidRPr="00946487">
        <w:rPr>
          <w:rFonts w:ascii="Times New Roman" w:hAnsi="Times New Roman" w:cs="Times New Roman"/>
          <w:sz w:val="28"/>
          <w:szCs w:val="28"/>
        </w:rPr>
        <w:t>рассчитанный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4C89" w:rsidRPr="00946487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4C89" w:rsidRPr="00946487">
        <w:rPr>
          <w:rFonts w:ascii="Times New Roman" w:hAnsi="Times New Roman" w:cs="Times New Roman"/>
          <w:sz w:val="28"/>
          <w:szCs w:val="28"/>
        </w:rPr>
        <w:t>основе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4C89" w:rsidRPr="00946487">
        <w:rPr>
          <w:rFonts w:ascii="Times New Roman" w:hAnsi="Times New Roman" w:cs="Times New Roman"/>
          <w:sz w:val="28"/>
          <w:szCs w:val="28"/>
        </w:rPr>
        <w:t>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4C89" w:rsidRPr="00946487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коэффициентов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дифференциации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ПдНФ</w:t>
      </w:r>
      <w:r w:rsidR="002E4C89" w:rsidRPr="00946487">
        <w:rPr>
          <w:rFonts w:ascii="Times New Roman" w:hAnsi="Times New Roman" w:cs="Times New Roman"/>
          <w:sz w:val="28"/>
          <w:szCs w:val="28"/>
        </w:rPr>
        <w:t>;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996" w:rsidRPr="00946487" w:rsidRDefault="00FA08C9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487">
        <w:rPr>
          <w:rFonts w:ascii="Times New Roman" w:hAnsi="Times New Roman" w:cs="Times New Roman"/>
          <w:sz w:val="28"/>
          <w:szCs w:val="28"/>
        </w:rPr>
        <w:t>фактический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размер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финансового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обеспечения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фельдшерских,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фельдшерско-акушерских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пунктов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494F" w:rsidRPr="00946487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ФФРО</w:t>
      </w:r>
      <w:r w:rsidRPr="00946487">
        <w:rPr>
          <w:rFonts w:ascii="Times New Roman" w:hAnsi="Times New Roman" w:cs="Times New Roman"/>
          <w:sz w:val="28"/>
          <w:szCs w:val="28"/>
          <w:vertAlign w:val="subscript"/>
        </w:rPr>
        <w:t>ФАП</w:t>
      </w:r>
      <w:r w:rsidRPr="00946487">
        <w:rPr>
          <w:rFonts w:ascii="Times New Roman" w:hAnsi="Times New Roman" w:cs="Times New Roman"/>
          <w:sz w:val="28"/>
          <w:szCs w:val="28"/>
        </w:rPr>
        <w:t>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F6EC5" w:rsidRPr="00946487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F6EC5" w:rsidRPr="00946487">
        <w:rPr>
          <w:rFonts w:ascii="Times New Roman" w:hAnsi="Times New Roman" w:cs="Times New Roman"/>
          <w:sz w:val="28"/>
          <w:szCs w:val="28"/>
        </w:rPr>
        <w:t>группы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F6EC5" w:rsidRPr="00946487">
        <w:rPr>
          <w:rFonts w:ascii="Times New Roman" w:hAnsi="Times New Roman" w:cs="Times New Roman"/>
          <w:sz w:val="28"/>
          <w:szCs w:val="28"/>
        </w:rPr>
        <w:t>(подгруппы)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F6EC5" w:rsidRPr="00946487">
        <w:rPr>
          <w:rFonts w:ascii="Times New Roman" w:hAnsi="Times New Roman" w:cs="Times New Roman"/>
          <w:sz w:val="28"/>
          <w:szCs w:val="28"/>
        </w:rPr>
        <w:t>фельдшерских,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F6EC5" w:rsidRPr="00946487">
        <w:rPr>
          <w:rFonts w:ascii="Times New Roman" w:hAnsi="Times New Roman" w:cs="Times New Roman"/>
          <w:sz w:val="28"/>
          <w:szCs w:val="28"/>
        </w:rPr>
        <w:t>фельдшерско-акушерских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F6EC5" w:rsidRPr="00946487">
        <w:rPr>
          <w:rFonts w:ascii="Times New Roman" w:hAnsi="Times New Roman" w:cs="Times New Roman"/>
          <w:sz w:val="28"/>
          <w:szCs w:val="28"/>
        </w:rPr>
        <w:t>пунктов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494F" w:rsidRPr="00946487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494F" w:rsidRPr="00946487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494F" w:rsidRPr="00946487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494F" w:rsidRPr="00946487">
        <w:rPr>
          <w:rFonts w:ascii="Times New Roman" w:hAnsi="Times New Roman" w:cs="Times New Roman"/>
          <w:sz w:val="28"/>
          <w:szCs w:val="28"/>
        </w:rPr>
        <w:t>численности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494F" w:rsidRPr="00946487">
        <w:rPr>
          <w:rFonts w:ascii="Times New Roman" w:hAnsi="Times New Roman" w:cs="Times New Roman"/>
          <w:sz w:val="28"/>
          <w:szCs w:val="28"/>
        </w:rPr>
        <w:t>обслуживаемого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494F" w:rsidRPr="00946487">
        <w:rPr>
          <w:rFonts w:ascii="Times New Roman" w:hAnsi="Times New Roman" w:cs="Times New Roman"/>
          <w:sz w:val="28"/>
          <w:szCs w:val="28"/>
        </w:rPr>
        <w:t>населения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соответствия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требованиям,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Положением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взрослому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населению,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утвержденн</w:t>
      </w:r>
      <w:r w:rsidR="003F6EC5" w:rsidRPr="00946487">
        <w:rPr>
          <w:rFonts w:ascii="Times New Roman" w:hAnsi="Times New Roman" w:cs="Times New Roman"/>
          <w:sz w:val="28"/>
          <w:szCs w:val="28"/>
        </w:rPr>
        <w:t>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приказом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Министерства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lastRenderedPageBreak/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15.05.2012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946487">
        <w:rPr>
          <w:rFonts w:ascii="Times New Roman" w:hAnsi="Times New Roman" w:cs="Times New Roman"/>
          <w:sz w:val="28"/>
          <w:szCs w:val="28"/>
        </w:rPr>
        <w:t>543н,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494F" w:rsidRPr="00946487">
        <w:rPr>
          <w:rFonts w:ascii="Times New Roman" w:hAnsi="Times New Roman" w:cs="Times New Roman"/>
          <w:sz w:val="28"/>
          <w:szCs w:val="28"/>
        </w:rPr>
        <w:t>размер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средств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494F" w:rsidRPr="00946487">
        <w:rPr>
          <w:rFonts w:ascii="Times New Roman" w:hAnsi="Times New Roman" w:cs="Times New Roman"/>
          <w:sz w:val="28"/>
          <w:szCs w:val="28"/>
        </w:rPr>
        <w:t>финансового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494F" w:rsidRPr="00946487">
        <w:rPr>
          <w:rFonts w:ascii="Times New Roman" w:hAnsi="Times New Roman" w:cs="Times New Roman"/>
          <w:sz w:val="28"/>
          <w:szCs w:val="28"/>
        </w:rPr>
        <w:t>обеспечения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расчете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один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фельдшерский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F6EC5" w:rsidRPr="00946487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фельдшерско-акушерских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пункт;</w:t>
      </w:r>
    </w:p>
    <w:p w:rsidR="001141F1" w:rsidRPr="003F6EC5" w:rsidRDefault="001141F1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487">
        <w:rPr>
          <w:rFonts w:ascii="Times New Roman" w:hAnsi="Times New Roman" w:cs="Times New Roman"/>
          <w:sz w:val="28"/>
          <w:szCs w:val="28"/>
        </w:rPr>
        <w:t>ДШО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подразделение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амбулаторно-поликлиническ</w:t>
      </w:r>
      <w:r w:rsidR="008F26D1" w:rsidRPr="00946487">
        <w:rPr>
          <w:rFonts w:ascii="Times New Roman" w:hAnsi="Times New Roman" w:cs="Times New Roman"/>
          <w:sz w:val="28"/>
          <w:szCs w:val="28"/>
        </w:rPr>
        <w:t>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46487">
        <w:rPr>
          <w:rFonts w:ascii="Times New Roman" w:hAnsi="Times New Roman" w:cs="Times New Roman"/>
          <w:sz w:val="28"/>
          <w:szCs w:val="28"/>
        </w:rPr>
        <w:t>учреждени</w:t>
      </w:r>
      <w:r w:rsidR="008F26D1" w:rsidRPr="00946487">
        <w:rPr>
          <w:rFonts w:ascii="Times New Roman" w:hAnsi="Times New Roman" w:cs="Times New Roman"/>
          <w:sz w:val="28"/>
          <w:szCs w:val="28"/>
        </w:rPr>
        <w:t>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друг</w:t>
      </w:r>
      <w:r w:rsidR="008F26D1" w:rsidRPr="003F6EC5">
        <w:rPr>
          <w:rFonts w:ascii="Times New Roman" w:hAnsi="Times New Roman" w:cs="Times New Roman"/>
          <w:sz w:val="28"/>
          <w:szCs w:val="28"/>
        </w:rPr>
        <w:t>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медицинск</w:t>
      </w:r>
      <w:r w:rsidR="008F26D1" w:rsidRPr="003F6EC5">
        <w:rPr>
          <w:rFonts w:ascii="Times New Roman" w:hAnsi="Times New Roman" w:cs="Times New Roman"/>
          <w:sz w:val="28"/>
          <w:szCs w:val="28"/>
        </w:rPr>
        <w:t>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организаци</w:t>
      </w:r>
      <w:r w:rsidR="008F26D1" w:rsidRPr="003F6EC5">
        <w:rPr>
          <w:rFonts w:ascii="Times New Roman" w:hAnsi="Times New Roman" w:cs="Times New Roman"/>
          <w:sz w:val="28"/>
          <w:szCs w:val="28"/>
        </w:rPr>
        <w:t>и</w:t>
      </w:r>
      <w:r w:rsidRPr="003F6EC5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расположенное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образовательн</w:t>
      </w:r>
      <w:r w:rsidR="008F26D1" w:rsidRPr="003F6EC5">
        <w:rPr>
          <w:rFonts w:ascii="Times New Roman" w:hAnsi="Times New Roman" w:cs="Times New Roman"/>
          <w:sz w:val="28"/>
          <w:szCs w:val="28"/>
        </w:rPr>
        <w:t>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организаци</w:t>
      </w:r>
      <w:r w:rsidR="008F26D1" w:rsidRPr="003F6EC5">
        <w:rPr>
          <w:rFonts w:ascii="Times New Roman" w:hAnsi="Times New Roman" w:cs="Times New Roman"/>
          <w:sz w:val="28"/>
          <w:szCs w:val="28"/>
        </w:rPr>
        <w:t>и</w:t>
      </w:r>
      <w:r w:rsidRPr="003F6EC5">
        <w:rPr>
          <w:rFonts w:ascii="Times New Roman" w:hAnsi="Times New Roman" w:cs="Times New Roman"/>
          <w:sz w:val="28"/>
          <w:szCs w:val="28"/>
        </w:rPr>
        <w:t>;</w:t>
      </w:r>
    </w:p>
    <w:p w:rsidR="00800299" w:rsidRPr="003F6EC5" w:rsidRDefault="00800299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EC5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3F6EC5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контакт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(или)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средним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медицинским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персоналом,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ведущим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самостоятельный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прием</w:t>
      </w:r>
      <w:r w:rsidR="0072319A" w:rsidRPr="003F6EC5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любому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последующей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записью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карте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амбулаторного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больного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(назначение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лечения,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записи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динамического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наблюдения,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постановка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диагноза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другие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записи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основании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наблюдения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пациентом);</w:t>
      </w:r>
    </w:p>
    <w:p w:rsidR="00F904BA" w:rsidRPr="003F6EC5" w:rsidRDefault="00F904BA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EC5">
        <w:rPr>
          <w:rFonts w:ascii="Times New Roman" w:hAnsi="Times New Roman" w:cs="Times New Roman"/>
          <w:sz w:val="28"/>
          <w:szCs w:val="28"/>
        </w:rPr>
        <w:t>профилактическое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2111A" w:rsidRPr="003F6EC5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26D1" w:rsidRPr="003F6EC5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26D1" w:rsidRPr="003F6EC5">
        <w:rPr>
          <w:rFonts w:ascii="Times New Roman" w:hAnsi="Times New Roman" w:cs="Times New Roman"/>
          <w:sz w:val="28"/>
          <w:szCs w:val="28"/>
        </w:rPr>
        <w:t>поликлинического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26D1" w:rsidRPr="003F6EC5">
        <w:rPr>
          <w:rFonts w:ascii="Times New Roman" w:hAnsi="Times New Roman" w:cs="Times New Roman"/>
          <w:sz w:val="28"/>
          <w:szCs w:val="28"/>
        </w:rPr>
        <w:t>обслуживания,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связанн</w:t>
      </w:r>
      <w:r w:rsidR="008F26D1" w:rsidRPr="003F6EC5">
        <w:rPr>
          <w:rFonts w:ascii="Times New Roman" w:hAnsi="Times New Roman" w:cs="Times New Roman"/>
          <w:sz w:val="28"/>
          <w:szCs w:val="28"/>
        </w:rPr>
        <w:t>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заболеванием,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осмотр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отдельных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контингентов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здорового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населения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(дети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первых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шести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лет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жизни,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школьники,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подростки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(юноши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девушки),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женщины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нормально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протекающей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беременностью)</w:t>
      </w:r>
      <w:r w:rsidR="003039BA" w:rsidRPr="003F6EC5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039BA" w:rsidRPr="003F6EC5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039BA" w:rsidRPr="003F6EC5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проведения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прививок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Национальным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календарем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прививок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Календарем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прививок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эпидемическим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показаниям</w:t>
      </w:r>
      <w:r w:rsidR="0032680D" w:rsidRPr="003F6EC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иными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нормативными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документами</w:t>
      </w:r>
      <w:r w:rsidR="003039BA" w:rsidRPr="003F6EC5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осмотр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здорового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населения;</w:t>
      </w:r>
    </w:p>
    <w:p w:rsidR="00F904BA" w:rsidRPr="003F6EC5" w:rsidRDefault="00F904BA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EC5">
        <w:rPr>
          <w:rFonts w:ascii="Times New Roman" w:hAnsi="Times New Roman" w:cs="Times New Roman"/>
          <w:sz w:val="28"/>
          <w:szCs w:val="28"/>
        </w:rPr>
        <w:t>диспансерное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F0F91" w:rsidRPr="003F6EC5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поликлинического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обслуживания,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связанный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диспансерным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приемом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здоровых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граждан,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наблюдением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больными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хроническими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отдельными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формами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острых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заболеваний,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диспансерным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контингентом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период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ремиссии,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оформлением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документов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медико-социальной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экспертизы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санаторно-курортного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3F6EC5">
        <w:rPr>
          <w:rFonts w:ascii="Times New Roman" w:hAnsi="Times New Roman" w:cs="Times New Roman"/>
          <w:sz w:val="28"/>
          <w:szCs w:val="28"/>
        </w:rPr>
        <w:t>(подлежит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3F6EC5">
        <w:rPr>
          <w:rFonts w:ascii="Times New Roman" w:hAnsi="Times New Roman" w:cs="Times New Roman"/>
          <w:sz w:val="28"/>
          <w:szCs w:val="28"/>
        </w:rPr>
        <w:t>учету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3F6EC5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3F6EC5">
        <w:rPr>
          <w:rFonts w:ascii="Times New Roman" w:hAnsi="Times New Roman" w:cs="Times New Roman"/>
          <w:sz w:val="28"/>
          <w:szCs w:val="28"/>
        </w:rPr>
        <w:t>качестве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3F6EC5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3F6EC5">
        <w:rPr>
          <w:rFonts w:ascii="Times New Roman" w:hAnsi="Times New Roman" w:cs="Times New Roman"/>
          <w:sz w:val="28"/>
          <w:szCs w:val="28"/>
        </w:rPr>
        <w:t>посещения)</w:t>
      </w:r>
      <w:r w:rsidRPr="003F6EC5">
        <w:rPr>
          <w:rFonts w:ascii="Times New Roman" w:hAnsi="Times New Roman" w:cs="Times New Roman"/>
          <w:sz w:val="28"/>
          <w:szCs w:val="28"/>
        </w:rPr>
        <w:t>;</w:t>
      </w:r>
    </w:p>
    <w:p w:rsidR="00F904BA" w:rsidRPr="003F6EC5" w:rsidRDefault="00F904BA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EC5">
        <w:rPr>
          <w:rFonts w:ascii="Times New Roman" w:hAnsi="Times New Roman" w:cs="Times New Roman"/>
          <w:sz w:val="28"/>
          <w:szCs w:val="28"/>
        </w:rPr>
        <w:t>патронаж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F0F91" w:rsidRPr="003F6EC5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активное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диспансерных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больных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инициативе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врача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(среднего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персонала,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ведущего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самостоятельный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прием),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наблюдение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дому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беременных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матерей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первое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время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родов,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наблюдение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новорожденных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детей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до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трех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лет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жизни,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динамическое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наблюдение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контактными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лицами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эпидемиологическом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очаге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(источник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инфекции)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т.п.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3F6EC5">
        <w:rPr>
          <w:rFonts w:ascii="Times New Roman" w:hAnsi="Times New Roman" w:cs="Times New Roman"/>
          <w:sz w:val="28"/>
          <w:szCs w:val="28"/>
        </w:rPr>
        <w:t>(подлежит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3F6EC5">
        <w:rPr>
          <w:rFonts w:ascii="Times New Roman" w:hAnsi="Times New Roman" w:cs="Times New Roman"/>
          <w:sz w:val="28"/>
          <w:szCs w:val="28"/>
        </w:rPr>
        <w:t>учету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3F6EC5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3F6EC5">
        <w:rPr>
          <w:rFonts w:ascii="Times New Roman" w:hAnsi="Times New Roman" w:cs="Times New Roman"/>
          <w:sz w:val="28"/>
          <w:szCs w:val="28"/>
        </w:rPr>
        <w:t>качестве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3F6EC5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3F6EC5">
        <w:rPr>
          <w:rFonts w:ascii="Times New Roman" w:hAnsi="Times New Roman" w:cs="Times New Roman"/>
          <w:sz w:val="28"/>
          <w:szCs w:val="28"/>
        </w:rPr>
        <w:t>посещения)</w:t>
      </w:r>
      <w:r w:rsidRPr="003F6EC5">
        <w:rPr>
          <w:rFonts w:ascii="Times New Roman" w:hAnsi="Times New Roman" w:cs="Times New Roman"/>
          <w:sz w:val="28"/>
          <w:szCs w:val="28"/>
        </w:rPr>
        <w:t>;</w:t>
      </w:r>
    </w:p>
    <w:p w:rsidR="00F904BA" w:rsidRPr="00A11D31" w:rsidRDefault="00F904BA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EC5">
        <w:rPr>
          <w:rFonts w:ascii="Times New Roman" w:hAnsi="Times New Roman" w:cs="Times New Roman"/>
          <w:sz w:val="28"/>
          <w:szCs w:val="28"/>
        </w:rPr>
        <w:t>консультативное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F0F91" w:rsidRPr="003F6EC5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поликлинического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обслуживания,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выполненный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направлению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лечащего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врача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врачу-специалисту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F6EC5">
        <w:rPr>
          <w:rFonts w:ascii="Times New Roman" w:hAnsi="Times New Roman" w:cs="Times New Roman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уточнения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диагноза,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обследования,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коррекции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всей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тактики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больного</w:t>
      </w:r>
      <w:r w:rsidR="00983A38" w:rsidRPr="00071C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A38" w:rsidRPr="00071C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A38" w:rsidRPr="00071C9B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A38" w:rsidRPr="00071C9B">
        <w:rPr>
          <w:rFonts w:ascii="Times New Roman" w:hAnsi="Times New Roman" w:cs="Times New Roman"/>
          <w:color w:val="000000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A38" w:rsidRPr="00071C9B">
        <w:rPr>
          <w:rFonts w:ascii="Times New Roman" w:hAnsi="Times New Roman" w:cs="Times New Roman"/>
          <w:color w:val="000000"/>
          <w:sz w:val="28"/>
          <w:szCs w:val="28"/>
        </w:rPr>
        <w:t>дистанционного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A38" w:rsidRPr="00071C9B">
        <w:rPr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A38" w:rsidRPr="00071C9B">
        <w:rPr>
          <w:rFonts w:ascii="Times New Roman" w:hAnsi="Times New Roman" w:cs="Times New Roman"/>
          <w:color w:val="000000"/>
          <w:sz w:val="28"/>
          <w:szCs w:val="28"/>
        </w:rPr>
        <w:t>врача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A38" w:rsidRPr="00071C9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A38" w:rsidRPr="00071C9B">
        <w:rPr>
          <w:rFonts w:ascii="Times New Roman" w:hAnsi="Times New Roman" w:cs="Times New Roman"/>
          <w:color w:val="000000"/>
          <w:sz w:val="28"/>
          <w:szCs w:val="28"/>
        </w:rPr>
        <w:t>применением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A38" w:rsidRPr="00071C9B">
        <w:rPr>
          <w:rFonts w:ascii="Times New Roman" w:hAnsi="Times New Roman" w:cs="Times New Roman"/>
          <w:color w:val="000000"/>
          <w:sz w:val="28"/>
          <w:szCs w:val="28"/>
        </w:rPr>
        <w:t>телемедицинских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A38" w:rsidRPr="00071C9B"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A38" w:rsidRPr="00071C9B">
        <w:rPr>
          <w:rFonts w:ascii="Times New Roman" w:hAnsi="Times New Roman" w:cs="Times New Roman"/>
          <w:color w:val="000000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A38" w:rsidRPr="00071C9B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A38" w:rsidRPr="00071C9B">
        <w:rPr>
          <w:rFonts w:ascii="Times New Roman" w:hAnsi="Times New Roman" w:cs="Times New Roman"/>
          <w:color w:val="000000"/>
          <w:sz w:val="28"/>
          <w:szCs w:val="28"/>
        </w:rPr>
        <w:t>телемедици</w:t>
      </w:r>
      <w:r w:rsidR="00983A38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A38">
        <w:rPr>
          <w:rFonts w:ascii="Times New Roman" w:hAnsi="Times New Roman" w:cs="Times New Roman"/>
          <w:color w:val="000000"/>
          <w:sz w:val="28"/>
          <w:szCs w:val="28"/>
        </w:rPr>
        <w:t>консультативного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A38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D1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A11D31">
        <w:rPr>
          <w:rFonts w:ascii="Times New Roman" w:hAnsi="Times New Roman" w:cs="Times New Roman"/>
          <w:sz w:val="28"/>
          <w:szCs w:val="28"/>
        </w:rPr>
        <w:t>(подлежит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A11D31">
        <w:rPr>
          <w:rFonts w:ascii="Times New Roman" w:hAnsi="Times New Roman" w:cs="Times New Roman"/>
          <w:sz w:val="28"/>
          <w:szCs w:val="28"/>
        </w:rPr>
        <w:t>учету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A11D31">
        <w:rPr>
          <w:rFonts w:ascii="Times New Roman" w:hAnsi="Times New Roman" w:cs="Times New Roman"/>
          <w:sz w:val="28"/>
          <w:szCs w:val="28"/>
        </w:rPr>
        <w:t>качестве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A11D31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B6DDE" w:rsidRPr="00A11D31">
        <w:rPr>
          <w:rFonts w:ascii="Times New Roman" w:hAnsi="Times New Roman" w:cs="Times New Roman"/>
          <w:sz w:val="28"/>
          <w:szCs w:val="28"/>
        </w:rPr>
        <w:t>посещения)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</w:p>
    <w:p w:rsidR="00AB3CB1" w:rsidRPr="00A11D31" w:rsidRDefault="007B6DDE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разовое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(однократное)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заболеванием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поликлинического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обслуживания,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связанный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заболеванием,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прерванный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3544C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госпитализацией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пациента,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направлением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продолжения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другую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организацию,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отказом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дальнейшего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lastRenderedPageBreak/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(подлежит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учету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качестве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3CB1" w:rsidRPr="00A11D31">
        <w:rPr>
          <w:rFonts w:ascii="Times New Roman" w:hAnsi="Times New Roman" w:cs="Times New Roman"/>
          <w:sz w:val="28"/>
          <w:szCs w:val="28"/>
        </w:rPr>
        <w:t>посещения);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78" w:rsidRPr="00A11D31" w:rsidRDefault="00376778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неотложной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неотложной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форме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больным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внезапных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острых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состояниях,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обострении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хронических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опасных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жизни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требующих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экстренной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персоналом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больничных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подразделений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подразделений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больным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внезапных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острых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состояниях,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обострении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хронических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опасных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жизни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требующих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экстренной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дому;</w:t>
      </w:r>
    </w:p>
    <w:p w:rsidR="00F904BA" w:rsidRPr="00A11D31" w:rsidRDefault="00F904BA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посещение,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выполненное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мобильной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бригадой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F0F91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амбулаторной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мобильной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бригадой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жителям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населенных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пунктов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преимущественным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проживанием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старше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трудоспособного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возраста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либо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расположенных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значительном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удалении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(или)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имеющих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плохую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транспортную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доступность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климатогеографических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условий</w:t>
      </w:r>
      <w:r w:rsidRPr="00A11D31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(подлежит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учету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качестве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посещения)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</w:p>
    <w:p w:rsidR="00F904BA" w:rsidRPr="00A11D31" w:rsidRDefault="00F904BA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прочее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F0F91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26D1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26D1" w:rsidRPr="00A11D31">
        <w:rPr>
          <w:rFonts w:ascii="Times New Roman" w:hAnsi="Times New Roman" w:cs="Times New Roman"/>
          <w:sz w:val="28"/>
          <w:szCs w:val="28"/>
        </w:rPr>
        <w:t>поликлинического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26D1" w:rsidRPr="00A11D31">
        <w:rPr>
          <w:rFonts w:ascii="Times New Roman" w:hAnsi="Times New Roman" w:cs="Times New Roman"/>
          <w:sz w:val="28"/>
          <w:szCs w:val="28"/>
        </w:rPr>
        <w:t>обслуживания,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связанн</w:t>
      </w:r>
      <w:r w:rsidR="008F26D1" w:rsidRPr="00A11D31">
        <w:rPr>
          <w:rFonts w:ascii="Times New Roman" w:hAnsi="Times New Roman" w:cs="Times New Roman"/>
          <w:sz w:val="28"/>
          <w:szCs w:val="28"/>
        </w:rPr>
        <w:t>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обследованием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795156" w:rsidRPr="00A11D31">
        <w:rPr>
          <w:rFonts w:ascii="Times New Roman" w:hAnsi="Times New Roman" w:cs="Times New Roman"/>
          <w:sz w:val="28"/>
          <w:szCs w:val="28"/>
        </w:rPr>
        <w:t>: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26D1"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повторной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выписки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рецепта,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закрытия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листка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нетрудоспособности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уходу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больным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т.п.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(подлежит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учету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качестве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посещения)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</w:p>
    <w:p w:rsidR="00A33EA1" w:rsidRPr="00A11D31" w:rsidRDefault="003844A5" w:rsidP="00FD285A">
      <w:pPr>
        <w:pStyle w:val="af6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д</w:t>
      </w:r>
      <w:r w:rsidR="00A33EA1" w:rsidRPr="00A11D31">
        <w:rPr>
          <w:rFonts w:ascii="Times New Roman" w:hAnsi="Times New Roman" w:cs="Times New Roman"/>
          <w:sz w:val="28"/>
          <w:szCs w:val="28"/>
        </w:rPr>
        <w:t>оврачебное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F0F91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посещение,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оказанн</w:t>
      </w:r>
      <w:r w:rsidR="008F26D1" w:rsidRPr="00A11D31">
        <w:rPr>
          <w:rFonts w:ascii="Times New Roman" w:hAnsi="Times New Roman" w:cs="Times New Roman"/>
          <w:sz w:val="28"/>
          <w:szCs w:val="28"/>
        </w:rPr>
        <w:t>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средним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медицинским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персоналом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случаях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приема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врачебн</w:t>
      </w:r>
      <w:r w:rsidR="008F26D1" w:rsidRPr="00A11D31">
        <w:rPr>
          <w:rFonts w:ascii="Times New Roman" w:hAnsi="Times New Roman" w:cs="Times New Roman"/>
          <w:sz w:val="28"/>
          <w:szCs w:val="28"/>
        </w:rPr>
        <w:t>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амбулаторно-поликлиническ</w:t>
      </w:r>
      <w:r w:rsidR="008F26D1" w:rsidRPr="00A11D31">
        <w:rPr>
          <w:rFonts w:ascii="Times New Roman" w:hAnsi="Times New Roman" w:cs="Times New Roman"/>
          <w:sz w:val="28"/>
          <w:szCs w:val="28"/>
        </w:rPr>
        <w:t>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26D1" w:rsidRPr="00A11D31">
        <w:rPr>
          <w:rFonts w:ascii="Times New Roman" w:hAnsi="Times New Roman" w:cs="Times New Roman"/>
          <w:sz w:val="28"/>
          <w:szCs w:val="28"/>
        </w:rPr>
        <w:t>учреждении</w:t>
      </w:r>
      <w:r w:rsidR="00A33EA1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фельдшерско-акушерск</w:t>
      </w:r>
      <w:r w:rsidR="008F26D1" w:rsidRPr="00A11D31">
        <w:rPr>
          <w:rFonts w:ascii="Times New Roman" w:hAnsi="Times New Roman" w:cs="Times New Roman"/>
          <w:sz w:val="28"/>
          <w:szCs w:val="28"/>
        </w:rPr>
        <w:t>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пункт</w:t>
      </w:r>
      <w:r w:rsidR="008F26D1" w:rsidRPr="00A11D31">
        <w:rPr>
          <w:rFonts w:ascii="Times New Roman" w:hAnsi="Times New Roman" w:cs="Times New Roman"/>
          <w:sz w:val="28"/>
          <w:szCs w:val="28"/>
        </w:rPr>
        <w:t>е</w:t>
      </w:r>
      <w:r w:rsidR="00A33EA1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ш</w:t>
      </w:r>
      <w:r w:rsidRPr="00A11D31">
        <w:rPr>
          <w:rFonts w:ascii="Times New Roman" w:hAnsi="Times New Roman" w:cs="Times New Roman"/>
          <w:sz w:val="28"/>
          <w:szCs w:val="28"/>
        </w:rPr>
        <w:t>кол</w:t>
      </w:r>
      <w:r w:rsidR="008F26D1" w:rsidRPr="00A11D31">
        <w:rPr>
          <w:rFonts w:ascii="Times New Roman" w:hAnsi="Times New Roman" w:cs="Times New Roman"/>
          <w:sz w:val="28"/>
          <w:szCs w:val="28"/>
        </w:rPr>
        <w:t>е</w:t>
      </w:r>
      <w:r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дошкольн</w:t>
      </w:r>
      <w:r w:rsidR="008F26D1" w:rsidRPr="00A11D31">
        <w:rPr>
          <w:rFonts w:ascii="Times New Roman" w:hAnsi="Times New Roman" w:cs="Times New Roman"/>
          <w:sz w:val="28"/>
          <w:szCs w:val="28"/>
        </w:rPr>
        <w:t>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учреждени</w:t>
      </w:r>
      <w:r w:rsidR="008F26D1" w:rsidRPr="00A11D31">
        <w:rPr>
          <w:rFonts w:ascii="Times New Roman" w:hAnsi="Times New Roman" w:cs="Times New Roman"/>
          <w:sz w:val="28"/>
          <w:szCs w:val="28"/>
        </w:rPr>
        <w:t>и</w:t>
      </w:r>
      <w:r w:rsidR="00721BF6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процедур,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манипуляций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(подлежит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учету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качестве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посещения)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</w:p>
    <w:p w:rsidR="00721BF6" w:rsidRPr="00A11D31" w:rsidRDefault="00721BF6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процедур,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манипуляций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среднего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персонала,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ведущего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самостоятельный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прием,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процедур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манипуляций,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сопровождаемое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назначением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и(или)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записями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динамического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наблюдения,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постановкой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диагноза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другими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записями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документации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наблюдения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(подлежит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учету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качестве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0784" w:rsidRPr="00A11D31">
        <w:rPr>
          <w:rFonts w:ascii="Times New Roman" w:hAnsi="Times New Roman" w:cs="Times New Roman"/>
          <w:sz w:val="28"/>
          <w:szCs w:val="28"/>
        </w:rPr>
        <w:t>посещения)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</w:p>
    <w:p w:rsidR="00A33EA1" w:rsidRPr="00A11D31" w:rsidRDefault="003844A5" w:rsidP="00FD285A">
      <w:pPr>
        <w:pStyle w:val="af6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</w:t>
      </w:r>
      <w:r w:rsidR="00A33EA1" w:rsidRPr="00A11D31">
        <w:rPr>
          <w:rFonts w:ascii="Times New Roman" w:hAnsi="Times New Roman" w:cs="Times New Roman"/>
          <w:sz w:val="28"/>
          <w:szCs w:val="28"/>
        </w:rPr>
        <w:t>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приемном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отделении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F0F91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неотложной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форме,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использованием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параклинических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методов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исследования,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завершившийся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госпитализацией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039BA" w:rsidRPr="00A11D31">
        <w:rPr>
          <w:rFonts w:ascii="Times New Roman" w:hAnsi="Times New Roman" w:cs="Times New Roman"/>
          <w:sz w:val="28"/>
          <w:szCs w:val="28"/>
        </w:rPr>
        <w:t>застрахованного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039BA" w:rsidRPr="00A11D31">
        <w:rPr>
          <w:rFonts w:ascii="Times New Roman" w:hAnsi="Times New Roman" w:cs="Times New Roman"/>
          <w:sz w:val="28"/>
          <w:szCs w:val="28"/>
        </w:rPr>
        <w:t>лица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039BA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039BA" w:rsidRPr="00A11D31">
        <w:rPr>
          <w:rFonts w:ascii="Times New Roman" w:hAnsi="Times New Roman" w:cs="Times New Roman"/>
          <w:sz w:val="28"/>
          <w:szCs w:val="28"/>
        </w:rPr>
        <w:t>данную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</w:t>
      </w:r>
      <w:r w:rsidR="003039BA" w:rsidRPr="00A11D31">
        <w:rPr>
          <w:rFonts w:ascii="Times New Roman" w:hAnsi="Times New Roman" w:cs="Times New Roman"/>
          <w:sz w:val="28"/>
          <w:szCs w:val="28"/>
        </w:rPr>
        <w:t>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</w:t>
      </w:r>
      <w:r w:rsidR="003039BA" w:rsidRPr="00A11D31">
        <w:rPr>
          <w:rFonts w:ascii="Times New Roman" w:hAnsi="Times New Roman" w:cs="Times New Roman"/>
          <w:sz w:val="28"/>
          <w:szCs w:val="28"/>
        </w:rPr>
        <w:t>ю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</w:p>
    <w:p w:rsidR="00A33EA1" w:rsidRPr="00A11D31" w:rsidRDefault="003844A5" w:rsidP="00FD285A">
      <w:pPr>
        <w:pStyle w:val="af6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у</w:t>
      </w:r>
      <w:r w:rsidR="00A33EA1" w:rsidRPr="00A11D31">
        <w:rPr>
          <w:rFonts w:ascii="Times New Roman" w:hAnsi="Times New Roman" w:cs="Times New Roman"/>
          <w:sz w:val="28"/>
          <w:szCs w:val="28"/>
        </w:rPr>
        <w:t>словная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единица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трудоемкости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стоматологической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27C4"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F0F91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УЕТ)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F0F91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норматив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времени,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затраченный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стоматологической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27C4" w:rsidRPr="00A11D31">
        <w:rPr>
          <w:rFonts w:ascii="Times New Roman" w:hAnsi="Times New Roman" w:cs="Times New Roman"/>
          <w:sz w:val="28"/>
          <w:szCs w:val="28"/>
        </w:rPr>
        <w:t>(</w:t>
      </w:r>
      <w:r w:rsidR="00A33EA1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выполнение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работы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врача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терапевтическом,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хирургическом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приеме</w:t>
      </w:r>
      <w:r w:rsidR="007527C4" w:rsidRPr="00A11D31">
        <w:rPr>
          <w:rFonts w:ascii="Times New Roman" w:hAnsi="Times New Roman" w:cs="Times New Roman"/>
          <w:sz w:val="28"/>
          <w:szCs w:val="28"/>
        </w:rPr>
        <w:t>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27C4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необходим</w:t>
      </w:r>
      <w:r w:rsidR="007527C4" w:rsidRPr="00A11D31">
        <w:rPr>
          <w:rFonts w:ascii="Times New Roman" w:hAnsi="Times New Roman" w:cs="Times New Roman"/>
          <w:sz w:val="28"/>
          <w:szCs w:val="28"/>
        </w:rPr>
        <w:t>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среднего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кар</w:t>
      </w:r>
      <w:r w:rsidRPr="00A11D31">
        <w:rPr>
          <w:rFonts w:ascii="Times New Roman" w:hAnsi="Times New Roman" w:cs="Times New Roman"/>
          <w:sz w:val="28"/>
          <w:szCs w:val="28"/>
        </w:rPr>
        <w:t>иеса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наложении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пломбы;</w:t>
      </w:r>
    </w:p>
    <w:p w:rsidR="00F13198" w:rsidRPr="00A11D31" w:rsidRDefault="00F13198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обращение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26D1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26D1" w:rsidRPr="00A11D31">
        <w:rPr>
          <w:rFonts w:ascii="Times New Roman" w:hAnsi="Times New Roman" w:cs="Times New Roman"/>
          <w:sz w:val="28"/>
          <w:szCs w:val="28"/>
        </w:rPr>
        <w:lastRenderedPageBreak/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26D1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необходимые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диагностические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лечебные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приемы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лечащего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врача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консультации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врачей-специалистов;</w:t>
      </w:r>
    </w:p>
    <w:p w:rsidR="004E5D02" w:rsidRPr="00A11D31" w:rsidRDefault="004E5D02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обращение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амбулаторно-поликлинического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учреждения,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структурного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подразделения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больничного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учреждения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другой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оказывающего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специализированную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заболеванием,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включая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необходимые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диагностические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обследования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консультации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врачей-специалистов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требующей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экстренных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неотложных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мероприятий),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средним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персоналом,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ведущим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самостоятельный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прием</w:t>
      </w:r>
      <w:r w:rsidR="00721BF6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включающий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себя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менее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двух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посещений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заболевания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</w:p>
    <w:p w:rsidR="00A33EA1" w:rsidRPr="00A11D31" w:rsidRDefault="000A5F0A" w:rsidP="00FD285A">
      <w:pPr>
        <w:pStyle w:val="af6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A5F0A">
        <w:rPr>
          <w:rFonts w:ascii="Times New Roman" w:hAnsi="Times New Roman" w:cs="Times New Roman"/>
          <w:sz w:val="28"/>
          <w:szCs w:val="28"/>
        </w:rPr>
        <w:t>комплексное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>проведении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>осмотров,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>рамках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>диспансеризации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>определенных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>групп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>населения</w:t>
      </w:r>
      <w:r w:rsidR="009D46B4">
        <w:t xml:space="preserve"> </w:t>
      </w:r>
      <w:r w:rsidR="00EF0F91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41F1" w:rsidRPr="00A11D31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41F1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41F1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41F1"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41F1" w:rsidRPr="00A11D31">
        <w:rPr>
          <w:rFonts w:ascii="Times New Roman" w:hAnsi="Times New Roman" w:cs="Times New Roman"/>
          <w:sz w:val="28"/>
          <w:szCs w:val="28"/>
        </w:rPr>
        <w:t>амбулаторной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41F1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41F1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72319A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41F1" w:rsidRPr="00A11D31">
        <w:rPr>
          <w:rFonts w:ascii="Times New Roman" w:hAnsi="Times New Roman" w:cs="Times New Roman"/>
          <w:sz w:val="28"/>
          <w:szCs w:val="28"/>
        </w:rPr>
        <w:t>включающий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объем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функциональных,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лабораторных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исследований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врачебных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осмотров,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предусмотренн</w:t>
      </w:r>
      <w:r w:rsidR="001141F1" w:rsidRPr="00A11D31">
        <w:rPr>
          <w:rFonts w:ascii="Times New Roman" w:hAnsi="Times New Roman" w:cs="Times New Roman"/>
          <w:sz w:val="28"/>
          <w:szCs w:val="28"/>
        </w:rPr>
        <w:t>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порядком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проведения,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Министерством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33EA1" w:rsidRPr="00A11D31">
        <w:rPr>
          <w:rFonts w:ascii="Times New Roman" w:hAnsi="Times New Roman" w:cs="Times New Roman"/>
          <w:sz w:val="28"/>
          <w:szCs w:val="28"/>
        </w:rPr>
        <w:t>здрав</w:t>
      </w:r>
      <w:r w:rsidR="003844A5" w:rsidRPr="00A11D31">
        <w:rPr>
          <w:rFonts w:ascii="Times New Roman" w:hAnsi="Times New Roman" w:cs="Times New Roman"/>
          <w:sz w:val="28"/>
          <w:szCs w:val="28"/>
        </w:rPr>
        <w:t>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844A5"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844A5" w:rsidRPr="00A11D31">
        <w:rPr>
          <w:rFonts w:ascii="Times New Roman" w:hAnsi="Times New Roman" w:cs="Times New Roman"/>
          <w:sz w:val="28"/>
          <w:szCs w:val="28"/>
        </w:rPr>
        <w:t>Федерации;</w:t>
      </w:r>
    </w:p>
    <w:p w:rsidR="00672C4F" w:rsidRPr="00A11D31" w:rsidRDefault="00672C4F" w:rsidP="00FD285A">
      <w:pPr>
        <w:pStyle w:val="af6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внешняя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47064" w:rsidRPr="00A11D31">
        <w:rPr>
          <w:rFonts w:ascii="Times New Roman" w:hAnsi="Times New Roman" w:cs="Times New Roman"/>
          <w:sz w:val="28"/>
          <w:szCs w:val="28"/>
        </w:rPr>
        <w:t>дорогостоящая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диагностическая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лечебная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оказываем</w:t>
      </w:r>
      <w:r w:rsidR="00F47064" w:rsidRPr="00A11D31">
        <w:rPr>
          <w:rFonts w:ascii="Times New Roman" w:hAnsi="Times New Roman" w:cs="Times New Roman"/>
          <w:sz w:val="28"/>
          <w:szCs w:val="28"/>
        </w:rPr>
        <w:t>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</w:t>
      </w:r>
      <w:r w:rsidR="008F26D1" w:rsidRPr="00A11D31">
        <w:rPr>
          <w:rFonts w:ascii="Times New Roman" w:hAnsi="Times New Roman" w:cs="Times New Roman"/>
          <w:sz w:val="28"/>
          <w:szCs w:val="28"/>
        </w:rPr>
        <w:t>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</w:t>
      </w:r>
      <w:r w:rsidR="008F26D1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исполнител</w:t>
      </w:r>
      <w:r w:rsidR="008F26D1" w:rsidRPr="00A11D31">
        <w:rPr>
          <w:rFonts w:ascii="Times New Roman" w:hAnsi="Times New Roman" w:cs="Times New Roman"/>
          <w:sz w:val="28"/>
          <w:szCs w:val="28"/>
        </w:rPr>
        <w:t>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решению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ею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исходя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потребности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</w:t>
      </w:r>
      <w:r w:rsidR="000E497E" w:rsidRPr="00A11D31">
        <w:rPr>
          <w:rFonts w:ascii="Times New Roman" w:hAnsi="Times New Roman" w:cs="Times New Roman"/>
          <w:sz w:val="28"/>
          <w:szCs w:val="28"/>
        </w:rPr>
        <w:t>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</w:t>
      </w:r>
      <w:r w:rsidR="000E497E" w:rsidRPr="00A11D31">
        <w:rPr>
          <w:rFonts w:ascii="Times New Roman" w:hAnsi="Times New Roman" w:cs="Times New Roman"/>
          <w:sz w:val="28"/>
          <w:szCs w:val="28"/>
        </w:rPr>
        <w:t>и</w:t>
      </w:r>
      <w:r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оказывающ</w:t>
      </w:r>
      <w:r w:rsidR="000E497E" w:rsidRPr="00A11D31">
        <w:rPr>
          <w:rFonts w:ascii="Times New Roman" w:hAnsi="Times New Roman" w:cs="Times New Roman"/>
          <w:sz w:val="28"/>
          <w:szCs w:val="28"/>
        </w:rPr>
        <w:t>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47064" w:rsidRPr="00A11D31">
        <w:rPr>
          <w:rFonts w:ascii="Times New Roman" w:hAnsi="Times New Roman" w:cs="Times New Roman"/>
          <w:sz w:val="28"/>
          <w:szCs w:val="28"/>
        </w:rPr>
        <w:t>(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направлению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врач</w:t>
      </w:r>
      <w:r w:rsidR="008F26D1" w:rsidRPr="00A11D31">
        <w:rPr>
          <w:rFonts w:ascii="Times New Roman" w:hAnsi="Times New Roman" w:cs="Times New Roman"/>
          <w:sz w:val="28"/>
          <w:szCs w:val="28"/>
        </w:rPr>
        <w:t>а</w:t>
      </w:r>
      <w:r w:rsidRPr="00A11D31">
        <w:rPr>
          <w:rFonts w:ascii="Times New Roman" w:hAnsi="Times New Roman" w:cs="Times New Roman"/>
          <w:sz w:val="28"/>
          <w:szCs w:val="28"/>
        </w:rPr>
        <w:t>-специалист</w:t>
      </w:r>
      <w:r w:rsidR="008F26D1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</w:t>
      </w:r>
      <w:r w:rsidR="000E497E" w:rsidRPr="00A11D31">
        <w:rPr>
          <w:rFonts w:ascii="Times New Roman" w:hAnsi="Times New Roman" w:cs="Times New Roman"/>
          <w:sz w:val="28"/>
          <w:szCs w:val="28"/>
        </w:rPr>
        <w:t>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</w:t>
      </w:r>
      <w:r w:rsidR="000E49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заказчик</w:t>
      </w:r>
      <w:r w:rsidR="000E497E" w:rsidRPr="00A11D31">
        <w:rPr>
          <w:rFonts w:ascii="Times New Roman" w:hAnsi="Times New Roman" w:cs="Times New Roman"/>
          <w:sz w:val="28"/>
          <w:szCs w:val="28"/>
        </w:rPr>
        <w:t>а</w:t>
      </w:r>
      <w:r w:rsidR="00F47064" w:rsidRPr="00A11D31">
        <w:rPr>
          <w:rFonts w:ascii="Times New Roman" w:hAnsi="Times New Roman" w:cs="Times New Roman"/>
          <w:sz w:val="28"/>
          <w:szCs w:val="28"/>
        </w:rPr>
        <w:t>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70F1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70F1" w:rsidRPr="00A11D31">
        <w:rPr>
          <w:rFonts w:ascii="Times New Roman" w:hAnsi="Times New Roman" w:cs="Times New Roman"/>
          <w:sz w:val="28"/>
          <w:szCs w:val="28"/>
        </w:rPr>
        <w:t>оплачиваемая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70F1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70F1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70F1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70F1" w:rsidRPr="00A11D31">
        <w:rPr>
          <w:rFonts w:ascii="Times New Roman" w:hAnsi="Times New Roman" w:cs="Times New Roman"/>
          <w:sz w:val="28"/>
          <w:szCs w:val="28"/>
        </w:rPr>
        <w:t>соглашению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</w:p>
    <w:p w:rsidR="00716A47" w:rsidRPr="00A11D31" w:rsidRDefault="00716A47" w:rsidP="00FD285A">
      <w:pPr>
        <w:pStyle w:val="ConsPlusNormal"/>
        <w:numPr>
          <w:ilvl w:val="0"/>
          <w:numId w:val="1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госпитализации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F0F91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1B578C" w:rsidRPr="00A11D31">
        <w:rPr>
          <w:rFonts w:ascii="Times New Roman" w:hAnsi="Times New Roman" w:cs="Times New Roman"/>
          <w:sz w:val="28"/>
          <w:szCs w:val="28"/>
        </w:rPr>
        <w:t>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(или)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FA70F1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61518" w:rsidRPr="00A11D31">
        <w:rPr>
          <w:rFonts w:ascii="Times New Roman" w:hAnsi="Times New Roman" w:cs="Times New Roman"/>
          <w:sz w:val="28"/>
          <w:szCs w:val="28"/>
        </w:rPr>
        <w:t>качестве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61518" w:rsidRPr="00A11D31">
        <w:rPr>
          <w:rFonts w:ascii="Times New Roman" w:hAnsi="Times New Roman" w:cs="Times New Roman"/>
          <w:sz w:val="28"/>
          <w:szCs w:val="28"/>
        </w:rPr>
        <w:t>оформления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61518" w:rsidRPr="00A11D31">
        <w:rPr>
          <w:rFonts w:ascii="Times New Roman" w:hAnsi="Times New Roman" w:cs="Times New Roman"/>
          <w:sz w:val="28"/>
          <w:szCs w:val="28"/>
        </w:rPr>
        <w:t>предусмотрено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ведение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карты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стационарного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больного,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являющийся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единицей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рамках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реализации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ОМС;</w:t>
      </w:r>
    </w:p>
    <w:p w:rsidR="00716A47" w:rsidRPr="00A11D31" w:rsidRDefault="00716A47" w:rsidP="00FD285A">
      <w:pPr>
        <w:pStyle w:val="ConsPlusNormal"/>
        <w:numPr>
          <w:ilvl w:val="0"/>
          <w:numId w:val="1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высокотехнологичная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F0F91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ВМП)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F0F91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часть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включающая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себя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сложных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(или)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уникальных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ресурсоемких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научно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эффективностью,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клеточных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технологий,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роботизированной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техники,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информационных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технологий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инженерии,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разработанных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достижений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науки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смежных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отраслей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науки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техники;</w:t>
      </w:r>
    </w:p>
    <w:p w:rsidR="009F4972" w:rsidRPr="00A11D31" w:rsidRDefault="00225D1C" w:rsidP="00FD285A">
      <w:pPr>
        <w:pStyle w:val="af6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1080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F4972" w:rsidRPr="00A11D31">
        <w:rPr>
          <w:rFonts w:ascii="Times New Roman" w:hAnsi="Times New Roman" w:cs="Times New Roman"/>
          <w:sz w:val="28"/>
          <w:szCs w:val="28"/>
        </w:rPr>
        <w:t>линико-статистическая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группа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заболеваний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(</w:t>
      </w:r>
      <w:r w:rsidR="007527C4" w:rsidRPr="00A11D31">
        <w:rPr>
          <w:rFonts w:ascii="Times New Roman" w:hAnsi="Times New Roman" w:cs="Times New Roman"/>
          <w:sz w:val="28"/>
          <w:szCs w:val="28"/>
        </w:rPr>
        <w:t>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4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КСГ)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4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группа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заболеваний,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относящихся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одному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профилю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сходных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используемым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методам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диагностики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пациентов</w:t>
      </w:r>
      <w:r w:rsidR="0072319A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319A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319A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средней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ресурсоемкости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(стоимость,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структура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набор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12C80" w:rsidRPr="00A11D31">
        <w:rPr>
          <w:rFonts w:ascii="Times New Roman" w:hAnsi="Times New Roman" w:cs="Times New Roman"/>
          <w:sz w:val="28"/>
          <w:szCs w:val="28"/>
        </w:rPr>
        <w:t>используемых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12C80" w:rsidRPr="00A11D31">
        <w:rPr>
          <w:rFonts w:ascii="Times New Roman" w:hAnsi="Times New Roman" w:cs="Times New Roman"/>
          <w:sz w:val="28"/>
          <w:szCs w:val="28"/>
        </w:rPr>
        <w:t>ресурсов</w:t>
      </w:r>
      <w:r w:rsidR="009F4972" w:rsidRPr="00A11D31">
        <w:rPr>
          <w:rFonts w:ascii="Times New Roman" w:hAnsi="Times New Roman" w:cs="Times New Roman"/>
          <w:sz w:val="28"/>
          <w:szCs w:val="28"/>
        </w:rPr>
        <w:t>);</w:t>
      </w:r>
    </w:p>
    <w:p w:rsidR="00A529A7" w:rsidRPr="00A11D31" w:rsidRDefault="00484618" w:rsidP="00FD285A">
      <w:pPr>
        <w:pStyle w:val="af6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1080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подгруппа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составе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D0475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группа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заболеваний,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выделенная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составе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классификационных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критериев,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соглашением,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которой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установлен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коэффициент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относительной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затратоемкости,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отличный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коэффициента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относительной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затратоемкости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Методических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0E9B" w:rsidRPr="00A11D31">
        <w:rPr>
          <w:rFonts w:ascii="Times New Roman" w:hAnsi="Times New Roman" w:cs="Times New Roman"/>
          <w:sz w:val="28"/>
          <w:szCs w:val="28"/>
        </w:rPr>
        <w:t>рекомендаций</w:t>
      </w:r>
      <w:r w:rsidR="009628C3" w:rsidRPr="00A11D31">
        <w:rPr>
          <w:rFonts w:ascii="Times New Roman" w:hAnsi="Times New Roman" w:cs="Times New Roman"/>
          <w:sz w:val="28"/>
          <w:szCs w:val="28"/>
        </w:rPr>
        <w:t>;</w:t>
      </w:r>
    </w:p>
    <w:p w:rsidR="00517FE8" w:rsidRPr="00517FE8" w:rsidRDefault="00DD58F5" w:rsidP="00FD285A">
      <w:pPr>
        <w:pStyle w:val="af6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1080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группировки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4618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4618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4618" w:rsidRPr="00A11D31">
        <w:rPr>
          <w:rFonts w:ascii="Times New Roman" w:hAnsi="Times New Roman" w:cs="Times New Roman"/>
          <w:sz w:val="28"/>
          <w:szCs w:val="28"/>
        </w:rPr>
        <w:t>перечня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4618" w:rsidRPr="00A11D31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4618" w:rsidRPr="00A11D31">
        <w:rPr>
          <w:rFonts w:ascii="Times New Roman" w:hAnsi="Times New Roman" w:cs="Times New Roman"/>
          <w:sz w:val="28"/>
          <w:szCs w:val="28"/>
        </w:rPr>
        <w:t>которые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4618" w:rsidRPr="00A11D31">
        <w:rPr>
          <w:rFonts w:ascii="Times New Roman" w:hAnsi="Times New Roman" w:cs="Times New Roman"/>
          <w:sz w:val="28"/>
          <w:szCs w:val="28"/>
        </w:rPr>
        <w:t>определены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4618" w:rsidRPr="00A11D31">
        <w:rPr>
          <w:rFonts w:ascii="Times New Roman" w:hAnsi="Times New Roman" w:cs="Times New Roman"/>
          <w:sz w:val="28"/>
          <w:szCs w:val="28"/>
        </w:rPr>
        <w:t>расшифровками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4618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4618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17FE8" w:rsidRPr="00517FE8">
        <w:rPr>
          <w:rFonts w:ascii="Times New Roman" w:hAnsi="Times New Roman" w:cs="Times New Roman"/>
          <w:sz w:val="28"/>
          <w:szCs w:val="28"/>
        </w:rPr>
        <w:t>Методическим</w:t>
      </w:r>
      <w:r w:rsidR="00636078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17FE8" w:rsidRPr="00517FE8">
        <w:rPr>
          <w:rFonts w:ascii="Times New Roman" w:hAnsi="Times New Roman" w:cs="Times New Roman"/>
          <w:sz w:val="28"/>
          <w:szCs w:val="28"/>
        </w:rPr>
        <w:t>рекомендациям</w:t>
      </w:r>
      <w:r w:rsidR="00636078">
        <w:rPr>
          <w:rFonts w:ascii="Times New Roman" w:hAnsi="Times New Roman" w:cs="Times New Roman"/>
          <w:sz w:val="28"/>
          <w:szCs w:val="28"/>
        </w:rPr>
        <w:t>и</w:t>
      </w:r>
      <w:r w:rsidR="00517FE8">
        <w:rPr>
          <w:rFonts w:ascii="Times New Roman" w:hAnsi="Times New Roman" w:cs="Times New Roman"/>
          <w:sz w:val="28"/>
          <w:szCs w:val="28"/>
        </w:rPr>
        <w:t>;</w:t>
      </w:r>
    </w:p>
    <w:p w:rsidR="009F4972" w:rsidRPr="00A11D31" w:rsidRDefault="00225D1C" w:rsidP="00FD285A">
      <w:pPr>
        <w:pStyle w:val="af6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1080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б</w:t>
      </w:r>
      <w:r w:rsidR="009F4972" w:rsidRPr="00A11D31">
        <w:rPr>
          <w:rFonts w:ascii="Times New Roman" w:hAnsi="Times New Roman" w:cs="Times New Roman"/>
          <w:sz w:val="28"/>
          <w:szCs w:val="28"/>
        </w:rPr>
        <w:t>азовая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ставка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тарифа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(базовый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тариф)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046F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средний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объем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финансового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обеспечения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расчете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пролеченного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пациента,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определенный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исходя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нормативов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объемов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нормативов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финансовых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единицу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F4972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установленн</w:t>
      </w:r>
      <w:r w:rsidR="009510A2" w:rsidRPr="00A11D31">
        <w:rPr>
          <w:rFonts w:ascii="Times New Roman" w:hAnsi="Times New Roman" w:cs="Times New Roman"/>
          <w:sz w:val="28"/>
          <w:szCs w:val="28"/>
        </w:rPr>
        <w:t>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527C4" w:rsidRPr="00A11D31">
        <w:rPr>
          <w:rFonts w:ascii="Times New Roman" w:hAnsi="Times New Roman" w:cs="Times New Roman"/>
          <w:sz w:val="28"/>
          <w:szCs w:val="28"/>
        </w:rPr>
        <w:t>Т</w:t>
      </w:r>
      <w:r w:rsidR="009F4972" w:rsidRPr="00A11D31">
        <w:rPr>
          <w:rFonts w:ascii="Times New Roman" w:hAnsi="Times New Roman" w:cs="Times New Roman"/>
          <w:sz w:val="28"/>
          <w:szCs w:val="28"/>
        </w:rPr>
        <w:t>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программой</w:t>
      </w:r>
      <w:r w:rsidR="00F72410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других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параметров,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предусмотренных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Методическими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рекомендациями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(средняя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стоимость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законченного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972"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10A2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F4972" w:rsidRPr="00A11D31">
        <w:rPr>
          <w:rFonts w:ascii="Times New Roman" w:hAnsi="Times New Roman" w:cs="Times New Roman"/>
          <w:sz w:val="28"/>
          <w:szCs w:val="28"/>
        </w:rPr>
        <w:t>);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052" w:rsidRPr="00A11D31" w:rsidRDefault="00341052" w:rsidP="00FD285A">
      <w:pPr>
        <w:pStyle w:val="af6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коэффициент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дифференциации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КфД)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у</w:t>
      </w:r>
      <w:r w:rsidRPr="00A11D31">
        <w:rPr>
          <w:rFonts w:ascii="Times New Roman" w:hAnsi="Times New Roman" w:cs="Times New Roman"/>
          <w:sz w:val="28"/>
          <w:szCs w:val="28"/>
        </w:rPr>
        <w:t>стан</w:t>
      </w:r>
      <w:r w:rsidR="00F72410" w:rsidRPr="00A11D31">
        <w:rPr>
          <w:rFonts w:ascii="Times New Roman" w:hAnsi="Times New Roman" w:cs="Times New Roman"/>
          <w:sz w:val="28"/>
          <w:szCs w:val="28"/>
        </w:rPr>
        <w:t>овленный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постановлением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Правительства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05.05.2012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2086" w:rsidRPr="00A11D31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462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отражающий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высокий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уровень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заработной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ценовой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дифференциации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бюджетных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отдельных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используемый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B578C" w:rsidRPr="00A11D31">
        <w:rPr>
          <w:rFonts w:ascii="Times New Roman" w:hAnsi="Times New Roman" w:cs="Times New Roman"/>
          <w:sz w:val="28"/>
          <w:szCs w:val="28"/>
        </w:rPr>
        <w:t>расче</w:t>
      </w:r>
      <w:r w:rsidR="00F72410" w:rsidRPr="00A11D31">
        <w:rPr>
          <w:rFonts w:ascii="Times New Roman" w:hAnsi="Times New Roman" w:cs="Times New Roman"/>
          <w:sz w:val="28"/>
          <w:szCs w:val="28"/>
        </w:rPr>
        <w:t>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2410" w:rsidRPr="00A11D31">
        <w:rPr>
          <w:rFonts w:ascii="Times New Roman" w:hAnsi="Times New Roman" w:cs="Times New Roman"/>
          <w:sz w:val="28"/>
          <w:szCs w:val="28"/>
        </w:rPr>
        <w:t>тарифов;</w:t>
      </w:r>
    </w:p>
    <w:p w:rsidR="00C502FE" w:rsidRPr="00A11D31" w:rsidRDefault="00225D1C" w:rsidP="00FD285A">
      <w:pPr>
        <w:pStyle w:val="af6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коэффициент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дифференциации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КфДТ)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046F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применяемый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базовым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152956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к</w:t>
      </w:r>
      <w:r w:rsidR="005066FC" w:rsidRPr="00A11D31">
        <w:rPr>
          <w:rFonts w:ascii="Times New Roman" w:hAnsi="Times New Roman" w:cs="Times New Roman"/>
          <w:sz w:val="28"/>
          <w:szCs w:val="28"/>
        </w:rPr>
        <w:t>о</w:t>
      </w:r>
      <w:r w:rsidR="00152956" w:rsidRPr="00A11D31">
        <w:rPr>
          <w:rFonts w:ascii="Times New Roman" w:hAnsi="Times New Roman" w:cs="Times New Roman"/>
          <w:sz w:val="28"/>
          <w:szCs w:val="28"/>
        </w:rPr>
        <w:t>торым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учитываются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ресурсоемкость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оказываемой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возраста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пациентов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половой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принадлежности,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методов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лечения,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цели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2956" w:rsidRPr="00A11D31">
        <w:rPr>
          <w:rFonts w:ascii="Times New Roman" w:hAnsi="Times New Roman" w:cs="Times New Roman"/>
          <w:sz w:val="28"/>
          <w:szCs w:val="28"/>
        </w:rPr>
        <w:t>помощью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объективных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критериев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(коэффициент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относительной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затратоемкости</w:t>
      </w:r>
      <w:r w:rsidR="000E497E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497E" w:rsidRPr="00A11D31">
        <w:rPr>
          <w:rFonts w:ascii="Times New Roman" w:hAnsi="Times New Roman" w:cs="Times New Roman"/>
          <w:sz w:val="28"/>
          <w:szCs w:val="28"/>
        </w:rPr>
        <w:t>коэффициент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497E" w:rsidRPr="00A11D31">
        <w:rPr>
          <w:rFonts w:ascii="Times New Roman" w:hAnsi="Times New Roman" w:cs="Times New Roman"/>
          <w:sz w:val="28"/>
          <w:szCs w:val="28"/>
        </w:rPr>
        <w:t>дифференциации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497E" w:rsidRPr="00A11D31">
        <w:rPr>
          <w:rFonts w:ascii="Times New Roman" w:hAnsi="Times New Roman" w:cs="Times New Roman"/>
          <w:sz w:val="28"/>
          <w:szCs w:val="28"/>
        </w:rPr>
        <w:t>подушевого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497E" w:rsidRPr="00A11D31">
        <w:rPr>
          <w:rFonts w:ascii="Times New Roman" w:hAnsi="Times New Roman" w:cs="Times New Roman"/>
          <w:sz w:val="28"/>
          <w:szCs w:val="28"/>
        </w:rPr>
        <w:t>норматива</w:t>
      </w:r>
      <w:r w:rsidR="005066FC" w:rsidRPr="00A11D31">
        <w:rPr>
          <w:rFonts w:ascii="Times New Roman" w:hAnsi="Times New Roman" w:cs="Times New Roman"/>
          <w:sz w:val="28"/>
          <w:szCs w:val="28"/>
        </w:rPr>
        <w:t>);</w:t>
      </w:r>
    </w:p>
    <w:p w:rsidR="00F2446B" w:rsidRPr="00A11D31" w:rsidRDefault="00F72410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коэффициент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относительной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затратоемкости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КфОЗ)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устанавливаемый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Методическими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рекомендациями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отражающий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отношение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стоимости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конкретной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среднему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финансового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обеспечения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расчете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пролеченного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(базовой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ставке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тарифа);</w:t>
      </w:r>
    </w:p>
    <w:p w:rsidR="00921717" w:rsidRPr="00A11D31" w:rsidRDefault="00C502FE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коэффициент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дифференциации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подушевого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норматива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A27"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A27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A27" w:rsidRPr="00A11D31">
        <w:rPr>
          <w:rFonts w:ascii="Times New Roman" w:hAnsi="Times New Roman" w:cs="Times New Roman"/>
          <w:sz w:val="28"/>
          <w:szCs w:val="28"/>
        </w:rPr>
        <w:t>Кф</w:t>
      </w:r>
      <w:r w:rsidRPr="00A11D31">
        <w:rPr>
          <w:rFonts w:ascii="Times New Roman" w:hAnsi="Times New Roman" w:cs="Times New Roman"/>
          <w:sz w:val="28"/>
          <w:szCs w:val="28"/>
        </w:rPr>
        <w:t>ПД)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учитываются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3142B8" w:rsidRPr="00A11D31">
        <w:rPr>
          <w:rFonts w:ascii="Times New Roman" w:hAnsi="Times New Roman" w:cs="Times New Roman"/>
          <w:sz w:val="28"/>
          <w:szCs w:val="28"/>
        </w:rPr>
        <w:t>т</w:t>
      </w:r>
      <w:r w:rsidRPr="00A11D31">
        <w:rPr>
          <w:rFonts w:ascii="Times New Roman" w:hAnsi="Times New Roman" w:cs="Times New Roman"/>
          <w:sz w:val="28"/>
          <w:szCs w:val="28"/>
        </w:rPr>
        <w:t>раты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содержание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отдельных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подразделений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отдельных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функций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ск</w:t>
      </w:r>
      <w:r w:rsidR="00912D00" w:rsidRPr="00A11D31">
        <w:rPr>
          <w:rFonts w:ascii="Times New Roman" w:hAnsi="Times New Roman" w:cs="Times New Roman"/>
          <w:sz w:val="28"/>
          <w:szCs w:val="28"/>
        </w:rPr>
        <w:t>о</w:t>
      </w:r>
      <w:r w:rsidRPr="00A11D31">
        <w:rPr>
          <w:rFonts w:ascii="Times New Roman" w:hAnsi="Times New Roman" w:cs="Times New Roman"/>
          <w:sz w:val="28"/>
          <w:szCs w:val="28"/>
        </w:rPr>
        <w:t>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помощи;</w:t>
      </w:r>
    </w:p>
    <w:p w:rsidR="00B43E2C" w:rsidRPr="00A11D31" w:rsidRDefault="00B43E2C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поправочный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КфПК)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применяемый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нивелирования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арифметических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округлений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49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497E" w:rsidRPr="00A11D31">
        <w:rPr>
          <w:rFonts w:ascii="Times New Roman" w:hAnsi="Times New Roman" w:cs="Times New Roman"/>
          <w:sz w:val="28"/>
          <w:szCs w:val="28"/>
        </w:rPr>
        <w:t>(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0E497E" w:rsidRPr="00A11D31">
        <w:rPr>
          <w:rFonts w:ascii="Times New Roman" w:hAnsi="Times New Roman" w:cs="Times New Roman"/>
          <w:sz w:val="28"/>
          <w:szCs w:val="28"/>
        </w:rPr>
        <w:t>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интегрированный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устанавливаемый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(управленческий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коэффициент</w:t>
      </w:r>
      <w:r w:rsidR="001F2BC0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коэффициент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уровня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(подуровня)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коэффициент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сложности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66FC" w:rsidRPr="00A11D31">
        <w:rPr>
          <w:rFonts w:ascii="Times New Roman" w:hAnsi="Times New Roman" w:cs="Times New Roman"/>
          <w:sz w:val="28"/>
          <w:szCs w:val="28"/>
        </w:rPr>
        <w:t>пациента);</w:t>
      </w:r>
    </w:p>
    <w:p w:rsidR="00B43E2C" w:rsidRPr="00A11D31" w:rsidRDefault="00B43E2C" w:rsidP="00FD285A">
      <w:pPr>
        <w:pStyle w:val="af6"/>
        <w:numPr>
          <w:ilvl w:val="0"/>
          <w:numId w:val="12"/>
        </w:numPr>
        <w:tabs>
          <w:tab w:val="left" w:pos="180"/>
          <w:tab w:val="left" w:pos="360"/>
          <w:tab w:val="left" w:pos="720"/>
          <w:tab w:val="left" w:pos="1080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управленческий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КфУК)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позволяющий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корректировать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целью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регулирования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уровня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госпитализации,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учета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региональных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особенностей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стимулирования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внедрению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современных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ресурсосберегающих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организационных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технологий;</w:t>
      </w:r>
    </w:p>
    <w:p w:rsidR="00225D1C" w:rsidRPr="00A11D31" w:rsidRDefault="00225D1C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коэффициент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уровня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61C98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</w:t>
      </w:r>
      <w:r w:rsidR="00C145F8" w:rsidRPr="00A11D31">
        <w:rPr>
          <w:rFonts w:ascii="Times New Roman" w:hAnsi="Times New Roman" w:cs="Times New Roman"/>
          <w:sz w:val="28"/>
          <w:szCs w:val="28"/>
        </w:rPr>
        <w:t>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046F8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C145F8" w:rsidRPr="00A11D31">
        <w:rPr>
          <w:rFonts w:ascii="Times New Roman" w:hAnsi="Times New Roman" w:cs="Times New Roman"/>
          <w:sz w:val="28"/>
          <w:szCs w:val="28"/>
        </w:rPr>
        <w:t>ф</w:t>
      </w:r>
      <w:r w:rsidRPr="00A11D31">
        <w:rPr>
          <w:rFonts w:ascii="Times New Roman" w:hAnsi="Times New Roman" w:cs="Times New Roman"/>
          <w:sz w:val="28"/>
          <w:szCs w:val="28"/>
        </w:rPr>
        <w:t>У</w:t>
      </w:r>
      <w:r w:rsidR="00C145F8" w:rsidRPr="00A11D31">
        <w:rPr>
          <w:rFonts w:ascii="Times New Roman" w:hAnsi="Times New Roman" w:cs="Times New Roman"/>
          <w:sz w:val="28"/>
          <w:szCs w:val="28"/>
        </w:rPr>
        <w:t>Р</w:t>
      </w:r>
      <w:r w:rsidRPr="00A11D31">
        <w:rPr>
          <w:rFonts w:ascii="Times New Roman" w:hAnsi="Times New Roman" w:cs="Times New Roman"/>
          <w:sz w:val="28"/>
          <w:szCs w:val="28"/>
        </w:rPr>
        <w:t>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учитывается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различи</w:t>
      </w:r>
      <w:r w:rsidR="00C145F8" w:rsidRPr="00A11D31">
        <w:rPr>
          <w:rFonts w:ascii="Times New Roman" w:hAnsi="Times New Roman" w:cs="Times New Roman"/>
          <w:sz w:val="28"/>
          <w:szCs w:val="28"/>
        </w:rPr>
        <w:t>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расход</w:t>
      </w:r>
      <w:r w:rsidR="00992B46" w:rsidRPr="00A11D31">
        <w:rPr>
          <w:rFonts w:ascii="Times New Roman" w:hAnsi="Times New Roman" w:cs="Times New Roman"/>
          <w:sz w:val="28"/>
          <w:szCs w:val="28"/>
        </w:rPr>
        <w:t>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45F8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45F8" w:rsidRPr="00A11D31">
        <w:rPr>
          <w:rFonts w:ascii="Times New Roman" w:hAnsi="Times New Roman" w:cs="Times New Roman"/>
          <w:sz w:val="28"/>
          <w:szCs w:val="28"/>
        </w:rPr>
        <w:t>организаций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61C98">
        <w:rPr>
          <w:rFonts w:ascii="Times New Roman" w:hAnsi="Times New Roman" w:cs="Times New Roman"/>
          <w:sz w:val="28"/>
          <w:szCs w:val="28"/>
        </w:rPr>
        <w:t>вида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61C98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уровня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C1FDC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61C98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61C98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61C98">
        <w:rPr>
          <w:rFonts w:ascii="Times New Roman" w:hAnsi="Times New Roman" w:cs="Times New Roman"/>
          <w:sz w:val="28"/>
          <w:szCs w:val="28"/>
        </w:rPr>
        <w:t>маршрутизации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6112">
        <w:rPr>
          <w:rFonts w:ascii="Times New Roman" w:hAnsi="Times New Roman" w:cs="Times New Roman"/>
          <w:sz w:val="28"/>
          <w:szCs w:val="28"/>
        </w:rPr>
        <w:t>пациентов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61C98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61C98">
        <w:rPr>
          <w:rFonts w:ascii="Times New Roman" w:hAnsi="Times New Roman" w:cs="Times New Roman"/>
          <w:sz w:val="28"/>
          <w:szCs w:val="28"/>
        </w:rPr>
        <w:t>каждому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61C98">
        <w:rPr>
          <w:rFonts w:ascii="Times New Roman" w:hAnsi="Times New Roman" w:cs="Times New Roman"/>
          <w:sz w:val="28"/>
          <w:szCs w:val="28"/>
        </w:rPr>
        <w:t>профилю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6112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61C98">
        <w:rPr>
          <w:rFonts w:ascii="Times New Roman" w:hAnsi="Times New Roman" w:cs="Times New Roman"/>
          <w:sz w:val="28"/>
          <w:szCs w:val="28"/>
        </w:rPr>
        <w:t>помощ</w:t>
      </w:r>
      <w:r w:rsidR="00AB6112">
        <w:rPr>
          <w:rFonts w:ascii="Times New Roman" w:hAnsi="Times New Roman" w:cs="Times New Roman"/>
          <w:sz w:val="28"/>
          <w:szCs w:val="28"/>
        </w:rPr>
        <w:t>и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</w:p>
    <w:p w:rsidR="00225D1C" w:rsidRPr="00A11D31" w:rsidRDefault="00225D1C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коэффициент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подуровня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6112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</w:t>
      </w:r>
      <w:r w:rsidR="00C145F8" w:rsidRPr="00A11D31">
        <w:rPr>
          <w:rFonts w:ascii="Times New Roman" w:hAnsi="Times New Roman" w:cs="Times New Roman"/>
          <w:sz w:val="28"/>
          <w:szCs w:val="28"/>
        </w:rPr>
        <w:t>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046F8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1376" w:rsidRPr="00A11D31">
        <w:rPr>
          <w:rFonts w:ascii="Times New Roman" w:hAnsi="Times New Roman" w:cs="Times New Roman"/>
          <w:sz w:val="28"/>
          <w:szCs w:val="28"/>
        </w:rPr>
        <w:t>К</w:t>
      </w:r>
      <w:r w:rsidR="00C145F8" w:rsidRPr="00A11D31">
        <w:rPr>
          <w:rFonts w:ascii="Times New Roman" w:hAnsi="Times New Roman" w:cs="Times New Roman"/>
          <w:sz w:val="28"/>
          <w:szCs w:val="28"/>
        </w:rPr>
        <w:t>ф</w:t>
      </w:r>
      <w:r w:rsidR="008C1376" w:rsidRPr="00A11D31">
        <w:rPr>
          <w:rFonts w:ascii="Times New Roman" w:hAnsi="Times New Roman" w:cs="Times New Roman"/>
          <w:sz w:val="28"/>
          <w:szCs w:val="28"/>
        </w:rPr>
        <w:t>ПУ</w:t>
      </w:r>
      <w:r w:rsidRPr="00A11D31">
        <w:rPr>
          <w:rFonts w:ascii="Times New Roman" w:hAnsi="Times New Roman" w:cs="Times New Roman"/>
          <w:sz w:val="28"/>
          <w:szCs w:val="28"/>
        </w:rPr>
        <w:t>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046F8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lastRenderedPageBreak/>
        <w:t>коэффициент,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учитывается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1376" w:rsidRPr="00A11D31">
        <w:rPr>
          <w:rFonts w:ascii="Times New Roman" w:hAnsi="Times New Roman" w:cs="Times New Roman"/>
          <w:sz w:val="28"/>
          <w:szCs w:val="28"/>
        </w:rPr>
        <w:t>различи</w:t>
      </w:r>
      <w:r w:rsidR="00C145F8" w:rsidRPr="00A11D31">
        <w:rPr>
          <w:rFonts w:ascii="Times New Roman" w:hAnsi="Times New Roman" w:cs="Times New Roman"/>
          <w:sz w:val="28"/>
          <w:szCs w:val="28"/>
        </w:rPr>
        <w:t>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3E34" w:rsidRPr="00A11D31">
        <w:rPr>
          <w:rFonts w:ascii="Times New Roman" w:hAnsi="Times New Roman" w:cs="Times New Roman"/>
          <w:sz w:val="28"/>
          <w:szCs w:val="28"/>
        </w:rPr>
        <w:t>расходов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3E34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3E34" w:rsidRPr="00A11D31">
        <w:rPr>
          <w:rFonts w:ascii="Times New Roman" w:hAnsi="Times New Roman" w:cs="Times New Roman"/>
          <w:sz w:val="28"/>
          <w:szCs w:val="28"/>
        </w:rPr>
        <w:t>организаций,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45F8" w:rsidRPr="00A11D31">
        <w:rPr>
          <w:rFonts w:ascii="Times New Roman" w:hAnsi="Times New Roman" w:cs="Times New Roman"/>
          <w:sz w:val="28"/>
          <w:szCs w:val="28"/>
        </w:rPr>
        <w:t>отнесенных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3E34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3E34" w:rsidRPr="00A11D31">
        <w:rPr>
          <w:rFonts w:ascii="Times New Roman" w:hAnsi="Times New Roman" w:cs="Times New Roman"/>
          <w:sz w:val="28"/>
          <w:szCs w:val="28"/>
        </w:rPr>
        <w:t>одному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3E34" w:rsidRPr="00A11D31">
        <w:rPr>
          <w:rFonts w:ascii="Times New Roman" w:hAnsi="Times New Roman" w:cs="Times New Roman"/>
          <w:sz w:val="28"/>
          <w:szCs w:val="28"/>
        </w:rPr>
        <w:t>уровню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3E34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3E34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3E34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C145F8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3E34" w:rsidRPr="00A11D31">
        <w:rPr>
          <w:rFonts w:ascii="Times New Roman" w:hAnsi="Times New Roman" w:cs="Times New Roman"/>
          <w:sz w:val="28"/>
          <w:szCs w:val="28"/>
        </w:rPr>
        <w:t>обусловленны</w:t>
      </w:r>
      <w:r w:rsidR="00C145F8" w:rsidRPr="00A11D31">
        <w:rPr>
          <w:rFonts w:ascii="Times New Roman" w:hAnsi="Times New Roman" w:cs="Times New Roman"/>
          <w:sz w:val="28"/>
          <w:szCs w:val="28"/>
        </w:rPr>
        <w:t>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3E34" w:rsidRPr="00A11D31">
        <w:rPr>
          <w:rFonts w:ascii="Times New Roman" w:hAnsi="Times New Roman" w:cs="Times New Roman"/>
          <w:sz w:val="28"/>
          <w:szCs w:val="28"/>
        </w:rPr>
        <w:t>объективными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3E34" w:rsidRPr="00A11D31">
        <w:rPr>
          <w:rFonts w:ascii="Times New Roman" w:hAnsi="Times New Roman" w:cs="Times New Roman"/>
          <w:sz w:val="28"/>
          <w:szCs w:val="28"/>
        </w:rPr>
        <w:t>причинами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</w:p>
    <w:p w:rsidR="009F4972" w:rsidRPr="00A11D31" w:rsidRDefault="00225D1C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коэффициент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сложности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</w:t>
      </w:r>
      <w:r w:rsidR="00C145F8" w:rsidRPr="00A11D31">
        <w:rPr>
          <w:rFonts w:ascii="Times New Roman" w:hAnsi="Times New Roman" w:cs="Times New Roman"/>
          <w:sz w:val="28"/>
          <w:szCs w:val="28"/>
        </w:rPr>
        <w:t>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046F8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C145F8" w:rsidRPr="00A11D31">
        <w:rPr>
          <w:rFonts w:ascii="Times New Roman" w:hAnsi="Times New Roman" w:cs="Times New Roman"/>
          <w:sz w:val="28"/>
          <w:szCs w:val="28"/>
        </w:rPr>
        <w:t>ф</w:t>
      </w:r>
      <w:r w:rsidRPr="00A11D31">
        <w:rPr>
          <w:rFonts w:ascii="Times New Roman" w:hAnsi="Times New Roman" w:cs="Times New Roman"/>
          <w:sz w:val="28"/>
          <w:szCs w:val="28"/>
        </w:rPr>
        <w:t>СЛ)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046F8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учитывается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высокий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уровень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отдельных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случаях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возраста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половой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принадлежности,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наличия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сопутствующего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опасных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жизни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состояний,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осложнений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тяжести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состояния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2C4F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2C4F" w:rsidRPr="00A11D31">
        <w:rPr>
          <w:rFonts w:ascii="Times New Roman" w:hAnsi="Times New Roman" w:cs="Times New Roman"/>
          <w:sz w:val="28"/>
          <w:szCs w:val="28"/>
        </w:rPr>
        <w:t>других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2C4F" w:rsidRPr="00A11D31">
        <w:rPr>
          <w:rFonts w:ascii="Times New Roman" w:hAnsi="Times New Roman" w:cs="Times New Roman"/>
          <w:sz w:val="28"/>
          <w:szCs w:val="28"/>
        </w:rPr>
        <w:t>объективных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2C4F" w:rsidRPr="00A11D31">
        <w:rPr>
          <w:rFonts w:ascii="Times New Roman" w:hAnsi="Times New Roman" w:cs="Times New Roman"/>
          <w:sz w:val="28"/>
          <w:szCs w:val="28"/>
        </w:rPr>
        <w:t>причин,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2C4F" w:rsidRPr="00A11D31">
        <w:rPr>
          <w:rFonts w:ascii="Times New Roman" w:hAnsi="Times New Roman" w:cs="Times New Roman"/>
          <w:sz w:val="28"/>
          <w:szCs w:val="28"/>
        </w:rPr>
        <w:t>требующих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создания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отдельных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показаниям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особых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наблюдения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пациентом</w:t>
      </w:r>
      <w:r w:rsidR="00B43E2C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427CB" w:rsidRPr="00A11D31">
        <w:rPr>
          <w:rFonts w:ascii="Times New Roman" w:hAnsi="Times New Roman" w:cs="Times New Roman"/>
          <w:sz w:val="28"/>
          <w:szCs w:val="28"/>
        </w:rPr>
        <w:t>учитывающий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большую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ресурсоемкость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примененных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технологий,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сверхдлительные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сроки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госпитализации,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обусловленные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E2C" w:rsidRPr="00A11D31">
        <w:rPr>
          <w:rFonts w:ascii="Times New Roman" w:hAnsi="Times New Roman" w:cs="Times New Roman"/>
          <w:sz w:val="28"/>
          <w:szCs w:val="28"/>
        </w:rPr>
        <w:t>показаниями</w:t>
      </w:r>
      <w:r w:rsidR="001D7D35" w:rsidRPr="00A11D31">
        <w:rPr>
          <w:rFonts w:ascii="Times New Roman" w:hAnsi="Times New Roman" w:cs="Times New Roman"/>
          <w:sz w:val="28"/>
          <w:szCs w:val="28"/>
        </w:rPr>
        <w:t>;</w:t>
      </w:r>
    </w:p>
    <w:p w:rsidR="009C5DAE" w:rsidRPr="00A11D31" w:rsidRDefault="009C5DAE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вызов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скорой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медицинской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помощи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случай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медицинскую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(отделение)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скорой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медицинской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помощи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поводу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заболевания,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несчастного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случая,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травмы,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отравления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другого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состояния,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представляющего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угрозу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жизни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пациента,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требующего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срочного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медицинского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вмешательства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медицинской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организации,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результате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которого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пациенту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была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оказана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скорая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медицинская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помощь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выездной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бригадой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скорой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медицинской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помощи;</w:t>
      </w:r>
    </w:p>
    <w:p w:rsidR="00672C4F" w:rsidRPr="00A11D31" w:rsidRDefault="00672C4F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ПСМП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подразделение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ск</w:t>
      </w:r>
      <w:r w:rsidR="00912D00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рой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медицинской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помощи;</w:t>
      </w:r>
    </w:p>
    <w:p w:rsidR="009F4972" w:rsidRPr="00A11D31" w:rsidRDefault="005E6638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эвакуация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транспортировка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граждан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целях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спасения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жизни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здоровья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находящихся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отсутствует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возможность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необходимой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угрожающих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жизни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состояниях,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женщин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период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беременности,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родов,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послеродовой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период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новорожденных,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пострадавших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результате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чрезвычайных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ситуаций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стихийных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бедствий),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проведением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время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транспортировки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мероприятий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оборудования</w:t>
      </w:r>
      <w:r w:rsidR="0036051F" w:rsidRPr="00A11D31">
        <w:rPr>
          <w:rFonts w:ascii="Times New Roman" w:hAnsi="Times New Roman" w:cs="Times New Roman"/>
          <w:sz w:val="28"/>
          <w:szCs w:val="28"/>
        </w:rPr>
        <w:t>;</w:t>
      </w:r>
    </w:p>
    <w:p w:rsidR="00A33EA1" w:rsidRDefault="00453C7C" w:rsidP="00FD285A">
      <w:pPr>
        <w:pStyle w:val="ConsPlusNormal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C77B91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егиональный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7B91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сегмент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7B91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диного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застрахованных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7CD6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49A8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РС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ЕРЗ)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49A8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персонифицированного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учета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застрахованных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лицах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края,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который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ведется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фондом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неотъемлемо</w:t>
      </w:r>
      <w:r w:rsidR="00C77B91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7B91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частью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7B91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центрального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7B91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сегмента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7B91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06699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</w:t>
      </w:r>
      <w:r w:rsidR="00672C4F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2C4F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2C4F" w:rsidRPr="00A11D3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застрахованных</w:t>
      </w:r>
      <w:r w:rsidR="009D46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494F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лиц.</w:t>
      </w:r>
    </w:p>
    <w:p w:rsidR="005010F0" w:rsidRDefault="006E316D" w:rsidP="00FD285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47D3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единый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информационный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края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информационный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ресурс)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информационного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информационного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сопровождения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застрахованных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страховыми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края,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реализованная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фондом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реального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времени.</w:t>
      </w:r>
    </w:p>
    <w:p w:rsidR="006E316D" w:rsidRPr="00A11D31" w:rsidRDefault="006E316D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010EAA" w:rsidP="00FD285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II.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СПОСОБЫ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1C34E2" w:rsidRPr="00A11D31" w:rsidRDefault="001C34E2" w:rsidP="00FD285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05E22" w:rsidRPr="00A11D31" w:rsidRDefault="00905E22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C66" w:rsidRPr="00A11D31">
        <w:rPr>
          <w:rFonts w:ascii="Times New Roman" w:hAnsi="Times New Roman" w:cs="Times New Roman"/>
          <w:sz w:val="28"/>
          <w:szCs w:val="28"/>
        </w:rPr>
        <w:t>6</w:t>
      </w:r>
      <w:r w:rsidR="00694B5F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77B91" w:rsidRPr="00A11D31">
        <w:rPr>
          <w:rFonts w:ascii="Times New Roman" w:hAnsi="Times New Roman" w:cs="Times New Roman"/>
          <w:sz w:val="28"/>
          <w:szCs w:val="28"/>
        </w:rPr>
        <w:t>О</w:t>
      </w:r>
      <w:r w:rsidRPr="00A11D31">
        <w:rPr>
          <w:rFonts w:ascii="Times New Roman" w:hAnsi="Times New Roman" w:cs="Times New Roman"/>
          <w:sz w:val="28"/>
          <w:szCs w:val="28"/>
        </w:rPr>
        <w:t>бщие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тарифов</w:t>
      </w:r>
    </w:p>
    <w:p w:rsidR="00905E22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применяются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даты,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определенной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4E54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дата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введения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тарифов),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действуют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течение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финансового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lastRenderedPageBreak/>
        <w:t>года.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введении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течение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финансового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года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новых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ранее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действовавшие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подлежат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применению.</w:t>
      </w:r>
    </w:p>
    <w:p w:rsidR="00905E22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применяются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правилами,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установленными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соглашением.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формировании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стоимости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применяются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тарифы,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действующие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момент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окончания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лечения.</w:t>
      </w:r>
    </w:p>
    <w:p w:rsidR="00905E22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Срок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действия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может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быть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продлен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срок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до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трех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лет,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чем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основании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решения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сторонами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подписываются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изменения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05E22" w:rsidRPr="00A11D31">
        <w:rPr>
          <w:rFonts w:ascii="Times New Roman" w:hAnsi="Times New Roman" w:cs="Times New Roman"/>
          <w:sz w:val="28"/>
          <w:szCs w:val="28"/>
        </w:rPr>
        <w:t>соглашению.</w:t>
      </w:r>
    </w:p>
    <w:p w:rsidR="00015193" w:rsidRPr="00A11D31" w:rsidRDefault="00015193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FF4" w:rsidRPr="00A11D31" w:rsidRDefault="00051FF4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C66" w:rsidRPr="00A11D31">
        <w:rPr>
          <w:rFonts w:ascii="Times New Roman" w:hAnsi="Times New Roman" w:cs="Times New Roman"/>
          <w:sz w:val="28"/>
          <w:szCs w:val="28"/>
        </w:rPr>
        <w:t>7</w:t>
      </w:r>
      <w:r w:rsidR="00694B5F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принципы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формирования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тарифов</w:t>
      </w:r>
    </w:p>
    <w:p w:rsidR="00051FF4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Финансовое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обеспечение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компенсируемых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средствами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расходов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предоставлению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лицам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пределах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финансовых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средств,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предусмотренных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бюджете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фонда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соответствующий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финансовый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год.</w:t>
      </w:r>
    </w:p>
    <w:p w:rsidR="00051FF4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Формирование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нижеследующего:</w:t>
      </w:r>
    </w:p>
    <w:p w:rsidR="00051FF4" w:rsidRPr="00A11D31" w:rsidRDefault="00051FF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структура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Федеральным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законом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программой;</w:t>
      </w:r>
    </w:p>
    <w:p w:rsidR="00051FF4" w:rsidRPr="00A11D31" w:rsidRDefault="00051FF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способы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оказываемой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счет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средств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устанавливаются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программой;</w:t>
      </w:r>
    </w:p>
    <w:p w:rsidR="00051FF4" w:rsidRPr="00A11D31" w:rsidRDefault="00051FF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формируются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нормативов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финансовых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единицу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подушевого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норматива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финансового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обеспечения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включают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16795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16795" w:rsidRPr="00A11D31">
        <w:rPr>
          <w:rFonts w:ascii="Times New Roman" w:hAnsi="Times New Roman" w:cs="Times New Roman"/>
          <w:sz w:val="28"/>
          <w:szCs w:val="28"/>
        </w:rPr>
        <w:t>себя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виды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(расходов),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компенсируемых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средствами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(включенных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структуру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тарифов).</w:t>
      </w:r>
    </w:p>
    <w:p w:rsidR="00051FF4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рассчитываются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Комиссией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Методикой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расчета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F1DC6" w:rsidRPr="00A11D31">
        <w:rPr>
          <w:rFonts w:ascii="Times New Roman" w:hAnsi="Times New Roman" w:cs="Times New Roman"/>
          <w:sz w:val="28"/>
          <w:szCs w:val="28"/>
        </w:rPr>
        <w:t>ОМС</w:t>
      </w:r>
      <w:r w:rsidR="00051FF4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установленной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051FF4" w:rsidRPr="00A11D3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730EF6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0EF6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0EF6" w:rsidRPr="00A11D31">
        <w:rPr>
          <w:rFonts w:ascii="Times New Roman" w:hAnsi="Times New Roman" w:cs="Times New Roman"/>
          <w:sz w:val="28"/>
          <w:szCs w:val="28"/>
        </w:rPr>
        <w:t>Методическими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0EF6" w:rsidRPr="00A11D31">
        <w:rPr>
          <w:rFonts w:ascii="Times New Roman" w:hAnsi="Times New Roman" w:cs="Times New Roman"/>
          <w:sz w:val="28"/>
          <w:szCs w:val="28"/>
        </w:rPr>
        <w:t>рекомендациями</w:t>
      </w:r>
      <w:r w:rsidR="00051FF4" w:rsidRPr="00A11D31">
        <w:rPr>
          <w:rFonts w:ascii="Times New Roman" w:hAnsi="Times New Roman" w:cs="Times New Roman"/>
          <w:sz w:val="28"/>
          <w:szCs w:val="28"/>
        </w:rPr>
        <w:t>:</w:t>
      </w:r>
    </w:p>
    <w:p w:rsidR="002011DC" w:rsidRPr="00A11D31" w:rsidRDefault="002011DC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прикрепившихся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(обслуживаемых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организацией)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застрахованных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лиц;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FF4" w:rsidRPr="00A11D31" w:rsidRDefault="00051FF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амбулаторно-поликлинического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учреждения,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неотложной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форме;</w:t>
      </w:r>
    </w:p>
    <w:p w:rsidR="00051FF4" w:rsidRPr="00A11D31" w:rsidRDefault="00051FF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обращение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заболеванием;</w:t>
      </w:r>
    </w:p>
    <w:p w:rsidR="003E408C" w:rsidRPr="003E408C" w:rsidRDefault="003E408C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08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одно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комплексное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проведением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осмотров,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рамках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диспансеризации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отдельных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категорий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E408C">
        <w:rPr>
          <w:rFonts w:ascii="Times New Roman" w:hAnsi="Times New Roman" w:cs="Times New Roman"/>
          <w:sz w:val="28"/>
          <w:szCs w:val="28"/>
        </w:rPr>
        <w:t>граждан;</w:t>
      </w:r>
    </w:p>
    <w:p w:rsidR="00051FF4" w:rsidRPr="00A11D31" w:rsidRDefault="00051FF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вызов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помощи;</w:t>
      </w:r>
    </w:p>
    <w:p w:rsidR="00051FF4" w:rsidRPr="00A11D31" w:rsidRDefault="00051FF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видам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определенны</w:t>
      </w:r>
      <w:r w:rsidR="00416795" w:rsidRPr="00A11D31">
        <w:rPr>
          <w:rFonts w:ascii="Times New Roman" w:hAnsi="Times New Roman" w:cs="Times New Roman"/>
          <w:sz w:val="28"/>
          <w:szCs w:val="28"/>
        </w:rPr>
        <w:t>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программой,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стоматологических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лечебно-диагностических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оказываемых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счет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средств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ОМС;</w:t>
      </w:r>
    </w:p>
    <w:p w:rsidR="00051FF4" w:rsidRPr="00A11D31" w:rsidRDefault="00051FF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прерванный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включенный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КСГ;</w:t>
      </w:r>
    </w:p>
    <w:p w:rsidR="00051FF4" w:rsidRPr="00A11D31" w:rsidRDefault="00051FF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E7840" w:rsidRPr="00A11D31">
        <w:rPr>
          <w:rFonts w:ascii="Times New Roman" w:hAnsi="Times New Roman" w:cs="Times New Roman"/>
          <w:sz w:val="28"/>
          <w:szCs w:val="28"/>
        </w:rPr>
        <w:t>ВМП</w:t>
      </w:r>
      <w:r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включенной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перечень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видов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E7840" w:rsidRPr="00A11D31">
        <w:rPr>
          <w:rFonts w:ascii="Times New Roman" w:hAnsi="Times New Roman" w:cs="Times New Roman"/>
          <w:sz w:val="28"/>
          <w:szCs w:val="28"/>
        </w:rPr>
        <w:t>ВМП</w:t>
      </w:r>
      <w:r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оплачиваемой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счет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средств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72319A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011DC" w:rsidRPr="00A11D31">
        <w:rPr>
          <w:rFonts w:ascii="Times New Roman" w:hAnsi="Times New Roman" w:cs="Times New Roman"/>
          <w:sz w:val="28"/>
          <w:szCs w:val="28"/>
        </w:rPr>
        <w:lastRenderedPageBreak/>
        <w:t>норматив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011DC" w:rsidRPr="00A11D31">
        <w:rPr>
          <w:rFonts w:ascii="Times New Roman" w:hAnsi="Times New Roman" w:cs="Times New Roman"/>
          <w:sz w:val="28"/>
          <w:szCs w:val="28"/>
        </w:rPr>
        <w:t>финансовых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011DC" w:rsidRPr="00A11D31">
        <w:rPr>
          <w:rFonts w:ascii="Times New Roman" w:hAnsi="Times New Roman" w:cs="Times New Roman"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011DC" w:rsidRPr="00A11D31">
        <w:rPr>
          <w:rFonts w:ascii="Times New Roman" w:hAnsi="Times New Roman" w:cs="Times New Roman"/>
          <w:sz w:val="28"/>
          <w:szCs w:val="28"/>
        </w:rPr>
        <w:t>ВМП).</w:t>
      </w:r>
    </w:p>
    <w:p w:rsidR="00051FF4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4.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0EF6" w:rsidRPr="00A11D31">
        <w:rPr>
          <w:rFonts w:ascii="Times New Roman" w:hAnsi="Times New Roman" w:cs="Times New Roman"/>
          <w:sz w:val="28"/>
          <w:szCs w:val="28"/>
        </w:rPr>
        <w:t>Перечень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0EF6" w:rsidRPr="00A11D31">
        <w:rPr>
          <w:rFonts w:ascii="Times New Roman" w:hAnsi="Times New Roman" w:cs="Times New Roman"/>
          <w:sz w:val="28"/>
          <w:szCs w:val="28"/>
        </w:rPr>
        <w:t>формируется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E4CAC">
        <w:rPr>
          <w:rFonts w:ascii="Times New Roman" w:hAnsi="Times New Roman" w:cs="Times New Roman"/>
          <w:sz w:val="28"/>
          <w:szCs w:val="28"/>
        </w:rPr>
        <w:t>Методическим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1FF4" w:rsidRPr="00A11D31">
        <w:rPr>
          <w:rFonts w:ascii="Times New Roman" w:hAnsi="Times New Roman" w:cs="Times New Roman"/>
          <w:sz w:val="28"/>
          <w:szCs w:val="28"/>
        </w:rPr>
        <w:t>рекомендаци</w:t>
      </w:r>
      <w:r w:rsidR="005E4CAC">
        <w:rPr>
          <w:rFonts w:ascii="Times New Roman" w:hAnsi="Times New Roman" w:cs="Times New Roman"/>
          <w:sz w:val="28"/>
          <w:szCs w:val="28"/>
        </w:rPr>
        <w:t>ям</w:t>
      </w:r>
      <w:r w:rsidR="00051FF4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18" w:rsidRPr="00A11D31" w:rsidRDefault="00012318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Все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распределены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профилям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часть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диагнозов,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устанавливаемых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различных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хирургических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операций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других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технологий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могут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использоваться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смежных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профилях,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часть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являются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универсальными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нескольких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профилях.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Исключением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являются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включенные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профили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«медицинская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реабилитация»</w:t>
      </w:r>
      <w:r w:rsidRPr="00A11D31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«гериатрия»,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может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осуществляться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только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структурных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подразделениях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имеющих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лицензию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профилю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«медицинская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реабилитация»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«гериатрия»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012318" w:rsidRPr="00A11D31" w:rsidRDefault="00012318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нижеуказанных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критериев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составе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предусмотренных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Методическими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рекомендациями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нижеследующих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выделены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подгруппы:</w:t>
      </w:r>
    </w:p>
    <w:p w:rsidR="00012318" w:rsidRPr="00863E9B" w:rsidRDefault="00730EF6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E9B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«Лечение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применением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генно-инженерных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биологических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препаратов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селективных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иммунодепрессантов»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используемого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генно-инженерного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препарата,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включенного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Перечень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ЖНиВЛП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клинические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2318" w:rsidRPr="00863E9B">
        <w:rPr>
          <w:rFonts w:ascii="Times New Roman" w:hAnsi="Times New Roman" w:cs="Times New Roman"/>
          <w:sz w:val="28"/>
          <w:szCs w:val="28"/>
        </w:rPr>
        <w:t>рекомендации;</w:t>
      </w:r>
    </w:p>
    <w:p w:rsidR="00AF4E34" w:rsidRDefault="00AF4E34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«Оп</w:t>
      </w:r>
      <w:r w:rsidR="007366CC" w:rsidRPr="008C123C">
        <w:rPr>
          <w:rFonts w:ascii="Times New Roman" w:hAnsi="Times New Roman" w:cs="Times New Roman"/>
          <w:sz w:val="28"/>
          <w:szCs w:val="28"/>
        </w:rPr>
        <w:t>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сосудах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(уровень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5)»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услуги,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являющейся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основным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классификац</w:t>
      </w:r>
      <w:r w:rsidR="003721D0" w:rsidRPr="008C123C">
        <w:rPr>
          <w:rFonts w:ascii="Times New Roman" w:hAnsi="Times New Roman" w:cs="Times New Roman"/>
          <w:sz w:val="28"/>
          <w:szCs w:val="28"/>
        </w:rPr>
        <w:t>ионным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721D0" w:rsidRPr="008C123C">
        <w:rPr>
          <w:rFonts w:ascii="Times New Roman" w:hAnsi="Times New Roman" w:cs="Times New Roman"/>
          <w:sz w:val="28"/>
          <w:szCs w:val="28"/>
        </w:rPr>
        <w:t>критерием;</w:t>
      </w:r>
    </w:p>
    <w:p w:rsidR="003721D0" w:rsidRPr="000408F1" w:rsidRDefault="003721D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8F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«Лечение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новорожденных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тяжелой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патологией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применением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аппаратных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методов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поддержки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ил</w:t>
      </w:r>
      <w:r w:rsidR="005A204F" w:rsidRPr="000408F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A204F" w:rsidRPr="000408F1">
        <w:rPr>
          <w:rFonts w:ascii="Times New Roman" w:hAnsi="Times New Roman" w:cs="Times New Roman"/>
          <w:sz w:val="28"/>
          <w:szCs w:val="28"/>
        </w:rPr>
        <w:t>замещения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A204F" w:rsidRPr="000408F1">
        <w:rPr>
          <w:rFonts w:ascii="Times New Roman" w:hAnsi="Times New Roman" w:cs="Times New Roman"/>
          <w:sz w:val="28"/>
          <w:szCs w:val="28"/>
        </w:rPr>
        <w:t>витальных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A204F" w:rsidRPr="000408F1">
        <w:rPr>
          <w:rFonts w:ascii="Times New Roman" w:hAnsi="Times New Roman" w:cs="Times New Roman"/>
          <w:sz w:val="28"/>
          <w:szCs w:val="28"/>
        </w:rPr>
        <w:t>функций»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A204F" w:rsidRPr="000408F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средней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длительности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408F1">
        <w:rPr>
          <w:rFonts w:ascii="Times New Roman" w:hAnsi="Times New Roman" w:cs="Times New Roman"/>
          <w:sz w:val="28"/>
          <w:szCs w:val="28"/>
        </w:rPr>
        <w:t>пациентов.</w:t>
      </w:r>
    </w:p>
    <w:p w:rsidR="00FC6104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5.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B578C"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B578C" w:rsidRPr="00A11D31">
        <w:rPr>
          <w:rFonts w:ascii="Times New Roman" w:hAnsi="Times New Roman" w:cs="Times New Roman"/>
          <w:sz w:val="28"/>
          <w:szCs w:val="28"/>
        </w:rPr>
        <w:t>расчета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104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104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104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104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104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104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104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115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115E"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115E"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115E" w:rsidRPr="00A11D31">
        <w:rPr>
          <w:rFonts w:ascii="Times New Roman" w:hAnsi="Times New Roman" w:cs="Times New Roman"/>
          <w:sz w:val="28"/>
          <w:szCs w:val="28"/>
        </w:rPr>
        <w:t>края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104" w:rsidRPr="00A11D31">
        <w:rPr>
          <w:rFonts w:ascii="Times New Roman" w:hAnsi="Times New Roman" w:cs="Times New Roman"/>
          <w:sz w:val="28"/>
          <w:szCs w:val="28"/>
        </w:rPr>
        <w:t>приведен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10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104" w:rsidRPr="00A11D31">
        <w:rPr>
          <w:rFonts w:ascii="Times New Roman" w:hAnsi="Times New Roman" w:cs="Times New Roman"/>
          <w:sz w:val="28"/>
          <w:szCs w:val="28"/>
        </w:rPr>
        <w:t>приложении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104" w:rsidRPr="00A11D31">
        <w:rPr>
          <w:rFonts w:ascii="Times New Roman" w:hAnsi="Times New Roman" w:cs="Times New Roman"/>
          <w:sz w:val="28"/>
          <w:szCs w:val="28"/>
        </w:rPr>
        <w:t>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104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104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104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104" w:rsidRPr="00A11D31">
        <w:rPr>
          <w:rFonts w:ascii="Times New Roman" w:hAnsi="Times New Roman" w:cs="Times New Roman"/>
          <w:sz w:val="28"/>
          <w:szCs w:val="28"/>
        </w:rPr>
        <w:t>соглашению.</w:t>
      </w:r>
    </w:p>
    <w:p w:rsidR="00561A2C" w:rsidRPr="00A11D31" w:rsidRDefault="00561A2C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A2C" w:rsidRPr="00A11D31" w:rsidRDefault="00561A2C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C66" w:rsidRPr="00A11D31">
        <w:rPr>
          <w:rFonts w:ascii="Times New Roman" w:hAnsi="Times New Roman" w:cs="Times New Roman"/>
          <w:sz w:val="28"/>
          <w:szCs w:val="28"/>
        </w:rPr>
        <w:t>8</w:t>
      </w:r>
      <w:r w:rsidR="00694B5F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принципы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F06699" w:rsidRPr="00A11D31" w:rsidRDefault="00561A2C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</w:t>
      </w:r>
      <w:r w:rsidR="008D3910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программы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края,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федеральными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нормативными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правовыми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актами,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регулирующими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</w:t>
      </w:r>
      <w:r w:rsidR="002011DC" w:rsidRPr="00A11D31">
        <w:rPr>
          <w:rFonts w:ascii="Times New Roman" w:hAnsi="Times New Roman" w:cs="Times New Roman"/>
          <w:sz w:val="28"/>
          <w:szCs w:val="28"/>
        </w:rPr>
        <w:t>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55B1" w:rsidRPr="00A11D31">
        <w:rPr>
          <w:rFonts w:ascii="Times New Roman" w:hAnsi="Times New Roman" w:cs="Times New Roman"/>
          <w:sz w:val="28"/>
          <w:szCs w:val="28"/>
        </w:rPr>
        <w:t>средств</w:t>
      </w:r>
      <w:r w:rsidR="002011DC" w:rsidRPr="00A11D31">
        <w:rPr>
          <w:rFonts w:ascii="Times New Roman" w:hAnsi="Times New Roman" w:cs="Times New Roman"/>
          <w:sz w:val="28"/>
          <w:szCs w:val="28"/>
        </w:rPr>
        <w:t>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55B1" w:rsidRPr="00A11D31">
        <w:rPr>
          <w:rFonts w:ascii="Times New Roman" w:hAnsi="Times New Roman" w:cs="Times New Roman"/>
          <w:sz w:val="28"/>
          <w:szCs w:val="28"/>
        </w:rPr>
        <w:t>ОМС,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55B1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55B1" w:rsidRPr="00A11D31">
        <w:rPr>
          <w:rFonts w:ascii="Times New Roman" w:hAnsi="Times New Roman" w:cs="Times New Roman"/>
          <w:sz w:val="28"/>
          <w:szCs w:val="28"/>
        </w:rPr>
        <w:t>т</w:t>
      </w:r>
      <w:r w:rsidR="00F06699" w:rsidRPr="00A11D31">
        <w:rPr>
          <w:rFonts w:ascii="Times New Roman" w:hAnsi="Times New Roman" w:cs="Times New Roman"/>
          <w:sz w:val="28"/>
          <w:szCs w:val="28"/>
        </w:rPr>
        <w:t>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соглашением,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иными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утвержденными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установленном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порядке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нормативными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правовыми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актами,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регулирующими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правоотношения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сфере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ОМС,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условиями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договоров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16795" w:rsidRPr="00A11D31">
        <w:rPr>
          <w:rFonts w:ascii="Times New Roman" w:hAnsi="Times New Roman" w:cs="Times New Roman"/>
          <w:sz w:val="28"/>
          <w:szCs w:val="28"/>
        </w:rPr>
        <w:t>ОМС</w:t>
      </w:r>
      <w:r w:rsidR="00F06699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заключенных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форме,</w:t>
      </w:r>
      <w:r w:rsidR="009D46B4">
        <w:rPr>
          <w:rFonts w:ascii="Times New Roman" w:hAnsi="Times New Roman" w:cs="Times New Roman"/>
          <w:sz w:val="28"/>
          <w:szCs w:val="28"/>
        </w:rPr>
        <w:t xml:space="preserve">  </w:t>
      </w:r>
      <w:r w:rsidR="00F06699" w:rsidRPr="00A11D31">
        <w:rPr>
          <w:rFonts w:ascii="Times New Roman" w:hAnsi="Times New Roman" w:cs="Times New Roman"/>
          <w:sz w:val="28"/>
          <w:szCs w:val="28"/>
        </w:rPr>
        <w:t>утвержденной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приказом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Министерства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55B1"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55B1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55B1" w:rsidRPr="00A11D31">
        <w:rPr>
          <w:rFonts w:ascii="Times New Roman" w:hAnsi="Times New Roman" w:cs="Times New Roman"/>
          <w:sz w:val="28"/>
          <w:szCs w:val="28"/>
        </w:rPr>
        <w:t>д</w:t>
      </w:r>
      <w:r w:rsidR="00F06699" w:rsidRPr="00A11D31">
        <w:rPr>
          <w:rFonts w:ascii="Times New Roman" w:hAnsi="Times New Roman" w:cs="Times New Roman"/>
          <w:sz w:val="28"/>
          <w:szCs w:val="28"/>
        </w:rPr>
        <w:t>оговор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ОМС).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F07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неотъемлемой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частью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заключенных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организациями</w:t>
      </w:r>
      <w:r w:rsidR="000408F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08F1">
        <w:rPr>
          <w:rFonts w:ascii="Times New Roman" w:hAnsi="Times New Roman" w:cs="Times New Roman"/>
          <w:sz w:val="28"/>
          <w:szCs w:val="28"/>
        </w:rPr>
        <w:t>фондом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страховыми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организациями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договоров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F07" w:rsidRPr="00A11D31">
        <w:rPr>
          <w:rFonts w:ascii="Times New Roman" w:hAnsi="Times New Roman" w:cs="Times New Roman"/>
          <w:sz w:val="28"/>
          <w:szCs w:val="28"/>
        </w:rPr>
        <w:t>ОМС.</w:t>
      </w:r>
    </w:p>
    <w:p w:rsidR="00F06699" w:rsidRPr="00A11D31" w:rsidRDefault="00C13F07" w:rsidP="00FD285A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</w:t>
      </w:r>
      <w:r w:rsidR="008D3910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лицам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края,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производится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та</w:t>
      </w:r>
      <w:r w:rsidR="00E855B1" w:rsidRPr="00A11D31">
        <w:rPr>
          <w:rFonts w:ascii="Times New Roman" w:hAnsi="Times New Roman" w:cs="Times New Roman"/>
          <w:sz w:val="28"/>
          <w:szCs w:val="28"/>
        </w:rPr>
        <w:t>рифам,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55B1" w:rsidRPr="00A11D31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55B1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55B1" w:rsidRPr="00A11D31">
        <w:rPr>
          <w:rFonts w:ascii="Times New Roman" w:hAnsi="Times New Roman" w:cs="Times New Roman"/>
          <w:sz w:val="28"/>
          <w:szCs w:val="28"/>
        </w:rPr>
        <w:t>т</w:t>
      </w:r>
      <w:r w:rsidR="00F06699" w:rsidRPr="00A11D31">
        <w:rPr>
          <w:rFonts w:ascii="Times New Roman" w:hAnsi="Times New Roman" w:cs="Times New Roman"/>
          <w:sz w:val="28"/>
          <w:szCs w:val="28"/>
        </w:rPr>
        <w:t>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соглашением,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08F1">
        <w:rPr>
          <w:rFonts w:ascii="Times New Roman" w:hAnsi="Times New Roman" w:cs="Times New Roman"/>
          <w:sz w:val="28"/>
          <w:szCs w:val="28"/>
        </w:rPr>
        <w:t>фондом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08F1">
        <w:rPr>
          <w:rFonts w:ascii="Times New Roman" w:hAnsi="Times New Roman" w:cs="Times New Roman"/>
          <w:sz w:val="28"/>
          <w:szCs w:val="28"/>
        </w:rPr>
        <w:t>и</w:t>
      </w:r>
      <w:r w:rsidR="003E35AA">
        <w:rPr>
          <w:rFonts w:ascii="Times New Roman" w:hAnsi="Times New Roman" w:cs="Times New Roman"/>
          <w:sz w:val="28"/>
          <w:szCs w:val="28"/>
        </w:rPr>
        <w:t>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08F1">
        <w:rPr>
          <w:rFonts w:ascii="Times New Roman" w:hAnsi="Times New Roman" w:cs="Times New Roman"/>
          <w:sz w:val="28"/>
          <w:szCs w:val="28"/>
        </w:rPr>
        <w:t>страховыми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08F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08F1">
        <w:rPr>
          <w:rFonts w:ascii="Times New Roman" w:hAnsi="Times New Roman" w:cs="Times New Roman"/>
          <w:sz w:val="28"/>
          <w:szCs w:val="28"/>
        </w:rPr>
        <w:t>организациями.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08F1">
        <w:rPr>
          <w:rFonts w:ascii="Times New Roman" w:hAnsi="Times New Roman" w:cs="Times New Roman"/>
          <w:sz w:val="28"/>
          <w:szCs w:val="28"/>
        </w:rPr>
        <w:t>Страховые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08F1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08F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08F1">
        <w:rPr>
          <w:rFonts w:ascii="Times New Roman" w:hAnsi="Times New Roman" w:cs="Times New Roman"/>
          <w:sz w:val="28"/>
          <w:szCs w:val="28"/>
        </w:rPr>
        <w:t>оплачивают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08F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08F1">
        <w:rPr>
          <w:rFonts w:ascii="Times New Roman" w:hAnsi="Times New Roman" w:cs="Times New Roman"/>
          <w:sz w:val="28"/>
          <w:szCs w:val="28"/>
        </w:rPr>
        <w:t>помощ</w:t>
      </w:r>
      <w:r w:rsidR="003E35AA">
        <w:rPr>
          <w:rFonts w:ascii="Times New Roman" w:hAnsi="Times New Roman" w:cs="Times New Roman"/>
          <w:sz w:val="28"/>
          <w:szCs w:val="28"/>
        </w:rPr>
        <w:t>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пределах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плановых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объемов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расчете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квартал.</w:t>
      </w:r>
    </w:p>
    <w:p w:rsidR="00B67F54" w:rsidRPr="00A11D31" w:rsidRDefault="00B67F54" w:rsidP="00FD285A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Объемы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плановой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заместительной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почечной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терапии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устанавливаются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изменяются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Реестра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застрахованных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страдающих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хронической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почечной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недостаточностью,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получающих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заместительной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терапии</w:t>
      </w:r>
      <w:r w:rsidR="00C13552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552"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552" w:rsidRPr="00A11D31">
        <w:rPr>
          <w:rFonts w:ascii="Times New Roman" w:hAnsi="Times New Roman" w:cs="Times New Roman"/>
          <w:sz w:val="28"/>
          <w:szCs w:val="28"/>
        </w:rPr>
        <w:t>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552" w:rsidRPr="00A11D31">
        <w:rPr>
          <w:rFonts w:ascii="Times New Roman" w:hAnsi="Times New Roman" w:cs="Times New Roman"/>
          <w:sz w:val="28"/>
          <w:szCs w:val="28"/>
        </w:rPr>
        <w:t>которого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552" w:rsidRPr="00A11D31">
        <w:rPr>
          <w:rFonts w:ascii="Times New Roman" w:hAnsi="Times New Roman" w:cs="Times New Roman"/>
          <w:sz w:val="28"/>
          <w:szCs w:val="28"/>
        </w:rPr>
        <w:t>определяется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3552" w:rsidRPr="008C123C">
        <w:rPr>
          <w:rFonts w:ascii="Times New Roman" w:hAnsi="Times New Roman" w:cs="Times New Roman"/>
          <w:sz w:val="28"/>
          <w:szCs w:val="28"/>
        </w:rPr>
        <w:t>фондом.</w:t>
      </w:r>
    </w:p>
    <w:p w:rsidR="0053130A" w:rsidRPr="0053130A" w:rsidRDefault="00C13F07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4</w:t>
      </w:r>
      <w:r w:rsidR="008D3910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Объемы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предоставления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установленные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программой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16795" w:rsidRPr="00A11D31">
        <w:rPr>
          <w:rFonts w:ascii="Times New Roman" w:hAnsi="Times New Roman" w:cs="Times New Roman"/>
          <w:sz w:val="28"/>
          <w:szCs w:val="28"/>
        </w:rPr>
        <w:t>ОМС</w:t>
      </w:r>
      <w:r w:rsidR="00B905DF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распределяются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решением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между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страховыми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организациями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между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A11D31">
        <w:rPr>
          <w:rFonts w:ascii="Times New Roman" w:hAnsi="Times New Roman" w:cs="Times New Roman"/>
          <w:sz w:val="28"/>
          <w:szCs w:val="28"/>
        </w:rPr>
        <w:t>организациями,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показателей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потребления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помо</w:t>
      </w:r>
      <w:r w:rsidR="00B64729" w:rsidRPr="008C123C">
        <w:rPr>
          <w:rFonts w:ascii="Times New Roman" w:hAnsi="Times New Roman" w:cs="Times New Roman"/>
          <w:sz w:val="28"/>
          <w:szCs w:val="28"/>
        </w:rPr>
        <w:t>щ</w:t>
      </w:r>
      <w:r w:rsidR="007366CC" w:rsidRPr="008C123C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данным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учета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сведений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лицам,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8C123C">
        <w:rPr>
          <w:rFonts w:ascii="Times New Roman" w:hAnsi="Times New Roman" w:cs="Times New Roman"/>
          <w:sz w:val="28"/>
          <w:szCs w:val="28"/>
        </w:rPr>
        <w:t>количества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8C123C">
        <w:rPr>
          <w:rFonts w:ascii="Times New Roman" w:hAnsi="Times New Roman" w:cs="Times New Roman"/>
          <w:sz w:val="28"/>
          <w:szCs w:val="28"/>
        </w:rPr>
        <w:t>прикрепленных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8C123C">
        <w:rPr>
          <w:rFonts w:ascii="Times New Roman" w:hAnsi="Times New Roman" w:cs="Times New Roman"/>
          <w:sz w:val="28"/>
          <w:szCs w:val="28"/>
        </w:rPr>
        <w:t>застрахованных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8C123C">
        <w:rPr>
          <w:rFonts w:ascii="Times New Roman" w:hAnsi="Times New Roman" w:cs="Times New Roman"/>
          <w:sz w:val="28"/>
          <w:szCs w:val="28"/>
        </w:rPr>
        <w:t>лиц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8C123C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8C123C">
        <w:rPr>
          <w:rFonts w:ascii="Times New Roman" w:hAnsi="Times New Roman" w:cs="Times New Roman"/>
          <w:sz w:val="28"/>
          <w:szCs w:val="28"/>
        </w:rPr>
        <w:t>медицинским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8C123C">
        <w:rPr>
          <w:rFonts w:ascii="Times New Roman" w:hAnsi="Times New Roman" w:cs="Times New Roman"/>
          <w:sz w:val="28"/>
          <w:szCs w:val="28"/>
        </w:rPr>
        <w:t>организациям,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8C123C">
        <w:rPr>
          <w:rFonts w:ascii="Times New Roman" w:hAnsi="Times New Roman" w:cs="Times New Roman"/>
          <w:sz w:val="28"/>
          <w:szCs w:val="28"/>
        </w:rPr>
        <w:t>оказывающим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условиях</w:t>
      </w:r>
      <w:r w:rsidR="007366CC" w:rsidRPr="008C123C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численности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половозрастной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366CC" w:rsidRPr="008C123C">
        <w:rPr>
          <w:rFonts w:ascii="Times New Roman" w:hAnsi="Times New Roman" w:cs="Times New Roman"/>
          <w:sz w:val="28"/>
          <w:szCs w:val="28"/>
        </w:rPr>
        <w:t>структуры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8C123C">
        <w:rPr>
          <w:rFonts w:ascii="Times New Roman" w:hAnsi="Times New Roman" w:cs="Times New Roman"/>
          <w:sz w:val="28"/>
          <w:szCs w:val="28"/>
        </w:rPr>
        <w:t>застрахованных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8C123C">
        <w:rPr>
          <w:rFonts w:ascii="Times New Roman" w:hAnsi="Times New Roman" w:cs="Times New Roman"/>
          <w:sz w:val="28"/>
          <w:szCs w:val="28"/>
        </w:rPr>
        <w:t>лиц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05DF" w:rsidRPr="008C123C">
        <w:rPr>
          <w:rFonts w:ascii="Times New Roman" w:hAnsi="Times New Roman" w:cs="Times New Roman"/>
          <w:sz w:val="28"/>
          <w:szCs w:val="28"/>
        </w:rPr>
        <w:t>пределах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основе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программой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объемов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предоставления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помощи.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целях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распределения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объемов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учитываются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информация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предложения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8C123C">
        <w:rPr>
          <w:rFonts w:ascii="Times New Roman" w:hAnsi="Times New Roman" w:cs="Times New Roman"/>
          <w:sz w:val="28"/>
          <w:szCs w:val="28"/>
        </w:rPr>
        <w:t>участников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>
        <w:rPr>
          <w:rFonts w:ascii="Times New Roman" w:hAnsi="Times New Roman" w:cs="Times New Roman"/>
          <w:sz w:val="28"/>
          <w:szCs w:val="28"/>
        </w:rPr>
        <w:t>ОМС,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организаций,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сформированны</w:t>
      </w:r>
      <w:r w:rsidR="00B64729">
        <w:rPr>
          <w:rFonts w:ascii="Times New Roman" w:hAnsi="Times New Roman" w:cs="Times New Roman"/>
          <w:sz w:val="28"/>
          <w:szCs w:val="28"/>
        </w:rPr>
        <w:t>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посредством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единого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информационного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ресурса,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организованного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фондом</w:t>
      </w:r>
      <w:r w:rsidR="0053130A" w:rsidRPr="008C123C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результат</w:t>
      </w:r>
      <w:r w:rsidR="00B64729" w:rsidRPr="008C123C">
        <w:rPr>
          <w:rFonts w:ascii="Times New Roman" w:hAnsi="Times New Roman" w:cs="Times New Roman"/>
          <w:sz w:val="28"/>
          <w:szCs w:val="28"/>
        </w:rPr>
        <w:t>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оценки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эффективности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деятельности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организаций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целях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определения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возможности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реализации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заявленных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организацией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объемов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3130A" w:rsidRPr="008C123C">
        <w:rPr>
          <w:rFonts w:ascii="Times New Roman" w:hAnsi="Times New Roman" w:cs="Times New Roman"/>
          <w:sz w:val="28"/>
          <w:szCs w:val="28"/>
        </w:rPr>
        <w:t>помощи.</w:t>
      </w:r>
    </w:p>
    <w:p w:rsidR="00F06699" w:rsidRPr="00A11D31" w:rsidRDefault="00C13F07" w:rsidP="00FD285A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5</w:t>
      </w:r>
      <w:r w:rsidR="00561A2C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обеспечения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гарантий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бесплатного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лицам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объем</w:t>
      </w:r>
      <w:r w:rsidR="0072319A" w:rsidRPr="00A11D31">
        <w:rPr>
          <w:rFonts w:ascii="Times New Roman" w:hAnsi="Times New Roman" w:cs="Times New Roman"/>
          <w:sz w:val="28"/>
          <w:szCs w:val="28"/>
        </w:rPr>
        <w:t>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319A"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319A" w:rsidRPr="00A11D31">
        <w:rPr>
          <w:rFonts w:ascii="Times New Roman" w:hAnsi="Times New Roman" w:cs="Times New Roman"/>
          <w:sz w:val="28"/>
          <w:szCs w:val="28"/>
        </w:rPr>
        <w:t>программы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319A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самостоятельно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регулиру</w:t>
      </w:r>
      <w:r w:rsidR="0072319A" w:rsidRPr="00A11D31">
        <w:rPr>
          <w:rFonts w:ascii="Times New Roman" w:hAnsi="Times New Roman" w:cs="Times New Roman"/>
          <w:sz w:val="28"/>
          <w:szCs w:val="28"/>
        </w:rPr>
        <w:t>ю</w:t>
      </w:r>
      <w:r w:rsidR="00F06699" w:rsidRPr="00A11D31">
        <w:rPr>
          <w:rFonts w:ascii="Times New Roman" w:hAnsi="Times New Roman" w:cs="Times New Roman"/>
          <w:sz w:val="28"/>
          <w:szCs w:val="28"/>
        </w:rPr>
        <w:t>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выполнение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плановых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объемов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319A" w:rsidRPr="00A11D31">
        <w:rPr>
          <w:rFonts w:ascii="Times New Roman" w:hAnsi="Times New Roman" w:cs="Times New Roman"/>
          <w:sz w:val="28"/>
          <w:szCs w:val="28"/>
        </w:rPr>
        <w:t>способом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установления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очередности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плановой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соблюдением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9719F" w:rsidRPr="00A11D31">
        <w:rPr>
          <w:rFonts w:ascii="Times New Roman" w:hAnsi="Times New Roman" w:cs="Times New Roman"/>
          <w:sz w:val="28"/>
          <w:szCs w:val="28"/>
        </w:rPr>
        <w:t>базовой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9719F" w:rsidRPr="00A11D31">
        <w:rPr>
          <w:rFonts w:ascii="Times New Roman" w:hAnsi="Times New Roman" w:cs="Times New Roman"/>
          <w:sz w:val="28"/>
          <w:szCs w:val="28"/>
        </w:rPr>
        <w:t>программой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9719F" w:rsidRPr="00A11D31">
        <w:rPr>
          <w:rFonts w:ascii="Times New Roman" w:hAnsi="Times New Roman" w:cs="Times New Roman"/>
          <w:sz w:val="28"/>
          <w:szCs w:val="28"/>
        </w:rPr>
        <w:t>ОМС</w:t>
      </w:r>
      <w:r w:rsidR="0029477F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длительности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ожидания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плановой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установленной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77F" w:rsidRPr="00A11D31">
        <w:rPr>
          <w:rFonts w:ascii="Times New Roman" w:hAnsi="Times New Roman" w:cs="Times New Roman"/>
          <w:sz w:val="28"/>
          <w:szCs w:val="28"/>
        </w:rPr>
        <w:t>программой</w:t>
      </w:r>
      <w:r w:rsidR="00F06699" w:rsidRPr="00A11D31">
        <w:rPr>
          <w:rFonts w:ascii="Times New Roman" w:hAnsi="Times New Roman" w:cs="Times New Roman"/>
          <w:sz w:val="28"/>
          <w:szCs w:val="28"/>
        </w:rPr>
        <w:t>.</w:t>
      </w:r>
    </w:p>
    <w:p w:rsidR="00F06699" w:rsidRPr="00A11D31" w:rsidRDefault="00C13F07" w:rsidP="00FD285A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6</w:t>
      </w:r>
      <w:r w:rsidR="008D3910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производится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основании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предъявленных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организациями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реестров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831C8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831C8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831C8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831C8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831C8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831C8" w:rsidRPr="00A11D31">
        <w:rPr>
          <w:rFonts w:ascii="Times New Roman" w:hAnsi="Times New Roman" w:cs="Times New Roman"/>
          <w:sz w:val="28"/>
          <w:szCs w:val="28"/>
        </w:rPr>
        <w:t>ОМС</w:t>
      </w:r>
      <w:r w:rsidR="00F06699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сформированных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7581" w:rsidRPr="00A11D31">
        <w:rPr>
          <w:rFonts w:ascii="Times New Roman" w:hAnsi="Times New Roman" w:cs="Times New Roman"/>
          <w:sz w:val="28"/>
          <w:szCs w:val="28"/>
        </w:rPr>
        <w:t>установленными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требованиями: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699" w:rsidRPr="00A11D31" w:rsidRDefault="00FF1DC6" w:rsidP="00FD285A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F06699" w:rsidRPr="00A11D31">
        <w:rPr>
          <w:rFonts w:ascii="Times New Roman" w:hAnsi="Times New Roman" w:cs="Times New Roman"/>
          <w:sz w:val="28"/>
          <w:szCs w:val="28"/>
        </w:rPr>
        <w:t>траховыми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организаци</w:t>
      </w:r>
      <w:r w:rsidR="00057581" w:rsidRPr="00A11D31">
        <w:rPr>
          <w:rFonts w:ascii="Times New Roman" w:hAnsi="Times New Roman" w:cs="Times New Roman"/>
          <w:sz w:val="28"/>
          <w:szCs w:val="28"/>
        </w:rPr>
        <w:t>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7581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7581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7581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7581" w:rsidRPr="00A11D31">
        <w:rPr>
          <w:rFonts w:ascii="Times New Roman" w:hAnsi="Times New Roman" w:cs="Times New Roman"/>
          <w:sz w:val="28"/>
          <w:szCs w:val="28"/>
        </w:rPr>
        <w:t>условиями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57581" w:rsidRPr="00A11D31">
        <w:rPr>
          <w:rFonts w:ascii="Times New Roman" w:hAnsi="Times New Roman" w:cs="Times New Roman"/>
          <w:sz w:val="28"/>
          <w:szCs w:val="28"/>
        </w:rPr>
        <w:t>д</w:t>
      </w:r>
      <w:r w:rsidR="00F06699" w:rsidRPr="00A11D31">
        <w:rPr>
          <w:rFonts w:ascii="Times New Roman" w:hAnsi="Times New Roman" w:cs="Times New Roman"/>
          <w:sz w:val="28"/>
          <w:szCs w:val="28"/>
        </w:rPr>
        <w:t>оговора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условиями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договора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финансовом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обеспечении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F06699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заключенного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форме,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утвержденной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приказом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Министерства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Федерации;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699" w:rsidRPr="00A11D31" w:rsidRDefault="002E78D1" w:rsidP="00FD285A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ф</w:t>
      </w:r>
      <w:r w:rsidR="00F06699" w:rsidRPr="00A11D31">
        <w:rPr>
          <w:rFonts w:ascii="Times New Roman" w:hAnsi="Times New Roman" w:cs="Times New Roman"/>
          <w:sz w:val="28"/>
          <w:szCs w:val="28"/>
        </w:rPr>
        <w:t>ондом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основании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реестров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831C8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831C8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831C8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831C8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831C8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831C8" w:rsidRPr="00A11D31">
        <w:rPr>
          <w:rFonts w:ascii="Times New Roman" w:hAnsi="Times New Roman" w:cs="Times New Roman"/>
          <w:sz w:val="28"/>
          <w:szCs w:val="28"/>
        </w:rPr>
        <w:t>ОМС</w:t>
      </w:r>
      <w:r w:rsidR="00F06699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предъявляемых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организациями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10A3" w:rsidRPr="00A11D31">
        <w:rPr>
          <w:rFonts w:ascii="Times New Roman" w:hAnsi="Times New Roman" w:cs="Times New Roman"/>
          <w:sz w:val="28"/>
          <w:szCs w:val="28"/>
        </w:rPr>
        <w:t>ф</w:t>
      </w:r>
      <w:r w:rsidR="00F06699" w:rsidRPr="00A11D31">
        <w:rPr>
          <w:rFonts w:ascii="Times New Roman" w:hAnsi="Times New Roman" w:cs="Times New Roman"/>
          <w:sz w:val="28"/>
          <w:szCs w:val="28"/>
        </w:rPr>
        <w:t>онд:</w:t>
      </w:r>
    </w:p>
    <w:p w:rsidR="00F06699" w:rsidRPr="00A11D31" w:rsidRDefault="008210A3" w:rsidP="00FD285A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прекращения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(растор</w:t>
      </w:r>
      <w:r w:rsidRPr="00A11D31">
        <w:rPr>
          <w:rFonts w:ascii="Times New Roman" w:hAnsi="Times New Roman" w:cs="Times New Roman"/>
          <w:sz w:val="28"/>
          <w:szCs w:val="28"/>
        </w:rPr>
        <w:t>жения)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порядке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</w:t>
      </w:r>
      <w:r w:rsidR="00F06699" w:rsidRPr="00A11D31">
        <w:rPr>
          <w:rFonts w:ascii="Times New Roman" w:hAnsi="Times New Roman" w:cs="Times New Roman"/>
          <w:sz w:val="28"/>
          <w:szCs w:val="28"/>
        </w:rPr>
        <w:t>оговора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финансовом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обеспечении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ОМС,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соот</w:t>
      </w:r>
      <w:r w:rsidRPr="00A11D31">
        <w:rPr>
          <w:rFonts w:ascii="Times New Roman" w:hAnsi="Times New Roman" w:cs="Times New Roman"/>
          <w:sz w:val="28"/>
          <w:szCs w:val="28"/>
        </w:rPr>
        <w:t>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Федеральным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законом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F06699" w:rsidRPr="00A11D31">
        <w:rPr>
          <w:rFonts w:ascii="Times New Roman" w:hAnsi="Times New Roman" w:cs="Times New Roman"/>
          <w:sz w:val="28"/>
          <w:szCs w:val="28"/>
        </w:rPr>
        <w:t>онд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оплачивает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оказанную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лицам,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страховой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организацией</w:t>
      </w:r>
      <w:r w:rsidR="00F06699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которой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прекращен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(</w:t>
      </w:r>
      <w:r w:rsidRPr="00A11D31">
        <w:rPr>
          <w:rFonts w:ascii="Times New Roman" w:hAnsi="Times New Roman" w:cs="Times New Roman"/>
          <w:sz w:val="28"/>
          <w:szCs w:val="28"/>
        </w:rPr>
        <w:t>расторгнут)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</w:t>
      </w:r>
      <w:r w:rsidR="00F06699" w:rsidRPr="00A11D31">
        <w:rPr>
          <w:rFonts w:ascii="Times New Roman" w:hAnsi="Times New Roman" w:cs="Times New Roman"/>
          <w:sz w:val="28"/>
          <w:szCs w:val="28"/>
        </w:rPr>
        <w:t>оговор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финансовом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обеспе</w:t>
      </w:r>
      <w:r w:rsidRPr="00A11D31">
        <w:rPr>
          <w:rFonts w:ascii="Times New Roman" w:hAnsi="Times New Roman" w:cs="Times New Roman"/>
          <w:sz w:val="28"/>
          <w:szCs w:val="28"/>
        </w:rPr>
        <w:t>чении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</w:t>
      </w:r>
      <w:r w:rsidR="00F06699" w:rsidRPr="00A11D31">
        <w:rPr>
          <w:rFonts w:ascii="Times New Roman" w:hAnsi="Times New Roman" w:cs="Times New Roman"/>
          <w:sz w:val="28"/>
          <w:szCs w:val="28"/>
        </w:rPr>
        <w:t>оговоров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ОМС,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до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момента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выбора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застрахованными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лицами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другой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страховой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F06699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осуществляющей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деятельность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сфере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края,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двух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месяцев;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699" w:rsidRDefault="008210A3" w:rsidP="00FD285A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условиями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договора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помощи</w:t>
      </w:r>
      <w:r w:rsidR="002341C5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341C5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341C5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341C5">
        <w:rPr>
          <w:rFonts w:ascii="Times New Roman" w:hAnsi="Times New Roman" w:cs="Times New Roman"/>
          <w:sz w:val="28"/>
          <w:szCs w:val="28"/>
        </w:rPr>
        <w:t>Ставропольском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341C5">
        <w:rPr>
          <w:rFonts w:ascii="Times New Roman" w:hAnsi="Times New Roman" w:cs="Times New Roman"/>
          <w:sz w:val="28"/>
          <w:szCs w:val="28"/>
        </w:rPr>
        <w:t>крае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лицам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пределами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субъекта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Федерации,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которого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выдан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полис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E35AA">
        <w:rPr>
          <w:rFonts w:ascii="Times New Roman" w:hAnsi="Times New Roman" w:cs="Times New Roman"/>
          <w:sz w:val="28"/>
          <w:szCs w:val="28"/>
        </w:rPr>
        <w:t>Правилам,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рамках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базовой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программы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ОМС</w:t>
      </w:r>
      <w:r w:rsidR="00F06699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проведение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контроля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объемов,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сроков,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качества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предоставления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</w:t>
      </w:r>
      <w:r w:rsidR="00F06699" w:rsidRPr="00A11D31">
        <w:rPr>
          <w:rFonts w:ascii="Times New Roman" w:hAnsi="Times New Roman" w:cs="Times New Roman"/>
          <w:sz w:val="28"/>
          <w:szCs w:val="28"/>
        </w:rPr>
        <w:t>ондом.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7D" w:rsidRPr="00A11D31" w:rsidRDefault="00E6307D" w:rsidP="00FD285A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D780D">
        <w:rPr>
          <w:rFonts w:ascii="Times New Roman" w:hAnsi="Times New Roman" w:cs="Times New Roman"/>
          <w:sz w:val="28"/>
          <w:szCs w:val="28"/>
        </w:rPr>
        <w:t>взаимодействия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D780D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D780D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D780D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D780D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D780D">
        <w:rPr>
          <w:rFonts w:ascii="Times New Roman" w:hAnsi="Times New Roman" w:cs="Times New Roman"/>
          <w:sz w:val="28"/>
          <w:szCs w:val="28"/>
        </w:rPr>
        <w:t>ОМС,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D780D">
        <w:rPr>
          <w:rFonts w:ascii="Times New Roman" w:hAnsi="Times New Roman" w:cs="Times New Roman"/>
          <w:sz w:val="28"/>
          <w:szCs w:val="28"/>
        </w:rPr>
        <w:t>оказанную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D780D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D780D">
        <w:rPr>
          <w:rFonts w:ascii="Times New Roman" w:hAnsi="Times New Roman" w:cs="Times New Roman"/>
          <w:sz w:val="28"/>
          <w:szCs w:val="28"/>
        </w:rPr>
        <w:t>лицам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D780D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D780D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D780D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D780D">
        <w:rPr>
          <w:rFonts w:ascii="Times New Roman" w:hAnsi="Times New Roman" w:cs="Times New Roman"/>
          <w:sz w:val="28"/>
          <w:szCs w:val="28"/>
        </w:rPr>
        <w:t>края,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D780D">
        <w:rPr>
          <w:rFonts w:ascii="Times New Roman" w:hAnsi="Times New Roman" w:cs="Times New Roman"/>
          <w:sz w:val="28"/>
          <w:szCs w:val="28"/>
        </w:rPr>
        <w:t>утверждается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D780D">
        <w:rPr>
          <w:rFonts w:ascii="Times New Roman" w:hAnsi="Times New Roman" w:cs="Times New Roman"/>
          <w:sz w:val="28"/>
          <w:szCs w:val="28"/>
        </w:rPr>
        <w:t>фондом.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699" w:rsidRPr="00A11D31" w:rsidRDefault="00C13F07" w:rsidP="00FD285A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7</w:t>
      </w:r>
      <w:r w:rsidR="008D3910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производится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страховыми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организациями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10A3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10A3" w:rsidRPr="00A11D31">
        <w:rPr>
          <w:rFonts w:ascii="Times New Roman" w:hAnsi="Times New Roman" w:cs="Times New Roman"/>
          <w:sz w:val="28"/>
          <w:szCs w:val="28"/>
        </w:rPr>
        <w:t>фондом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результатов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контроля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объемов,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сроков,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качества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предоставления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проведенного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Порядк</w:t>
      </w:r>
      <w:r w:rsidR="008210A3" w:rsidRPr="00A11D31">
        <w:rPr>
          <w:rFonts w:ascii="Times New Roman" w:hAnsi="Times New Roman" w:cs="Times New Roman"/>
          <w:sz w:val="28"/>
          <w:szCs w:val="28"/>
        </w:rPr>
        <w:t>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контроля,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основании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оплату,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предъявленных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D5D86" w:rsidRPr="00A11D31">
        <w:rPr>
          <w:rFonts w:ascii="Times New Roman" w:hAnsi="Times New Roman" w:cs="Times New Roman"/>
          <w:sz w:val="28"/>
          <w:szCs w:val="28"/>
        </w:rPr>
        <w:t>организациями</w:t>
      </w:r>
      <w:r w:rsidR="00F06699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срок</w:t>
      </w:r>
      <w:r w:rsidR="008210A3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10A3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10A3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10A3" w:rsidRPr="00A11D31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10A3"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10A3" w:rsidRPr="00A11D31">
        <w:rPr>
          <w:rFonts w:ascii="Times New Roman" w:hAnsi="Times New Roman" w:cs="Times New Roman"/>
          <w:sz w:val="28"/>
          <w:szCs w:val="28"/>
        </w:rPr>
        <w:t>д</w:t>
      </w:r>
      <w:r w:rsidR="00F06699" w:rsidRPr="00A11D31">
        <w:rPr>
          <w:rFonts w:ascii="Times New Roman" w:hAnsi="Times New Roman" w:cs="Times New Roman"/>
          <w:sz w:val="28"/>
          <w:szCs w:val="28"/>
        </w:rPr>
        <w:t>оговором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6699" w:rsidRPr="00A11D31">
        <w:rPr>
          <w:rFonts w:ascii="Times New Roman" w:hAnsi="Times New Roman" w:cs="Times New Roman"/>
          <w:sz w:val="28"/>
          <w:szCs w:val="28"/>
        </w:rPr>
        <w:t>ОМС.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Медико-экономический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контроль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реестров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пом</w:t>
      </w:r>
      <w:r w:rsidR="003E35AA">
        <w:rPr>
          <w:rFonts w:ascii="Times New Roman" w:hAnsi="Times New Roman" w:cs="Times New Roman"/>
          <w:sz w:val="28"/>
          <w:szCs w:val="28"/>
        </w:rPr>
        <w:t>ощ</w:t>
      </w:r>
      <w:r w:rsidR="00E6307D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проводит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6307D">
        <w:rPr>
          <w:rFonts w:ascii="Times New Roman" w:hAnsi="Times New Roman" w:cs="Times New Roman"/>
          <w:sz w:val="28"/>
          <w:szCs w:val="28"/>
        </w:rPr>
        <w:t>фонд.</w:t>
      </w:r>
    </w:p>
    <w:p w:rsidR="005010F0" w:rsidRPr="00A11D31" w:rsidRDefault="00C13F07" w:rsidP="00FD285A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8</w:t>
      </w:r>
      <w:r w:rsidR="008D3910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организациях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3D84"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3D84" w:rsidRPr="00A11D31">
        <w:rPr>
          <w:rFonts w:ascii="Times New Roman" w:hAnsi="Times New Roman" w:cs="Times New Roman"/>
          <w:sz w:val="28"/>
          <w:szCs w:val="28"/>
        </w:rPr>
        <w:t>края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лицам,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78D1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78D1"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других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субъект</w:t>
      </w:r>
      <w:r w:rsidR="002E78D1" w:rsidRPr="00A11D31">
        <w:rPr>
          <w:rFonts w:ascii="Times New Roman" w:hAnsi="Times New Roman" w:cs="Times New Roman"/>
          <w:sz w:val="28"/>
          <w:szCs w:val="28"/>
        </w:rPr>
        <w:t>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Федерации,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видам,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условиям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формам,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включенным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баз</w:t>
      </w:r>
      <w:r w:rsidR="001F4384" w:rsidRPr="00A11D31">
        <w:rPr>
          <w:rFonts w:ascii="Times New Roman" w:hAnsi="Times New Roman" w:cs="Times New Roman"/>
          <w:sz w:val="28"/>
          <w:szCs w:val="28"/>
        </w:rPr>
        <w:t>овую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384" w:rsidRPr="00A11D31">
        <w:rPr>
          <w:rFonts w:ascii="Times New Roman" w:hAnsi="Times New Roman" w:cs="Times New Roman"/>
          <w:sz w:val="28"/>
          <w:szCs w:val="28"/>
        </w:rPr>
        <w:t>программу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384" w:rsidRPr="00A11D31">
        <w:rPr>
          <w:rFonts w:ascii="Times New Roman" w:hAnsi="Times New Roman" w:cs="Times New Roman"/>
          <w:sz w:val="28"/>
          <w:szCs w:val="28"/>
        </w:rPr>
        <w:t>ОМС,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384" w:rsidRPr="00A11D31">
        <w:rPr>
          <w:rFonts w:ascii="Times New Roman" w:hAnsi="Times New Roman" w:cs="Times New Roman"/>
          <w:sz w:val="28"/>
          <w:szCs w:val="28"/>
        </w:rPr>
        <w:t>способами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384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384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тарифам,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действующим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3D84"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3D84" w:rsidRPr="00A11D31">
        <w:rPr>
          <w:rFonts w:ascii="Times New Roman" w:hAnsi="Times New Roman" w:cs="Times New Roman"/>
          <w:sz w:val="28"/>
          <w:szCs w:val="28"/>
        </w:rPr>
        <w:t>края</w:t>
      </w:r>
      <w:r w:rsidR="005010F0" w:rsidRPr="00A11D31">
        <w:rPr>
          <w:rFonts w:ascii="Times New Roman" w:hAnsi="Times New Roman" w:cs="Times New Roman"/>
          <w:sz w:val="28"/>
          <w:szCs w:val="28"/>
        </w:rPr>
        <w:t>.</w:t>
      </w:r>
    </w:p>
    <w:p w:rsidR="00B905DF" w:rsidRPr="00A11D31" w:rsidRDefault="00B905DF" w:rsidP="00FD285A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90E30" w:rsidRDefault="00490E30" w:rsidP="00FD285A">
      <w:pPr>
        <w:pStyle w:val="ConsPlusNormal"/>
        <w:tabs>
          <w:tab w:val="left" w:pos="1134"/>
        </w:tabs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C6C66" w:rsidRPr="00A11D31">
        <w:rPr>
          <w:rFonts w:ascii="Times New Roman" w:hAnsi="Times New Roman" w:cs="Times New Roman"/>
          <w:sz w:val="28"/>
          <w:szCs w:val="28"/>
        </w:rPr>
        <w:t>9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с</w:t>
      </w:r>
      <w:r w:rsidRPr="00A11D31">
        <w:rPr>
          <w:rFonts w:ascii="Times New Roman" w:hAnsi="Times New Roman" w:cs="Times New Roman"/>
          <w:sz w:val="28"/>
          <w:szCs w:val="28"/>
        </w:rPr>
        <w:t>пособ</w:t>
      </w:r>
      <w:r w:rsidR="00584D01" w:rsidRPr="00A11D31">
        <w:rPr>
          <w:rFonts w:ascii="Times New Roman" w:hAnsi="Times New Roman" w:cs="Times New Roman"/>
          <w:sz w:val="28"/>
          <w:szCs w:val="28"/>
        </w:rPr>
        <w:t>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</w:p>
    <w:p w:rsidR="00FD7121" w:rsidRPr="008C123C" w:rsidRDefault="00FD7121" w:rsidP="00FD285A">
      <w:pPr>
        <w:tabs>
          <w:tab w:val="left" w:pos="-2127"/>
          <w:tab w:val="left" w:pos="-1985"/>
        </w:tabs>
        <w:suppressAutoHyphens/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применяются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следующие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способы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помощи:</w:t>
      </w:r>
    </w:p>
    <w:p w:rsidR="00FD7121" w:rsidRPr="008C123C" w:rsidRDefault="00FD7121" w:rsidP="00FD285A">
      <w:pPr>
        <w:tabs>
          <w:tab w:val="left" w:pos="-2127"/>
          <w:tab w:val="left" w:pos="-1985"/>
        </w:tabs>
        <w:suppressAutoHyphens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подушевому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нормативу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финансирования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прикрепившихся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лиц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(за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исключением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расходов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проведение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компьютерной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томографии,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магнитно-резонансной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томографии,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ультразвукового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исследования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сердечно-сосудистой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системы,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эндоскопических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диагностических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исследований,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97155" w:rsidRPr="00B50AE8">
        <w:rPr>
          <w:rFonts w:ascii="Times New Roman" w:hAnsi="Times New Roman" w:cs="Times New Roman"/>
          <w:sz w:val="28"/>
          <w:szCs w:val="28"/>
        </w:rPr>
        <w:t>патологоанатомических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97155" w:rsidRPr="00B50AE8">
        <w:rPr>
          <w:rFonts w:ascii="Times New Roman" w:hAnsi="Times New Roman" w:cs="Times New Roman"/>
          <w:sz w:val="28"/>
          <w:szCs w:val="28"/>
        </w:rPr>
        <w:t>исследований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97155" w:rsidRPr="00B50AE8">
        <w:rPr>
          <w:rFonts w:ascii="Times New Roman" w:hAnsi="Times New Roman" w:cs="Times New Roman"/>
          <w:sz w:val="28"/>
          <w:szCs w:val="28"/>
        </w:rPr>
        <w:t>биопсийного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97155" w:rsidRPr="00B50AE8">
        <w:rPr>
          <w:rFonts w:ascii="Times New Roman" w:hAnsi="Times New Roman" w:cs="Times New Roman"/>
          <w:sz w:val="28"/>
          <w:szCs w:val="28"/>
        </w:rPr>
        <w:t>(операционного)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97155" w:rsidRPr="00B50AE8">
        <w:rPr>
          <w:rFonts w:ascii="Times New Roman" w:hAnsi="Times New Roman" w:cs="Times New Roman"/>
          <w:sz w:val="28"/>
          <w:szCs w:val="28"/>
        </w:rPr>
        <w:t>материала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целью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диагностики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онкологических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заболеваний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подбора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противоопухолевой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лекарственной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терапии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97155" w:rsidRPr="003E35AA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молекулярно-генетических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исследований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целью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97155">
        <w:rPr>
          <w:rFonts w:ascii="Times New Roman" w:hAnsi="Times New Roman" w:cs="Times New Roman"/>
          <w:sz w:val="28"/>
          <w:szCs w:val="28"/>
        </w:rPr>
        <w:t>диагностики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онкологических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заболеваний,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средств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финансовое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обеспечение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фельдшерских,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фельдшерско-акушерских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пунктов)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сочетании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оплатой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единицу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-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услугу,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посещение,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обращение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(законченный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случай);</w:t>
      </w:r>
    </w:p>
    <w:p w:rsidR="00FD7121" w:rsidRPr="008C123C" w:rsidRDefault="00FD7121" w:rsidP="00FD285A">
      <w:pPr>
        <w:tabs>
          <w:tab w:val="left" w:pos="-2127"/>
          <w:tab w:val="left" w:pos="-1985"/>
        </w:tabs>
        <w:suppressAutoHyphens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подушевому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нормативу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финансирования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прикрепившихся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лиц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(за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исключением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расходов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проведение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компьютерной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томографии,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магнитно-</w:t>
      </w:r>
      <w:r w:rsidRPr="008C123C">
        <w:rPr>
          <w:rFonts w:ascii="Times New Roman" w:hAnsi="Times New Roman" w:cs="Times New Roman"/>
          <w:sz w:val="28"/>
          <w:szCs w:val="28"/>
        </w:rPr>
        <w:lastRenderedPageBreak/>
        <w:t>резонансной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томографии,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ультразвукового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исследования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сердечно-сосудистой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системы,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эндоскопических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диагностических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исследований,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97155" w:rsidRPr="00B50AE8">
        <w:rPr>
          <w:rFonts w:ascii="Times New Roman" w:hAnsi="Times New Roman" w:cs="Times New Roman"/>
          <w:sz w:val="28"/>
          <w:szCs w:val="28"/>
        </w:rPr>
        <w:t>патологоанатомических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97155" w:rsidRPr="00B50AE8">
        <w:rPr>
          <w:rFonts w:ascii="Times New Roman" w:hAnsi="Times New Roman" w:cs="Times New Roman"/>
          <w:sz w:val="28"/>
          <w:szCs w:val="28"/>
        </w:rPr>
        <w:t>исследований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97155" w:rsidRPr="00B50AE8">
        <w:rPr>
          <w:rFonts w:ascii="Times New Roman" w:hAnsi="Times New Roman" w:cs="Times New Roman"/>
          <w:sz w:val="28"/>
          <w:szCs w:val="28"/>
        </w:rPr>
        <w:t>биопсийного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97155" w:rsidRPr="00B50AE8">
        <w:rPr>
          <w:rFonts w:ascii="Times New Roman" w:hAnsi="Times New Roman" w:cs="Times New Roman"/>
          <w:sz w:val="28"/>
          <w:szCs w:val="28"/>
        </w:rPr>
        <w:t>(операционного)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97155" w:rsidRPr="00B50AE8">
        <w:rPr>
          <w:rFonts w:ascii="Times New Roman" w:hAnsi="Times New Roman" w:cs="Times New Roman"/>
          <w:sz w:val="28"/>
          <w:szCs w:val="28"/>
        </w:rPr>
        <w:t>материала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целью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диагностики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онкологических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заболеваний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подбора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противоопухолевой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лекарственной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 w:rsidRPr="003E35AA">
        <w:rPr>
          <w:rFonts w:ascii="Times New Roman" w:hAnsi="Times New Roman" w:cs="Times New Roman"/>
          <w:sz w:val="28"/>
          <w:szCs w:val="28"/>
        </w:rPr>
        <w:t>терапии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97155" w:rsidRPr="003E35AA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молекулярно-генетических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исследований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целью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97155">
        <w:rPr>
          <w:rFonts w:ascii="Times New Roman" w:hAnsi="Times New Roman" w:cs="Times New Roman"/>
          <w:sz w:val="28"/>
          <w:szCs w:val="28"/>
        </w:rPr>
        <w:t>диагностики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онкологических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заболеваний,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средств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финансовое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обеспечение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фельдшерских,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фельдшерско-акушерских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пунктов)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показателей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деятельности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(включая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показатели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помощи),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включением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расходов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оказываемую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организациях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(за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единицу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помощи);</w:t>
      </w:r>
    </w:p>
    <w:p w:rsidR="00FD7121" w:rsidRPr="008C123C" w:rsidRDefault="00FD7121" w:rsidP="00FD285A">
      <w:pPr>
        <w:tabs>
          <w:tab w:val="left" w:pos="-2127"/>
          <w:tab w:val="left" w:pos="-1985"/>
        </w:tabs>
        <w:suppressAutoHyphens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единицу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E35AA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услугу,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посещение,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обращение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(законченный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случай)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(используется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лицам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пределами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субъекта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Федерации,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которого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выдан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полис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обязательного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страхования,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отдельных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организациях,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имеющих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прикрепившихся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лиц);</w:t>
      </w:r>
    </w:p>
    <w:p w:rsidR="00FD7121" w:rsidRDefault="00FD7121" w:rsidP="00FD285A">
      <w:pPr>
        <w:widowControl w:val="0"/>
        <w:suppressAutoHyphens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(используется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(лабораторных)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0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томографии,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магнитно-резонансной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томографии,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эндоскопических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22B" w:rsidRPr="00B50AE8">
        <w:rPr>
          <w:rFonts w:ascii="Times New Roman" w:hAnsi="Times New Roman" w:cs="Times New Roman"/>
          <w:sz w:val="28"/>
          <w:szCs w:val="28"/>
        </w:rPr>
        <w:t>патологоанатомических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422B" w:rsidRPr="00B50AE8">
        <w:rPr>
          <w:rFonts w:ascii="Times New Roman" w:hAnsi="Times New Roman" w:cs="Times New Roman"/>
          <w:sz w:val="28"/>
          <w:szCs w:val="28"/>
        </w:rPr>
        <w:t>исследований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422B" w:rsidRPr="00B50AE8">
        <w:rPr>
          <w:rFonts w:ascii="Times New Roman" w:hAnsi="Times New Roman" w:cs="Times New Roman"/>
          <w:sz w:val="28"/>
          <w:szCs w:val="28"/>
        </w:rPr>
        <w:t>биопсийного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422B" w:rsidRPr="00B50AE8">
        <w:rPr>
          <w:rFonts w:ascii="Times New Roman" w:hAnsi="Times New Roman" w:cs="Times New Roman"/>
          <w:sz w:val="28"/>
          <w:szCs w:val="28"/>
        </w:rPr>
        <w:t>(операционного)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422B" w:rsidRPr="00B50AE8">
        <w:rPr>
          <w:rFonts w:ascii="Times New Roman" w:hAnsi="Times New Roman" w:cs="Times New Roman"/>
          <w:sz w:val="28"/>
          <w:szCs w:val="28"/>
        </w:rPr>
        <w:t>материала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>
        <w:rPr>
          <w:rFonts w:ascii="Times New Roman" w:hAnsi="Times New Roman" w:cs="Times New Roman"/>
          <w:sz w:val="28"/>
          <w:szCs w:val="28"/>
        </w:rPr>
        <w:t>целью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>
        <w:rPr>
          <w:rFonts w:ascii="Times New Roman" w:hAnsi="Times New Roman" w:cs="Times New Roman"/>
          <w:sz w:val="28"/>
          <w:szCs w:val="28"/>
        </w:rPr>
        <w:t>диагностики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>
        <w:rPr>
          <w:rFonts w:ascii="Times New Roman" w:hAnsi="Times New Roman" w:cs="Times New Roman"/>
          <w:sz w:val="28"/>
          <w:szCs w:val="28"/>
        </w:rPr>
        <w:t>онкологических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>
        <w:rPr>
          <w:rFonts w:ascii="Times New Roman" w:hAnsi="Times New Roman" w:cs="Times New Roman"/>
          <w:sz w:val="28"/>
          <w:szCs w:val="28"/>
        </w:rPr>
        <w:t>заболеваний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>
        <w:rPr>
          <w:rFonts w:ascii="Times New Roman" w:hAnsi="Times New Roman" w:cs="Times New Roman"/>
          <w:sz w:val="28"/>
          <w:szCs w:val="28"/>
        </w:rPr>
        <w:t>подбора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>
        <w:rPr>
          <w:rFonts w:ascii="Times New Roman" w:hAnsi="Times New Roman" w:cs="Times New Roman"/>
          <w:sz w:val="28"/>
          <w:szCs w:val="28"/>
        </w:rPr>
        <w:t>противоопухолевой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>
        <w:rPr>
          <w:rFonts w:ascii="Times New Roman" w:hAnsi="Times New Roman" w:cs="Times New Roman"/>
          <w:sz w:val="28"/>
          <w:szCs w:val="28"/>
        </w:rPr>
        <w:t>лекарственной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56990">
        <w:rPr>
          <w:rFonts w:ascii="Times New Roman" w:hAnsi="Times New Roman" w:cs="Times New Roman"/>
          <w:sz w:val="28"/>
          <w:szCs w:val="28"/>
        </w:rPr>
        <w:t>терапии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6422B">
        <w:rPr>
          <w:rFonts w:ascii="Times New Roman" w:hAnsi="Times New Roman" w:cs="Times New Roman"/>
          <w:sz w:val="28"/>
          <w:szCs w:val="28"/>
        </w:rPr>
        <w:t>и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молекулярно-генетических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r w:rsidR="00264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2C2" w:rsidRDefault="0052628E" w:rsidP="00FD285A">
      <w:pPr>
        <w:tabs>
          <w:tab w:val="left" w:pos="-2127"/>
          <w:tab w:val="left" w:pos="-198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3910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доврачебной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медико-санитарной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медико-санитарной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врачами-специалистами,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прикрепившихся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ФПдНФ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акушером-гинекологом,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врачом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травматологом-ортопедом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травматологического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неотложной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стоматологической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(законченный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условиях),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C2" w:rsidRPr="00071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статьи.</w:t>
      </w:r>
    </w:p>
    <w:p w:rsidR="00FB54E1" w:rsidRPr="004508E9" w:rsidRDefault="006334A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8E9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ФФРО</w:t>
      </w:r>
      <w:r w:rsidRPr="004508E9">
        <w:rPr>
          <w:rFonts w:ascii="Times New Roman" w:hAnsi="Times New Roman" w:cs="Times New Roman"/>
          <w:sz w:val="28"/>
          <w:szCs w:val="28"/>
          <w:vertAlign w:val="subscript"/>
        </w:rPr>
        <w:t>ФАП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4508E9">
        <w:rPr>
          <w:rFonts w:ascii="Times New Roman" w:hAnsi="Times New Roman" w:cs="Times New Roman"/>
          <w:sz w:val="28"/>
          <w:szCs w:val="28"/>
        </w:rPr>
        <w:t>оплачивается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первичн</w:t>
      </w:r>
      <w:r w:rsidR="00B64729" w:rsidRPr="004508E9">
        <w:rPr>
          <w:rFonts w:ascii="Times New Roman" w:hAnsi="Times New Roman" w:cs="Times New Roman"/>
          <w:sz w:val="28"/>
          <w:szCs w:val="28"/>
        </w:rPr>
        <w:t>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доврачебн</w:t>
      </w:r>
      <w:r w:rsidR="00B64729" w:rsidRPr="004508E9">
        <w:rPr>
          <w:rFonts w:ascii="Times New Roman" w:hAnsi="Times New Roman" w:cs="Times New Roman"/>
          <w:sz w:val="28"/>
          <w:szCs w:val="28"/>
        </w:rPr>
        <w:t>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медико-санитарн</w:t>
      </w:r>
      <w:r w:rsidR="00B64729" w:rsidRPr="004508E9">
        <w:rPr>
          <w:rFonts w:ascii="Times New Roman" w:hAnsi="Times New Roman" w:cs="Times New Roman"/>
          <w:sz w:val="28"/>
          <w:szCs w:val="28"/>
        </w:rPr>
        <w:t>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помощ</w:t>
      </w:r>
      <w:r w:rsidR="00B64729" w:rsidRPr="004508E9">
        <w:rPr>
          <w:rFonts w:ascii="Times New Roman" w:hAnsi="Times New Roman" w:cs="Times New Roman"/>
          <w:sz w:val="28"/>
          <w:szCs w:val="28"/>
        </w:rPr>
        <w:t>ь</w:t>
      </w:r>
      <w:r w:rsidRPr="004508E9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оказанн</w:t>
      </w:r>
      <w:r w:rsidR="00B64729" w:rsidRPr="004508E9">
        <w:rPr>
          <w:rFonts w:ascii="Times New Roman" w:hAnsi="Times New Roman" w:cs="Times New Roman"/>
          <w:sz w:val="28"/>
          <w:szCs w:val="28"/>
        </w:rPr>
        <w:t>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фельдшерских,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фельдшерско-акушерских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пунктах</w:t>
      </w:r>
      <w:r w:rsidR="00FB54E1" w:rsidRPr="004508E9">
        <w:rPr>
          <w:rFonts w:ascii="Times New Roman" w:hAnsi="Times New Roman" w:cs="Times New Roman"/>
          <w:sz w:val="28"/>
          <w:szCs w:val="28"/>
        </w:rPr>
        <w:t>:</w:t>
      </w:r>
    </w:p>
    <w:p w:rsidR="005D67AC" w:rsidRPr="004508E9" w:rsidRDefault="006334A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8E9">
        <w:rPr>
          <w:rFonts w:ascii="Times New Roman" w:hAnsi="Times New Roman" w:cs="Times New Roman"/>
          <w:sz w:val="28"/>
          <w:szCs w:val="28"/>
        </w:rPr>
        <w:t>соответствую</w:t>
      </w:r>
      <w:r w:rsidR="00B64729" w:rsidRPr="004508E9">
        <w:rPr>
          <w:rFonts w:ascii="Times New Roman" w:hAnsi="Times New Roman" w:cs="Times New Roman"/>
          <w:sz w:val="28"/>
          <w:szCs w:val="28"/>
        </w:rPr>
        <w:t>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4729" w:rsidRPr="004508E9">
        <w:rPr>
          <w:rFonts w:ascii="Times New Roman" w:hAnsi="Times New Roman" w:cs="Times New Roman"/>
          <w:sz w:val="28"/>
          <w:szCs w:val="28"/>
        </w:rPr>
        <w:t>требованиям,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07EB9" w:rsidRPr="004508E9">
        <w:rPr>
          <w:rFonts w:ascii="Times New Roman" w:hAnsi="Times New Roman" w:cs="Times New Roman"/>
          <w:sz w:val="28"/>
          <w:szCs w:val="28"/>
        </w:rPr>
        <w:t>которые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7FAC" w:rsidRPr="004508E9">
        <w:rPr>
          <w:rFonts w:ascii="Times New Roman" w:hAnsi="Times New Roman" w:cs="Times New Roman"/>
          <w:sz w:val="28"/>
          <w:szCs w:val="28"/>
        </w:rPr>
        <w:t>установлен</w:t>
      </w:r>
      <w:r w:rsidR="00B64729" w:rsidRPr="004508E9">
        <w:rPr>
          <w:rFonts w:ascii="Times New Roman" w:hAnsi="Times New Roman" w:cs="Times New Roman"/>
          <w:sz w:val="28"/>
          <w:szCs w:val="28"/>
        </w:rPr>
        <w:t>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Министерством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Ро</w:t>
      </w:r>
      <w:r w:rsidR="008321E3" w:rsidRPr="004508E9">
        <w:rPr>
          <w:rFonts w:ascii="Times New Roman" w:hAnsi="Times New Roman" w:cs="Times New Roman"/>
          <w:sz w:val="28"/>
          <w:szCs w:val="28"/>
        </w:rPr>
        <w:t>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21E3" w:rsidRPr="004508E9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08E9" w:rsidRPr="004508E9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4508E9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4508E9">
        <w:rPr>
          <w:rFonts w:ascii="Times New Roman" w:hAnsi="Times New Roman" w:cs="Times New Roman"/>
          <w:sz w:val="28"/>
          <w:szCs w:val="28"/>
        </w:rPr>
        <w:t>размере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45A57" w:rsidRPr="004508E9">
        <w:rPr>
          <w:rFonts w:ascii="Times New Roman" w:hAnsi="Times New Roman" w:cs="Times New Roman"/>
          <w:sz w:val="28"/>
          <w:szCs w:val="28"/>
        </w:rPr>
        <w:t>финансового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45A57" w:rsidRPr="004508E9">
        <w:rPr>
          <w:rFonts w:ascii="Times New Roman" w:hAnsi="Times New Roman" w:cs="Times New Roman"/>
          <w:sz w:val="28"/>
          <w:szCs w:val="28"/>
        </w:rPr>
        <w:t>обеспечения</w:t>
      </w:r>
      <w:r w:rsidR="004508E9" w:rsidRPr="004508E9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4508E9">
        <w:rPr>
          <w:rFonts w:ascii="Times New Roman" w:hAnsi="Times New Roman" w:cs="Times New Roman"/>
          <w:sz w:val="28"/>
          <w:szCs w:val="28"/>
        </w:rPr>
        <w:t>предусмот</w:t>
      </w:r>
      <w:r w:rsidR="00745A57" w:rsidRPr="004508E9">
        <w:rPr>
          <w:rFonts w:ascii="Times New Roman" w:hAnsi="Times New Roman" w:cs="Times New Roman"/>
          <w:sz w:val="28"/>
          <w:szCs w:val="28"/>
        </w:rPr>
        <w:t>ренного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4508E9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B54E1" w:rsidRPr="004508E9">
        <w:rPr>
          <w:rFonts w:ascii="Times New Roman" w:hAnsi="Times New Roman" w:cs="Times New Roman"/>
          <w:sz w:val="28"/>
          <w:szCs w:val="28"/>
        </w:rPr>
        <w:t>программой</w:t>
      </w:r>
      <w:r w:rsidR="00745A57" w:rsidRPr="004508E9">
        <w:rPr>
          <w:rFonts w:ascii="Times New Roman" w:hAnsi="Times New Roman" w:cs="Times New Roman"/>
          <w:sz w:val="28"/>
          <w:szCs w:val="28"/>
        </w:rPr>
        <w:t>;</w:t>
      </w:r>
    </w:p>
    <w:p w:rsidR="00745A57" w:rsidRPr="003A5082" w:rsidRDefault="004508E9" w:rsidP="00FD285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508E9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типов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рекомендуемым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Министерством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штатным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нормативам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45A57" w:rsidRPr="004508E9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45A57" w:rsidRPr="004508E9">
        <w:rPr>
          <w:rFonts w:ascii="Times New Roman" w:hAnsi="Times New Roman" w:cs="Times New Roman"/>
          <w:sz w:val="28"/>
          <w:szCs w:val="28"/>
        </w:rPr>
        <w:t>применением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45A57" w:rsidRPr="004508E9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45A57" w:rsidRPr="004508E9">
        <w:rPr>
          <w:rFonts w:ascii="Times New Roman" w:hAnsi="Times New Roman" w:cs="Times New Roman"/>
          <w:sz w:val="28"/>
          <w:szCs w:val="28"/>
        </w:rPr>
        <w:t>размеру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45A57" w:rsidRPr="004508E9">
        <w:rPr>
          <w:rFonts w:ascii="Times New Roman" w:hAnsi="Times New Roman" w:cs="Times New Roman"/>
          <w:sz w:val="28"/>
          <w:szCs w:val="28"/>
        </w:rPr>
        <w:t>финансового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45A57" w:rsidRPr="004508E9">
        <w:rPr>
          <w:rFonts w:ascii="Times New Roman" w:hAnsi="Times New Roman" w:cs="Times New Roman"/>
          <w:sz w:val="28"/>
          <w:szCs w:val="28"/>
        </w:rPr>
        <w:t>обеспечения</w:t>
      </w:r>
      <w:r w:rsidRPr="004508E9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установленного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программой,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45A57" w:rsidRPr="004508E9">
        <w:rPr>
          <w:rFonts w:ascii="Times New Roman" w:hAnsi="Times New Roman" w:cs="Times New Roman"/>
          <w:sz w:val="28"/>
          <w:szCs w:val="28"/>
        </w:rPr>
        <w:t>повышающего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931D4" w:rsidRPr="004508E9">
        <w:rPr>
          <w:rFonts w:ascii="Times New Roman" w:hAnsi="Times New Roman" w:cs="Times New Roman"/>
          <w:sz w:val="28"/>
          <w:szCs w:val="28"/>
        </w:rPr>
        <w:t>понижающего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508E9">
        <w:rPr>
          <w:rFonts w:ascii="Times New Roman" w:hAnsi="Times New Roman" w:cs="Times New Roman"/>
          <w:sz w:val="28"/>
          <w:szCs w:val="28"/>
        </w:rPr>
        <w:t>коэффициента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7BD0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7BD0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7BD0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7BD0">
        <w:rPr>
          <w:rFonts w:ascii="Times New Roman" w:hAnsi="Times New Roman" w:cs="Times New Roman"/>
          <w:sz w:val="28"/>
          <w:szCs w:val="28"/>
        </w:rPr>
        <w:t>соглашению</w:t>
      </w:r>
      <w:r w:rsidRPr="004508E9">
        <w:rPr>
          <w:rFonts w:ascii="Times New Roman" w:hAnsi="Times New Roman" w:cs="Times New Roman"/>
          <w:sz w:val="28"/>
          <w:szCs w:val="28"/>
        </w:rPr>
        <w:t>.</w:t>
      </w:r>
    </w:p>
    <w:p w:rsidR="00882BFB" w:rsidRDefault="0052628E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BFB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оказываемой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акушером-гинекологом,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травматологом-ортопедом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травматологического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пункта,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неотложной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стоматологической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посещения,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перечню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соглашением.</w:t>
      </w:r>
    </w:p>
    <w:p w:rsidR="00490E30" w:rsidRPr="00A11D31" w:rsidRDefault="0052628E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3910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кроме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случаев,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10" w:history="1">
        <w:r w:rsidR="00F47064" w:rsidRPr="00A11D31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7064" w:rsidRPr="00A11D31">
          <w:rPr>
            <w:rFonts w:ascii="Times New Roman" w:hAnsi="Times New Roman" w:cs="Times New Roman"/>
            <w:sz w:val="28"/>
            <w:szCs w:val="28"/>
          </w:rPr>
          <w:t>1</w:t>
        </w:r>
        <w:r w:rsidR="00FC6C66" w:rsidRPr="00A11D31">
          <w:rPr>
            <w:rFonts w:ascii="Times New Roman" w:hAnsi="Times New Roman" w:cs="Times New Roman"/>
            <w:sz w:val="28"/>
            <w:szCs w:val="28"/>
          </w:rPr>
          <w:t>2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E497E" w:rsidRPr="00A11D31">
          <w:rPr>
            <w:rFonts w:ascii="Times New Roman" w:hAnsi="Times New Roman" w:cs="Times New Roman"/>
            <w:sz w:val="28"/>
            <w:szCs w:val="28"/>
          </w:rPr>
          <w:t>и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826F4" w:rsidRPr="00A11D3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C6C66" w:rsidRPr="00A11D31">
        <w:rPr>
          <w:rFonts w:ascii="Times New Roman" w:hAnsi="Times New Roman" w:cs="Times New Roman"/>
          <w:sz w:val="28"/>
          <w:szCs w:val="28"/>
        </w:rPr>
        <w:t>3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соглашения,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964D9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964D9"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соглашению.</w:t>
      </w:r>
    </w:p>
    <w:p w:rsidR="00A31B84" w:rsidRPr="00A31B84" w:rsidRDefault="00A31B84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B84">
        <w:rPr>
          <w:rFonts w:ascii="Times New Roman" w:hAnsi="Times New Roman" w:cs="Times New Roman"/>
          <w:sz w:val="28"/>
          <w:szCs w:val="28"/>
        </w:rPr>
        <w:t>Тариф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обращения,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кроме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центр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здоровья,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тариф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посещения,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исключением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тарифа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комплексного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проведении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осмотров,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рамках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диспансеризации,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определяются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специальности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работника,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оказавшего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цели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помощью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31B84">
        <w:rPr>
          <w:rFonts w:ascii="Times New Roman" w:hAnsi="Times New Roman" w:cs="Times New Roman"/>
          <w:sz w:val="28"/>
          <w:szCs w:val="28"/>
        </w:rPr>
        <w:t>соглашению.</w:t>
      </w:r>
    </w:p>
    <w:p w:rsidR="001F4913" w:rsidRDefault="0052628E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2BFB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доврачебной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врачебной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предоставляемой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субъектов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лицам,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A0603">
        <w:rPr>
          <w:rFonts w:ascii="Times New Roman" w:hAnsi="Times New Roman" w:cs="Times New Roman"/>
          <w:sz w:val="28"/>
          <w:szCs w:val="28"/>
        </w:rPr>
        <w:t>организациях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A0603">
        <w:rPr>
          <w:rFonts w:ascii="Times New Roman" w:hAnsi="Times New Roman" w:cs="Times New Roman"/>
          <w:sz w:val="28"/>
          <w:szCs w:val="28"/>
        </w:rPr>
        <w:t>экспертного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A0603">
        <w:rPr>
          <w:rFonts w:ascii="Times New Roman" w:hAnsi="Times New Roman" w:cs="Times New Roman"/>
          <w:sz w:val="28"/>
          <w:szCs w:val="28"/>
        </w:rPr>
        <w:t>этапа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оказывающих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первичную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специализированную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медико-санитарную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профилю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«медицинская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реабилитация»,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имеющих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прикрепившихся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лиц,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единицу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услугу,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посещение,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обращение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(законченный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условиях).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E3" w:rsidRPr="008C123C" w:rsidRDefault="00107EB9" w:rsidP="00FD285A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hAnsi="Times New Roman" w:cs="Times New Roman"/>
          <w:sz w:val="28"/>
          <w:szCs w:val="28"/>
        </w:rPr>
        <w:t>6.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A0B95" w:rsidRPr="008C123C">
        <w:rPr>
          <w:rFonts w:ascii="Times New Roman" w:hAnsi="Times New Roman" w:cs="Times New Roman"/>
          <w:sz w:val="28"/>
          <w:szCs w:val="28"/>
        </w:rPr>
        <w:t>М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первичную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медико-санитарную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0B95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95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ережливая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поликлиника)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первичную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медико-санитарную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помощь»,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30.07.2019,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95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выплаты.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</w:t>
      </w:r>
      <w:r w:rsidR="00EA0B95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95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95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C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CAF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22.01.2020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C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CAF">
        <w:rPr>
          <w:rFonts w:ascii="Times New Roman" w:eastAsia="Times New Roman" w:hAnsi="Times New Roman" w:cs="Times New Roman"/>
          <w:sz w:val="28"/>
          <w:szCs w:val="28"/>
          <w:lang w:eastAsia="ru-RU"/>
        </w:rPr>
        <w:t>01-05/33</w:t>
      </w:r>
      <w:r w:rsidR="008321E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9A0" w:rsidRPr="005829A0" w:rsidRDefault="008321E3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Оценку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показателей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деятельности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бережлив</w:t>
      </w:r>
      <w:r w:rsidR="00EA0B95" w:rsidRPr="008C123C">
        <w:rPr>
          <w:rFonts w:ascii="Times New Roman" w:hAnsi="Times New Roman" w:cs="Times New Roman"/>
          <w:sz w:val="28"/>
          <w:szCs w:val="28"/>
        </w:rPr>
        <w:t>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поликлиник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осуществляет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«Ставропольский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краевой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центр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профилактики»</w:t>
      </w:r>
      <w:r w:rsidR="00CB5431" w:rsidRPr="008C123C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B5431" w:rsidRPr="008C123C">
        <w:rPr>
          <w:rFonts w:ascii="Times New Roman" w:hAnsi="Times New Roman" w:cs="Times New Roman"/>
          <w:sz w:val="28"/>
          <w:szCs w:val="28"/>
        </w:rPr>
        <w:t>которое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B5431" w:rsidRPr="008C123C">
        <w:rPr>
          <w:rFonts w:ascii="Times New Roman" w:hAnsi="Times New Roman" w:cs="Times New Roman"/>
          <w:sz w:val="28"/>
          <w:szCs w:val="28"/>
        </w:rPr>
        <w:t>передает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B5431" w:rsidRPr="008C123C">
        <w:rPr>
          <w:rFonts w:ascii="Times New Roman" w:hAnsi="Times New Roman" w:cs="Times New Roman"/>
          <w:sz w:val="28"/>
          <w:szCs w:val="28"/>
        </w:rPr>
        <w:t>результаты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B5431" w:rsidRPr="008C123C">
        <w:rPr>
          <w:rFonts w:ascii="Times New Roman" w:hAnsi="Times New Roman" w:cs="Times New Roman"/>
          <w:sz w:val="28"/>
          <w:szCs w:val="28"/>
        </w:rPr>
        <w:t>оценки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B5431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B5431" w:rsidRPr="008C123C">
        <w:rPr>
          <w:rFonts w:ascii="Times New Roman" w:hAnsi="Times New Roman" w:cs="Times New Roman"/>
          <w:sz w:val="28"/>
          <w:szCs w:val="28"/>
        </w:rPr>
        <w:t>Комиссию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B5431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B5431" w:rsidRPr="008C123C">
        <w:rPr>
          <w:rFonts w:ascii="Times New Roman" w:hAnsi="Times New Roman" w:cs="Times New Roman"/>
          <w:sz w:val="28"/>
          <w:szCs w:val="28"/>
        </w:rPr>
        <w:t>установленный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B5431" w:rsidRPr="008C123C">
        <w:rPr>
          <w:rFonts w:ascii="Times New Roman" w:hAnsi="Times New Roman" w:cs="Times New Roman"/>
          <w:sz w:val="28"/>
          <w:szCs w:val="28"/>
        </w:rPr>
        <w:t>Комиссией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B5431" w:rsidRPr="008C123C">
        <w:rPr>
          <w:rFonts w:ascii="Times New Roman" w:hAnsi="Times New Roman" w:cs="Times New Roman"/>
          <w:sz w:val="28"/>
          <w:szCs w:val="28"/>
        </w:rPr>
        <w:t>срок.</w:t>
      </w:r>
    </w:p>
    <w:p w:rsidR="005829A0" w:rsidRDefault="005829A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E30" w:rsidRPr="00A11D31" w:rsidRDefault="00694B5F" w:rsidP="00FD285A">
      <w:pPr>
        <w:pStyle w:val="ConsPlusNormal"/>
        <w:tabs>
          <w:tab w:val="left" w:pos="1134"/>
        </w:tabs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B647D" w:rsidRPr="00A11D31">
        <w:rPr>
          <w:rFonts w:ascii="Times New Roman" w:hAnsi="Times New Roman" w:cs="Times New Roman"/>
          <w:sz w:val="28"/>
          <w:szCs w:val="28"/>
        </w:rPr>
        <w:t>1</w:t>
      </w:r>
      <w:r w:rsidR="00FC6C66" w:rsidRPr="00A11D31">
        <w:rPr>
          <w:rFonts w:ascii="Times New Roman" w:hAnsi="Times New Roman" w:cs="Times New Roman"/>
          <w:sz w:val="28"/>
          <w:szCs w:val="28"/>
        </w:rPr>
        <w:t>0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Перечни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организаций,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оказывающих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условиях</w:t>
      </w:r>
    </w:p>
    <w:p w:rsidR="00490E30" w:rsidRDefault="008D3910" w:rsidP="00FD285A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E84877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4877" w:rsidRPr="00A11D31">
        <w:rPr>
          <w:rFonts w:ascii="Times New Roman" w:hAnsi="Times New Roman" w:cs="Times New Roman"/>
          <w:sz w:val="28"/>
          <w:szCs w:val="28"/>
        </w:rPr>
        <w:t>оказывающие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4877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4877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487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4877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4877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964D9" w:rsidRPr="00A11D31">
        <w:rPr>
          <w:rFonts w:ascii="Times New Roman" w:hAnsi="Times New Roman" w:cs="Times New Roman"/>
          <w:sz w:val="28"/>
          <w:szCs w:val="28"/>
        </w:rPr>
        <w:t>(структурные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964D9" w:rsidRPr="00A11D31">
        <w:rPr>
          <w:rFonts w:ascii="Times New Roman" w:hAnsi="Times New Roman" w:cs="Times New Roman"/>
          <w:sz w:val="28"/>
          <w:szCs w:val="28"/>
        </w:rPr>
        <w:t>подразделения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964D9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964D9" w:rsidRPr="00A11D31">
        <w:rPr>
          <w:rFonts w:ascii="Times New Roman" w:hAnsi="Times New Roman" w:cs="Times New Roman"/>
          <w:sz w:val="28"/>
          <w:szCs w:val="28"/>
        </w:rPr>
        <w:t>организаций)</w:t>
      </w:r>
      <w:r w:rsidR="00490E30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имеющие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прикрепившихся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лиц,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которых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86512" w:rsidRPr="00A11D31">
        <w:rPr>
          <w:rFonts w:ascii="Times New Roman" w:hAnsi="Times New Roman" w:cs="Times New Roman"/>
          <w:sz w:val="28"/>
          <w:szCs w:val="28"/>
        </w:rPr>
        <w:t>Ф</w:t>
      </w:r>
      <w:r w:rsidR="003E4671" w:rsidRPr="00A11D31">
        <w:rPr>
          <w:rFonts w:ascii="Times New Roman" w:hAnsi="Times New Roman" w:cs="Times New Roman"/>
          <w:sz w:val="28"/>
          <w:szCs w:val="28"/>
        </w:rPr>
        <w:t>ПдНФ</w:t>
      </w:r>
      <w:r w:rsidR="00D162C3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6C30" w:rsidRPr="00A11D31">
        <w:rPr>
          <w:rFonts w:ascii="Times New Roman" w:hAnsi="Times New Roman" w:cs="Times New Roman"/>
          <w:sz w:val="28"/>
          <w:szCs w:val="28"/>
        </w:rPr>
        <w:t>исходя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6C30"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6C30" w:rsidRPr="00A11D31">
        <w:rPr>
          <w:rFonts w:ascii="Times New Roman" w:hAnsi="Times New Roman" w:cs="Times New Roman"/>
          <w:sz w:val="28"/>
          <w:szCs w:val="28"/>
        </w:rPr>
        <w:t>количества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прикрепившихся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лиц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сочетании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единицу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услугу,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обращение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(законченный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случай),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определены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приложении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123CF" w:rsidRPr="00A11D31">
        <w:rPr>
          <w:rFonts w:ascii="Times New Roman" w:hAnsi="Times New Roman" w:cs="Times New Roman"/>
          <w:sz w:val="28"/>
          <w:szCs w:val="28"/>
        </w:rPr>
        <w:t>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соглашению.</w:t>
      </w:r>
    </w:p>
    <w:p w:rsidR="005829A0" w:rsidRPr="005829A0" w:rsidRDefault="005829A0" w:rsidP="00FD285A">
      <w:pPr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Фельдшерские,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фельдшерско-акушерские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пункты,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финансовое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обеспечение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которых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21E3" w:rsidRPr="008C123C">
        <w:rPr>
          <w:rFonts w:ascii="Times New Roman" w:hAnsi="Times New Roman" w:cs="Times New Roman"/>
          <w:sz w:val="28"/>
          <w:szCs w:val="28"/>
        </w:rPr>
        <w:t>ФФРО</w:t>
      </w:r>
      <w:r w:rsidR="008321E3" w:rsidRPr="008C123C">
        <w:rPr>
          <w:rFonts w:ascii="Times New Roman" w:hAnsi="Times New Roman" w:cs="Times New Roman"/>
          <w:sz w:val="28"/>
          <w:szCs w:val="28"/>
          <w:vertAlign w:val="subscript"/>
        </w:rPr>
        <w:t>ФАП</w:t>
      </w:r>
      <w:r w:rsidRPr="008C123C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определены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приложении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3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</w:t>
      </w:r>
      <w:r w:rsidR="00BB3D4D" w:rsidRPr="008C123C">
        <w:rPr>
          <w:rFonts w:ascii="Times New Roman" w:hAnsi="Times New Roman" w:cs="Times New Roman"/>
          <w:sz w:val="28"/>
          <w:szCs w:val="28"/>
        </w:rPr>
        <w:t>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3D4D" w:rsidRPr="008C123C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3D4D" w:rsidRPr="008C123C">
        <w:rPr>
          <w:rFonts w:ascii="Times New Roman" w:hAnsi="Times New Roman" w:cs="Times New Roman"/>
          <w:sz w:val="28"/>
          <w:szCs w:val="28"/>
        </w:rPr>
        <w:t>соглашению.</w:t>
      </w:r>
    </w:p>
    <w:p w:rsidR="00087D60" w:rsidRPr="00087D60" w:rsidRDefault="00087D6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D60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организации,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оказывающие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(структурные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подразделения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организаций)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имеющие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прикрепившихся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лиц,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которых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единицу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-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услугу,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посещение,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обращение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(законченный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случай),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определены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7FAC" w:rsidRPr="008C123C">
        <w:rPr>
          <w:rFonts w:ascii="Times New Roman" w:hAnsi="Times New Roman" w:cs="Times New Roman"/>
          <w:sz w:val="28"/>
          <w:szCs w:val="28"/>
        </w:rPr>
        <w:t>приложении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26" w:history="1">
        <w:r w:rsidR="00597FAC" w:rsidRPr="008C123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соглашению,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следующие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экспертного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этапа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оказывающие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первичную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специализированную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медико-санитарную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профилю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C32D0">
        <w:rPr>
          <w:rFonts w:ascii="Times New Roman" w:hAnsi="Times New Roman" w:cs="Times New Roman"/>
          <w:sz w:val="28"/>
          <w:szCs w:val="28"/>
        </w:rPr>
        <w:t>«</w:t>
      </w:r>
      <w:r w:rsidRPr="00087D60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реабилитация</w:t>
      </w:r>
      <w:r w:rsidR="003C32D0">
        <w:rPr>
          <w:rFonts w:ascii="Times New Roman" w:hAnsi="Times New Roman" w:cs="Times New Roman"/>
          <w:sz w:val="28"/>
          <w:szCs w:val="28"/>
        </w:rPr>
        <w:t>»</w:t>
      </w:r>
      <w:r w:rsidRPr="00087D60">
        <w:rPr>
          <w:rFonts w:ascii="Times New Roman" w:hAnsi="Times New Roman" w:cs="Times New Roman"/>
          <w:sz w:val="28"/>
          <w:szCs w:val="28"/>
        </w:rPr>
        <w:t>:</w:t>
      </w:r>
    </w:p>
    <w:p w:rsidR="00087D60" w:rsidRPr="00087D60" w:rsidRDefault="00087D6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7D60">
        <w:rPr>
          <w:rFonts w:ascii="Times New Roman" w:hAnsi="Times New Roman" w:cs="Times New Roman"/>
          <w:sz w:val="28"/>
          <w:szCs w:val="28"/>
        </w:rPr>
        <w:t>Краевой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клинический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кожно-венерологический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диспансер»</w:t>
      </w:r>
      <w:r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087D6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7D60">
        <w:rPr>
          <w:rFonts w:ascii="Times New Roman" w:hAnsi="Times New Roman" w:cs="Times New Roman"/>
          <w:sz w:val="28"/>
          <w:szCs w:val="28"/>
        </w:rPr>
        <w:t>Краевой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клиниче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кардиологический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диспансер»</w:t>
      </w:r>
      <w:r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087D6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7D60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эндокринологический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диспансер»</w:t>
      </w:r>
      <w:r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087D6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7D60">
        <w:rPr>
          <w:rFonts w:ascii="Times New Roman" w:hAnsi="Times New Roman" w:cs="Times New Roman"/>
          <w:sz w:val="28"/>
          <w:szCs w:val="28"/>
        </w:rPr>
        <w:t>Краев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клиническая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больница»</w:t>
      </w:r>
      <w:r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466446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07871"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«</w:t>
      </w:r>
      <w:r w:rsidR="00087D60" w:rsidRPr="00087D60">
        <w:rPr>
          <w:rFonts w:ascii="Times New Roman" w:hAnsi="Times New Roman" w:cs="Times New Roman"/>
          <w:sz w:val="28"/>
          <w:szCs w:val="28"/>
        </w:rPr>
        <w:t>Ставропольский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краевой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клини</w:t>
      </w:r>
      <w:r w:rsidR="00087D60">
        <w:rPr>
          <w:rFonts w:ascii="Times New Roman" w:hAnsi="Times New Roman" w:cs="Times New Roman"/>
          <w:sz w:val="28"/>
          <w:szCs w:val="28"/>
        </w:rPr>
        <w:t>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онкологический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диспансер»</w:t>
      </w:r>
      <w:r w:rsidR="00087D60"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087D6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7D60">
        <w:rPr>
          <w:rFonts w:ascii="Times New Roman" w:hAnsi="Times New Roman" w:cs="Times New Roman"/>
          <w:sz w:val="28"/>
          <w:szCs w:val="28"/>
        </w:rPr>
        <w:t>Ставропольский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краевой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перинатальный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центр»</w:t>
      </w:r>
      <w:r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466446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07871"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«</w:t>
      </w:r>
      <w:r w:rsidR="00087D60" w:rsidRPr="00087D60">
        <w:rPr>
          <w:rFonts w:ascii="Times New Roman" w:hAnsi="Times New Roman" w:cs="Times New Roman"/>
          <w:sz w:val="28"/>
          <w:szCs w:val="28"/>
        </w:rPr>
        <w:t>Ставропольский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краевой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клин</w:t>
      </w:r>
      <w:r w:rsidR="00087D60">
        <w:rPr>
          <w:rFonts w:ascii="Times New Roman" w:hAnsi="Times New Roman" w:cs="Times New Roman"/>
          <w:sz w:val="28"/>
          <w:szCs w:val="28"/>
        </w:rPr>
        <w:t>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перинатальный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центр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1»</w:t>
      </w:r>
      <w:r w:rsidR="00087D60"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087D6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7D60"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клиническая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больница»</w:t>
      </w:r>
      <w:r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D07871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«</w:t>
      </w:r>
      <w:r w:rsidR="00087D60" w:rsidRPr="00087D60">
        <w:rPr>
          <w:rFonts w:ascii="Times New Roman" w:hAnsi="Times New Roman" w:cs="Times New Roman"/>
          <w:sz w:val="28"/>
          <w:szCs w:val="28"/>
        </w:rPr>
        <w:t>Краевой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клинический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специализиро</w:t>
      </w:r>
      <w:r w:rsidR="00087D60">
        <w:rPr>
          <w:rFonts w:ascii="Times New Roman" w:hAnsi="Times New Roman" w:cs="Times New Roman"/>
          <w:sz w:val="28"/>
          <w:szCs w:val="28"/>
        </w:rPr>
        <w:t>ванный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уроандрологический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центр»</w:t>
      </w:r>
      <w:r w:rsidR="00087D60"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D07871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«</w:t>
      </w:r>
      <w:r w:rsidR="00087D60" w:rsidRPr="00087D60">
        <w:rPr>
          <w:rFonts w:ascii="Times New Roman" w:hAnsi="Times New Roman" w:cs="Times New Roman"/>
          <w:sz w:val="28"/>
          <w:szCs w:val="28"/>
        </w:rPr>
        <w:t>Краевая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кл</w:t>
      </w:r>
      <w:r w:rsidR="00087D60">
        <w:rPr>
          <w:rFonts w:ascii="Times New Roman" w:hAnsi="Times New Roman" w:cs="Times New Roman"/>
          <w:sz w:val="28"/>
          <w:szCs w:val="28"/>
        </w:rPr>
        <w:t>иническая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инфекционная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больница»</w:t>
      </w:r>
      <w:r w:rsidR="00087D60"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D07871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«</w:t>
      </w:r>
      <w:r w:rsidR="00087D60" w:rsidRPr="00087D60">
        <w:rPr>
          <w:rFonts w:ascii="Times New Roman" w:hAnsi="Times New Roman" w:cs="Times New Roman"/>
          <w:sz w:val="28"/>
          <w:szCs w:val="28"/>
        </w:rPr>
        <w:t>Городская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клиническая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бол</w:t>
      </w:r>
      <w:r w:rsidR="00087D60">
        <w:rPr>
          <w:rFonts w:ascii="Times New Roman" w:hAnsi="Times New Roman" w:cs="Times New Roman"/>
          <w:sz w:val="28"/>
          <w:szCs w:val="28"/>
        </w:rPr>
        <w:t>ьница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>
        <w:rPr>
          <w:rFonts w:ascii="Times New Roman" w:hAnsi="Times New Roman" w:cs="Times New Roman"/>
          <w:sz w:val="28"/>
          <w:szCs w:val="28"/>
        </w:rPr>
        <w:t>помощи»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города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Ставрополя;</w:t>
      </w:r>
    </w:p>
    <w:p w:rsidR="00087D60" w:rsidRPr="00087D60" w:rsidRDefault="00087D6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клиническая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города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Ставрополя;</w:t>
      </w:r>
    </w:p>
    <w:p w:rsidR="00087D60" w:rsidRPr="00087D60" w:rsidRDefault="00D07871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3AA2">
        <w:rPr>
          <w:rFonts w:ascii="Times New Roman" w:hAnsi="Times New Roman" w:cs="Times New Roman"/>
          <w:sz w:val="28"/>
          <w:szCs w:val="28"/>
        </w:rPr>
        <w:t>«</w:t>
      </w:r>
      <w:r w:rsidR="00087D60" w:rsidRPr="00087D60">
        <w:rPr>
          <w:rFonts w:ascii="Times New Roman" w:hAnsi="Times New Roman" w:cs="Times New Roman"/>
          <w:sz w:val="28"/>
          <w:szCs w:val="28"/>
        </w:rPr>
        <w:t>Городская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детская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клиническая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бол</w:t>
      </w:r>
      <w:r w:rsidR="00EE3AA2">
        <w:rPr>
          <w:rFonts w:ascii="Times New Roman" w:hAnsi="Times New Roman" w:cs="Times New Roman"/>
          <w:sz w:val="28"/>
          <w:szCs w:val="28"/>
        </w:rPr>
        <w:t>ьница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3AA2">
        <w:rPr>
          <w:rFonts w:ascii="Times New Roman" w:hAnsi="Times New Roman" w:cs="Times New Roman"/>
          <w:sz w:val="28"/>
          <w:szCs w:val="28"/>
        </w:rPr>
        <w:t>имени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3AA2">
        <w:rPr>
          <w:rFonts w:ascii="Times New Roman" w:hAnsi="Times New Roman" w:cs="Times New Roman"/>
          <w:sz w:val="28"/>
          <w:szCs w:val="28"/>
        </w:rPr>
        <w:t>Г.К.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3AA2">
        <w:rPr>
          <w:rFonts w:ascii="Times New Roman" w:hAnsi="Times New Roman" w:cs="Times New Roman"/>
          <w:sz w:val="28"/>
          <w:szCs w:val="28"/>
        </w:rPr>
        <w:t>Филиппского»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города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Ставрополя;</w:t>
      </w:r>
    </w:p>
    <w:p w:rsidR="00087D60" w:rsidRPr="00087D60" w:rsidRDefault="00EE3AA2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больница»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города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Невинномысска;</w:t>
      </w:r>
    </w:p>
    <w:p w:rsidR="00087D60" w:rsidRPr="00087D60" w:rsidRDefault="00EE3AA2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7D60" w:rsidRPr="00087D60">
        <w:rPr>
          <w:rFonts w:ascii="Times New Roman" w:hAnsi="Times New Roman" w:cs="Times New Roman"/>
          <w:sz w:val="28"/>
          <w:szCs w:val="28"/>
        </w:rPr>
        <w:t>Пятигорский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межра</w:t>
      </w:r>
      <w:r>
        <w:rPr>
          <w:rFonts w:ascii="Times New Roman" w:hAnsi="Times New Roman" w:cs="Times New Roman"/>
          <w:sz w:val="28"/>
          <w:szCs w:val="28"/>
        </w:rPr>
        <w:t>йонный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онкологический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диспансер»</w:t>
      </w:r>
      <w:r w:rsidR="00087D60"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D07871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3AA2">
        <w:rPr>
          <w:rFonts w:ascii="Times New Roman" w:hAnsi="Times New Roman" w:cs="Times New Roman"/>
          <w:sz w:val="28"/>
          <w:szCs w:val="28"/>
        </w:rPr>
        <w:t>«</w:t>
      </w:r>
      <w:r w:rsidR="00087D60" w:rsidRPr="00087D60">
        <w:rPr>
          <w:rFonts w:ascii="Times New Roman" w:hAnsi="Times New Roman" w:cs="Times New Roman"/>
          <w:sz w:val="28"/>
          <w:szCs w:val="28"/>
        </w:rPr>
        <w:t>Ессентукская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городская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специализ</w:t>
      </w:r>
      <w:r w:rsidR="00EE3AA2">
        <w:rPr>
          <w:rFonts w:ascii="Times New Roman" w:hAnsi="Times New Roman" w:cs="Times New Roman"/>
          <w:sz w:val="28"/>
          <w:szCs w:val="28"/>
        </w:rPr>
        <w:t>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3AA2">
        <w:rPr>
          <w:rFonts w:ascii="Times New Roman" w:hAnsi="Times New Roman" w:cs="Times New Roman"/>
          <w:sz w:val="28"/>
          <w:szCs w:val="28"/>
        </w:rPr>
        <w:t>инфекционная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3AA2">
        <w:rPr>
          <w:rFonts w:ascii="Times New Roman" w:hAnsi="Times New Roman" w:cs="Times New Roman"/>
          <w:sz w:val="28"/>
          <w:szCs w:val="28"/>
        </w:rPr>
        <w:t>больница»</w:t>
      </w:r>
      <w:r w:rsidR="00087D60"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D07871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3AA2"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3AA2">
        <w:rPr>
          <w:rFonts w:ascii="Times New Roman" w:hAnsi="Times New Roman" w:cs="Times New Roman"/>
          <w:sz w:val="28"/>
          <w:szCs w:val="28"/>
        </w:rPr>
        <w:t>«</w:t>
      </w:r>
      <w:r w:rsidR="00087D60" w:rsidRPr="00087D60">
        <w:rPr>
          <w:rFonts w:ascii="Times New Roman" w:hAnsi="Times New Roman" w:cs="Times New Roman"/>
          <w:sz w:val="28"/>
          <w:szCs w:val="28"/>
        </w:rPr>
        <w:t>Кисловодская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городская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специализ</w:t>
      </w:r>
      <w:r w:rsidR="00EE3AA2">
        <w:rPr>
          <w:rFonts w:ascii="Times New Roman" w:hAnsi="Times New Roman" w:cs="Times New Roman"/>
          <w:sz w:val="28"/>
          <w:szCs w:val="28"/>
        </w:rPr>
        <w:t>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3AA2">
        <w:rPr>
          <w:rFonts w:ascii="Times New Roman" w:hAnsi="Times New Roman" w:cs="Times New Roman"/>
          <w:sz w:val="28"/>
          <w:szCs w:val="28"/>
        </w:rPr>
        <w:t>инфекционная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3AA2">
        <w:rPr>
          <w:rFonts w:ascii="Times New Roman" w:hAnsi="Times New Roman" w:cs="Times New Roman"/>
          <w:sz w:val="28"/>
          <w:szCs w:val="28"/>
        </w:rPr>
        <w:t>больница»</w:t>
      </w:r>
      <w:r w:rsidR="00087D60"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087D6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D60">
        <w:rPr>
          <w:rFonts w:ascii="Times New Roman" w:hAnsi="Times New Roman" w:cs="Times New Roman"/>
          <w:sz w:val="28"/>
          <w:szCs w:val="28"/>
        </w:rPr>
        <w:t>ФГБОУ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СтГМУ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Минздрава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87D60">
        <w:rPr>
          <w:rFonts w:ascii="Times New Roman" w:hAnsi="Times New Roman" w:cs="Times New Roman"/>
          <w:sz w:val="28"/>
          <w:szCs w:val="28"/>
        </w:rPr>
        <w:t>России;</w:t>
      </w:r>
    </w:p>
    <w:p w:rsidR="00087D60" w:rsidRPr="00087D60" w:rsidRDefault="00EE3AA2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АНМО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7D60" w:rsidRPr="00087D60">
        <w:rPr>
          <w:rFonts w:ascii="Times New Roman" w:hAnsi="Times New Roman" w:cs="Times New Roman"/>
          <w:sz w:val="28"/>
          <w:szCs w:val="28"/>
        </w:rPr>
        <w:t>Ставропольский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краевой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клинический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консу</w:t>
      </w:r>
      <w:r>
        <w:rPr>
          <w:rFonts w:ascii="Times New Roman" w:hAnsi="Times New Roman" w:cs="Times New Roman"/>
          <w:sz w:val="28"/>
          <w:szCs w:val="28"/>
        </w:rPr>
        <w:t>льтативно-диагностический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центр»</w:t>
      </w:r>
      <w:r w:rsidR="00087D60"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EE3AA2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АНМО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7D60" w:rsidRPr="00087D60">
        <w:rPr>
          <w:rFonts w:ascii="Times New Roman" w:hAnsi="Times New Roman" w:cs="Times New Roman"/>
          <w:sz w:val="28"/>
          <w:szCs w:val="28"/>
        </w:rPr>
        <w:t>Нефроло</w:t>
      </w:r>
      <w:r>
        <w:rPr>
          <w:rFonts w:ascii="Times New Roman" w:hAnsi="Times New Roman" w:cs="Times New Roman"/>
          <w:sz w:val="28"/>
          <w:szCs w:val="28"/>
        </w:rPr>
        <w:t>гический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центр»</w:t>
      </w:r>
      <w:r w:rsidR="00087D60"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EE3AA2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7D60" w:rsidRPr="00087D60">
        <w:rPr>
          <w:rFonts w:ascii="Times New Roman" w:hAnsi="Times New Roman" w:cs="Times New Roman"/>
          <w:sz w:val="28"/>
          <w:szCs w:val="28"/>
        </w:rPr>
        <w:t>Центр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клиническо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фармакологии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фармакотерапии»</w:t>
      </w:r>
      <w:r w:rsidR="00087D60"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EE3AA2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«Медфармсервис»</w:t>
      </w:r>
      <w:r w:rsidR="00087D60" w:rsidRPr="00087D60">
        <w:rPr>
          <w:rFonts w:ascii="Times New Roman" w:hAnsi="Times New Roman" w:cs="Times New Roman"/>
          <w:sz w:val="28"/>
          <w:szCs w:val="28"/>
        </w:rPr>
        <w:t>;</w:t>
      </w:r>
    </w:p>
    <w:p w:rsidR="00087D60" w:rsidRPr="00087D60" w:rsidRDefault="00EE3AA2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7D60" w:rsidRPr="00087D60">
        <w:rPr>
          <w:rFonts w:ascii="Times New Roman" w:hAnsi="Times New Roman" w:cs="Times New Roman"/>
          <w:sz w:val="28"/>
          <w:szCs w:val="28"/>
        </w:rPr>
        <w:t>Центр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доктора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7D60" w:rsidRPr="00087D60">
        <w:rPr>
          <w:rFonts w:ascii="Times New Roman" w:hAnsi="Times New Roman" w:cs="Times New Roman"/>
          <w:sz w:val="28"/>
          <w:szCs w:val="28"/>
        </w:rPr>
        <w:t>Бубновского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Кавказских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Минеральных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Водах»</w:t>
      </w:r>
      <w:r w:rsidR="00087D60" w:rsidRPr="00087D60">
        <w:rPr>
          <w:rFonts w:ascii="Times New Roman" w:hAnsi="Times New Roman" w:cs="Times New Roman"/>
          <w:sz w:val="28"/>
          <w:szCs w:val="28"/>
        </w:rPr>
        <w:t>.</w:t>
      </w:r>
    </w:p>
    <w:p w:rsidR="00EE3AA2" w:rsidRDefault="00EE3AA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E30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B647D" w:rsidRPr="00A11D31">
        <w:rPr>
          <w:rFonts w:ascii="Times New Roman" w:hAnsi="Times New Roman" w:cs="Times New Roman"/>
          <w:sz w:val="28"/>
          <w:szCs w:val="28"/>
        </w:rPr>
        <w:t>1</w:t>
      </w:r>
      <w:r w:rsidR="00FC6C66" w:rsidRPr="00A11D31">
        <w:rPr>
          <w:rFonts w:ascii="Times New Roman" w:hAnsi="Times New Roman" w:cs="Times New Roman"/>
          <w:sz w:val="28"/>
          <w:szCs w:val="28"/>
        </w:rPr>
        <w:t>1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lastRenderedPageBreak/>
        <w:t>финансовое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обеспечение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которой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46E63" w:rsidRPr="008C123C">
        <w:rPr>
          <w:rFonts w:ascii="Times New Roman" w:hAnsi="Times New Roman" w:cs="Times New Roman"/>
          <w:sz w:val="28"/>
          <w:szCs w:val="28"/>
        </w:rPr>
        <w:t>Ф</w:t>
      </w:r>
      <w:r w:rsidR="005610BB" w:rsidRPr="008C123C">
        <w:rPr>
          <w:rFonts w:ascii="Times New Roman" w:hAnsi="Times New Roman" w:cs="Times New Roman"/>
          <w:sz w:val="28"/>
          <w:szCs w:val="28"/>
        </w:rPr>
        <w:t>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21E3" w:rsidRPr="008C123C">
        <w:rPr>
          <w:rFonts w:ascii="Times New Roman" w:hAnsi="Times New Roman" w:cs="Times New Roman"/>
          <w:sz w:val="28"/>
          <w:szCs w:val="28"/>
        </w:rPr>
        <w:t>и</w:t>
      </w:r>
      <w:r w:rsidR="00CB5431" w:rsidRPr="008C123C">
        <w:rPr>
          <w:rFonts w:ascii="Times New Roman" w:hAnsi="Times New Roman" w:cs="Times New Roman"/>
          <w:sz w:val="28"/>
          <w:szCs w:val="28"/>
        </w:rPr>
        <w:t>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21E3" w:rsidRPr="008C123C">
        <w:rPr>
          <w:rFonts w:ascii="Times New Roman" w:hAnsi="Times New Roman" w:cs="Times New Roman"/>
          <w:sz w:val="28"/>
          <w:szCs w:val="28"/>
        </w:rPr>
        <w:t>ФФРО</w:t>
      </w:r>
      <w:r w:rsidR="008321E3" w:rsidRPr="008C123C">
        <w:rPr>
          <w:rFonts w:ascii="Times New Roman" w:hAnsi="Times New Roman" w:cs="Times New Roman"/>
          <w:sz w:val="28"/>
          <w:szCs w:val="28"/>
          <w:vertAlign w:val="subscript"/>
        </w:rPr>
        <w:t>ФАП</w:t>
      </w:r>
    </w:p>
    <w:p w:rsidR="00EE3AA2" w:rsidRDefault="00EE3AA2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AA2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ФПдНФ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оплачивается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оказываемая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организациями,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имеющими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прикрепившихся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лиц,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первичная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доврачебная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врачебная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медико-санитарная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врачами-терапевтами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участковыми,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врачами-педиатрами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участковыми,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врачами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общей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врачебной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практики</w:t>
      </w:r>
      <w:r w:rsidRPr="00B11D2B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11D2B">
        <w:rPr>
          <w:rFonts w:ascii="Times New Roman" w:hAnsi="Times New Roman" w:cs="Times New Roman"/>
          <w:sz w:val="28"/>
          <w:szCs w:val="28"/>
        </w:rPr>
        <w:t>акушерками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11D2B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фельдшерами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территориально-участковому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принципу,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врачами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средним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медицинским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персоналом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кабинетов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(или)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здравпунктов,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ДШО,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первичная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медико-санитарная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E3AA2">
        <w:rPr>
          <w:rFonts w:ascii="Times New Roman" w:hAnsi="Times New Roman" w:cs="Times New Roman"/>
          <w:sz w:val="28"/>
          <w:szCs w:val="28"/>
        </w:rPr>
        <w:t>исключением:</w:t>
      </w:r>
    </w:p>
    <w:p w:rsidR="00B11D2B" w:rsidRPr="00B11D2B" w:rsidRDefault="00B11D2B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D2B">
        <w:rPr>
          <w:rFonts w:ascii="Times New Roman" w:hAnsi="Times New Roman" w:cs="Times New Roman"/>
          <w:sz w:val="28"/>
          <w:szCs w:val="28"/>
        </w:rPr>
        <w:t>неотложной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11D2B">
        <w:rPr>
          <w:rFonts w:ascii="Times New Roman" w:hAnsi="Times New Roman" w:cs="Times New Roman"/>
          <w:sz w:val="28"/>
          <w:szCs w:val="28"/>
        </w:rPr>
        <w:t>меди</w:t>
      </w:r>
      <w:r w:rsidR="00882BFB">
        <w:rPr>
          <w:rFonts w:ascii="Times New Roman" w:hAnsi="Times New Roman" w:cs="Times New Roman"/>
          <w:sz w:val="28"/>
          <w:szCs w:val="28"/>
        </w:rPr>
        <w:t>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82BFB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оказываемой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акушером-гинекологом,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травматологом-ортопедом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травматологического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пункта,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стоматологической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BFB" w:rsidRPr="00071C9B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11D2B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11D2B">
        <w:rPr>
          <w:rFonts w:ascii="Times New Roman" w:hAnsi="Times New Roman" w:cs="Times New Roman"/>
          <w:sz w:val="28"/>
          <w:szCs w:val="28"/>
        </w:rPr>
        <w:t>определенных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11D2B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11D2B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11D2B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11D2B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11D2B">
        <w:rPr>
          <w:rFonts w:ascii="Times New Roman" w:hAnsi="Times New Roman" w:cs="Times New Roman"/>
          <w:sz w:val="28"/>
          <w:szCs w:val="28"/>
        </w:rPr>
        <w:t>услуг;</w:t>
      </w:r>
    </w:p>
    <w:p w:rsidR="00AA40FD" w:rsidRDefault="00DF4DC5" w:rsidP="00FD285A">
      <w:pPr>
        <w:pStyle w:val="ConsPlusNormal"/>
        <w:tabs>
          <w:tab w:val="left" w:pos="1134"/>
        </w:tabs>
        <w:ind w:firstLine="567"/>
        <w:jc w:val="both"/>
        <w:rPr>
          <w:rStyle w:val="aa"/>
          <w:rFonts w:ascii="Times New Roman" w:hAnsi="Times New Roman"/>
        </w:rPr>
      </w:pPr>
      <w:r w:rsidRPr="00A11D31">
        <w:rPr>
          <w:rFonts w:ascii="Times New Roman" w:hAnsi="Times New Roman" w:cs="Times New Roman"/>
          <w:sz w:val="28"/>
          <w:szCs w:val="28"/>
        </w:rPr>
        <w:t>посещений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54A1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54A1" w:rsidRPr="00A11D31">
        <w:rPr>
          <w:rFonts w:ascii="Times New Roman" w:hAnsi="Times New Roman" w:cs="Times New Roman"/>
          <w:sz w:val="28"/>
          <w:szCs w:val="28"/>
        </w:rPr>
        <w:t>обращений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384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A2985" w:rsidRPr="00A11D31">
        <w:rPr>
          <w:rFonts w:ascii="Times New Roman" w:hAnsi="Times New Roman" w:cs="Times New Roman"/>
          <w:sz w:val="28"/>
          <w:szCs w:val="28"/>
        </w:rPr>
        <w:t>врач</w:t>
      </w:r>
      <w:r w:rsidR="001F4384" w:rsidRPr="00A11D31">
        <w:rPr>
          <w:rFonts w:ascii="Times New Roman" w:hAnsi="Times New Roman" w:cs="Times New Roman"/>
          <w:sz w:val="28"/>
          <w:szCs w:val="28"/>
        </w:rPr>
        <w:t>ам</w:t>
      </w:r>
      <w:r w:rsidR="00DA2985" w:rsidRPr="00A11D31">
        <w:rPr>
          <w:rFonts w:ascii="Times New Roman" w:hAnsi="Times New Roman" w:cs="Times New Roman"/>
          <w:sz w:val="28"/>
          <w:szCs w:val="28"/>
        </w:rPr>
        <w:t>-специалист</w:t>
      </w:r>
      <w:r w:rsidR="001F4384" w:rsidRPr="00A11D31">
        <w:rPr>
          <w:rFonts w:ascii="Times New Roman" w:hAnsi="Times New Roman" w:cs="Times New Roman"/>
          <w:sz w:val="28"/>
          <w:szCs w:val="28"/>
        </w:rPr>
        <w:t>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A2985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A2985" w:rsidRPr="00A11D31">
        <w:rPr>
          <w:rFonts w:ascii="Times New Roman" w:hAnsi="Times New Roman" w:cs="Times New Roman"/>
          <w:sz w:val="28"/>
          <w:szCs w:val="28"/>
        </w:rPr>
        <w:t>организаций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экспертного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уровня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оказывающих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первичную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специализированную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медико-санитарную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профилю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«медицинская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4913" w:rsidRPr="00A11D31">
        <w:rPr>
          <w:rFonts w:ascii="Times New Roman" w:hAnsi="Times New Roman" w:cs="Times New Roman"/>
          <w:sz w:val="28"/>
          <w:szCs w:val="28"/>
        </w:rPr>
        <w:t>реабилитация»</w:t>
      </w:r>
      <w:r w:rsidRPr="00A11D31">
        <w:rPr>
          <w:rStyle w:val="aa"/>
          <w:rFonts w:ascii="Times New Roman" w:hAnsi="Times New Roman"/>
        </w:rPr>
        <w:t>.</w:t>
      </w:r>
    </w:p>
    <w:p w:rsidR="00B11D2B" w:rsidRPr="008C123C" w:rsidRDefault="00B11D2B" w:rsidP="00FD285A">
      <w:pPr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посещений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обращений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акушерке,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фельдшеру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сестре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21E3" w:rsidRPr="008C123C">
        <w:rPr>
          <w:rFonts w:ascii="Times New Roman" w:hAnsi="Times New Roman" w:cs="Times New Roman"/>
          <w:sz w:val="28"/>
          <w:szCs w:val="28"/>
        </w:rPr>
        <w:t>фельдшерских,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21E3" w:rsidRPr="008C123C">
        <w:rPr>
          <w:rFonts w:ascii="Times New Roman" w:hAnsi="Times New Roman" w:cs="Times New Roman"/>
          <w:sz w:val="28"/>
          <w:szCs w:val="28"/>
        </w:rPr>
        <w:t>фельдшерско-акушерских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21E3" w:rsidRPr="008C123C">
        <w:rPr>
          <w:rFonts w:ascii="Times New Roman" w:hAnsi="Times New Roman" w:cs="Times New Roman"/>
          <w:sz w:val="28"/>
          <w:szCs w:val="28"/>
        </w:rPr>
        <w:t>пунктов</w:t>
      </w:r>
      <w:r w:rsidRPr="008C123C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указанных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приложении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3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соглашению.</w:t>
      </w:r>
    </w:p>
    <w:p w:rsidR="00B11D2B" w:rsidRPr="00B11D2B" w:rsidRDefault="00B11D2B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ФПдНФ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206" w:history="1">
        <w:r w:rsidRPr="00B11D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первом</w:t>
        </w:r>
        <w:r w:rsidR="009D4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11D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</w:t>
        </w:r>
        <w:r w:rsidR="009D4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11D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  <w:r w:rsidR="009D4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11D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доврачебной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врачами-специалистами,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208" w:history="1">
        <w:r w:rsidRPr="00B11D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</w:t>
        </w:r>
        <w:r w:rsidR="009D4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11D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210" w:history="1">
        <w:r w:rsidRPr="00B11D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четвертом</w:t>
        </w:r>
        <w:r w:rsidR="009D4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11D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  <w:r w:rsidR="009D4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11D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статьи.</w:t>
      </w:r>
    </w:p>
    <w:p w:rsidR="00B11D2B" w:rsidRPr="008C123C" w:rsidRDefault="00B11D2B" w:rsidP="00FD285A">
      <w:pPr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21E3" w:rsidRPr="008C123C">
        <w:rPr>
          <w:rFonts w:ascii="Times New Roman" w:hAnsi="Times New Roman" w:cs="Times New Roman"/>
          <w:sz w:val="28"/>
          <w:szCs w:val="28"/>
        </w:rPr>
        <w:t>ФФРО</w:t>
      </w:r>
      <w:r w:rsidR="008321E3" w:rsidRPr="008C123C">
        <w:rPr>
          <w:rFonts w:ascii="Times New Roman" w:hAnsi="Times New Roman" w:cs="Times New Roman"/>
          <w:sz w:val="28"/>
          <w:szCs w:val="28"/>
          <w:vertAlign w:val="subscript"/>
        </w:rPr>
        <w:t>ФАП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оплачивается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первичная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66446" w:rsidRPr="008C123C">
        <w:rPr>
          <w:rFonts w:ascii="Times New Roman" w:hAnsi="Times New Roman" w:cs="Times New Roman"/>
          <w:sz w:val="28"/>
          <w:szCs w:val="28"/>
        </w:rPr>
        <w:t>доврачебная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медико-санитарная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помощь</w:t>
      </w:r>
      <w:r w:rsidR="00D07871" w:rsidRPr="008C123C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66446" w:rsidRPr="008C123C">
        <w:rPr>
          <w:rFonts w:ascii="Times New Roman" w:hAnsi="Times New Roman" w:cs="Times New Roman"/>
          <w:sz w:val="28"/>
          <w:szCs w:val="28"/>
        </w:rPr>
        <w:t>оказываемая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66446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66446" w:rsidRPr="008C123C">
        <w:rPr>
          <w:rFonts w:ascii="Times New Roman" w:hAnsi="Times New Roman" w:cs="Times New Roman"/>
          <w:sz w:val="28"/>
          <w:szCs w:val="28"/>
        </w:rPr>
        <w:t>фельдшерских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66446" w:rsidRPr="008C123C">
        <w:rPr>
          <w:rFonts w:ascii="Times New Roman" w:hAnsi="Times New Roman" w:cs="Times New Roman"/>
          <w:sz w:val="28"/>
          <w:szCs w:val="28"/>
        </w:rPr>
        <w:t>и</w:t>
      </w:r>
      <w:r w:rsidR="00D07871" w:rsidRPr="008C123C">
        <w:rPr>
          <w:rFonts w:ascii="Times New Roman" w:hAnsi="Times New Roman" w:cs="Times New Roman"/>
          <w:sz w:val="28"/>
          <w:szCs w:val="28"/>
        </w:rPr>
        <w:t>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фельдшерско-акушерских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пунктах,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указанных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приложении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3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соглашению.</w:t>
      </w:r>
    </w:p>
    <w:p w:rsidR="00B11D2B" w:rsidRPr="00B11D2B" w:rsidRDefault="00B11D2B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ФПдНФ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6446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21E3" w:rsidRPr="008C123C">
        <w:rPr>
          <w:rFonts w:ascii="Times New Roman" w:hAnsi="Times New Roman" w:cs="Times New Roman"/>
          <w:sz w:val="28"/>
          <w:szCs w:val="28"/>
        </w:rPr>
        <w:t>ФФРО</w:t>
      </w:r>
      <w:r w:rsidR="008321E3" w:rsidRPr="008C123C">
        <w:rPr>
          <w:rFonts w:ascii="Times New Roman" w:hAnsi="Times New Roman" w:cs="Times New Roman"/>
          <w:sz w:val="28"/>
          <w:szCs w:val="28"/>
          <w:vertAlign w:val="subscript"/>
        </w:rPr>
        <w:t>ФАП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тарифам.</w:t>
      </w:r>
    </w:p>
    <w:p w:rsidR="002B62F9" w:rsidRDefault="0000122C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Информация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финансовое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обеспечени</w:t>
      </w:r>
      <w:r w:rsidR="00D26735" w:rsidRPr="00A11D31">
        <w:rPr>
          <w:rFonts w:ascii="Times New Roman" w:hAnsi="Times New Roman" w:cs="Times New Roman"/>
          <w:sz w:val="28"/>
          <w:szCs w:val="28"/>
        </w:rPr>
        <w:t>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26735" w:rsidRPr="00A11D31">
        <w:rPr>
          <w:rFonts w:ascii="Times New Roman" w:hAnsi="Times New Roman" w:cs="Times New Roman"/>
          <w:sz w:val="28"/>
          <w:szCs w:val="28"/>
        </w:rPr>
        <w:t>которой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610BB"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610BB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2050" w:rsidRPr="00A11D31">
        <w:rPr>
          <w:rFonts w:ascii="Times New Roman" w:hAnsi="Times New Roman" w:cs="Times New Roman"/>
          <w:sz w:val="28"/>
          <w:szCs w:val="28"/>
        </w:rPr>
        <w:t>Ф</w:t>
      </w:r>
      <w:r w:rsidR="005610BB" w:rsidRPr="00A11D31">
        <w:rPr>
          <w:rFonts w:ascii="Times New Roman" w:hAnsi="Times New Roman" w:cs="Times New Roman"/>
          <w:sz w:val="28"/>
          <w:szCs w:val="28"/>
        </w:rPr>
        <w:t>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B62F9" w:rsidRPr="008C123C">
        <w:rPr>
          <w:rFonts w:ascii="Times New Roman" w:hAnsi="Times New Roman" w:cs="Times New Roman"/>
          <w:sz w:val="28"/>
          <w:szCs w:val="28"/>
        </w:rPr>
        <w:t>и</w:t>
      </w:r>
      <w:r w:rsidR="00D07871" w:rsidRPr="008C123C">
        <w:rPr>
          <w:rFonts w:ascii="Times New Roman" w:hAnsi="Times New Roman" w:cs="Times New Roman"/>
          <w:sz w:val="28"/>
          <w:szCs w:val="28"/>
        </w:rPr>
        <w:t>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21E3" w:rsidRPr="008C123C">
        <w:rPr>
          <w:rFonts w:ascii="Times New Roman" w:hAnsi="Times New Roman" w:cs="Times New Roman"/>
          <w:sz w:val="28"/>
          <w:szCs w:val="28"/>
        </w:rPr>
        <w:t>ФФРО</w:t>
      </w:r>
      <w:r w:rsidR="008321E3" w:rsidRPr="008C123C">
        <w:rPr>
          <w:rFonts w:ascii="Times New Roman" w:hAnsi="Times New Roman" w:cs="Times New Roman"/>
          <w:sz w:val="28"/>
          <w:szCs w:val="28"/>
          <w:vertAlign w:val="subscript"/>
        </w:rPr>
        <w:t>ФАП</w:t>
      </w:r>
      <w:r w:rsidR="008321E3" w:rsidRPr="008C123C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формируется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плательщику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отдельным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реестром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8C5049" w:rsidRPr="00A11D31">
        <w:rPr>
          <w:rFonts w:ascii="Times New Roman" w:hAnsi="Times New Roman" w:cs="Times New Roman"/>
          <w:sz w:val="28"/>
          <w:szCs w:val="28"/>
        </w:rPr>
        <w:t>.</w:t>
      </w:r>
    </w:p>
    <w:p w:rsidR="00713A6E" w:rsidRDefault="00713A6E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E30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B647D" w:rsidRPr="008C123C">
        <w:rPr>
          <w:rFonts w:ascii="Times New Roman" w:hAnsi="Times New Roman" w:cs="Times New Roman"/>
          <w:sz w:val="28"/>
          <w:szCs w:val="28"/>
        </w:rPr>
        <w:t>1</w:t>
      </w:r>
      <w:r w:rsidR="00FC6C66" w:rsidRPr="008C123C">
        <w:rPr>
          <w:rFonts w:ascii="Times New Roman" w:hAnsi="Times New Roman" w:cs="Times New Roman"/>
          <w:sz w:val="28"/>
          <w:szCs w:val="28"/>
        </w:rPr>
        <w:t>2</w:t>
      </w:r>
      <w:r w:rsidRPr="008C123C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8C123C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8C123C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497E" w:rsidRPr="008C123C">
        <w:rPr>
          <w:rFonts w:ascii="Times New Roman" w:hAnsi="Times New Roman" w:cs="Times New Roman"/>
          <w:sz w:val="28"/>
          <w:szCs w:val="28"/>
        </w:rPr>
        <w:t>тарифа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2050" w:rsidRPr="008C123C">
        <w:rPr>
          <w:rFonts w:ascii="Times New Roman" w:hAnsi="Times New Roman" w:cs="Times New Roman"/>
          <w:sz w:val="28"/>
          <w:szCs w:val="28"/>
        </w:rPr>
        <w:t>Ф</w:t>
      </w:r>
      <w:r w:rsidR="005610BB" w:rsidRPr="008C123C">
        <w:rPr>
          <w:rFonts w:ascii="Times New Roman" w:hAnsi="Times New Roman" w:cs="Times New Roman"/>
          <w:sz w:val="28"/>
          <w:szCs w:val="28"/>
        </w:rPr>
        <w:t>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13A6E" w:rsidRPr="008C123C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21E3" w:rsidRPr="008C123C">
        <w:rPr>
          <w:rFonts w:ascii="Times New Roman" w:hAnsi="Times New Roman" w:cs="Times New Roman"/>
          <w:sz w:val="28"/>
          <w:szCs w:val="28"/>
        </w:rPr>
        <w:t>ФФРО</w:t>
      </w:r>
      <w:r w:rsidR="008321E3" w:rsidRPr="008C123C">
        <w:rPr>
          <w:rFonts w:ascii="Times New Roman" w:hAnsi="Times New Roman" w:cs="Times New Roman"/>
          <w:sz w:val="28"/>
          <w:szCs w:val="28"/>
          <w:vertAlign w:val="subscript"/>
        </w:rPr>
        <w:t>ФАП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</w:t>
      </w:r>
      <w:r w:rsidR="008409A6" w:rsidRPr="00A11D31">
        <w:rPr>
          <w:rFonts w:ascii="Times New Roman" w:hAnsi="Times New Roman" w:cs="Times New Roman"/>
          <w:sz w:val="28"/>
          <w:szCs w:val="28"/>
        </w:rPr>
        <w:t>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409A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409A6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409A6" w:rsidRPr="00A11D31">
        <w:rPr>
          <w:rFonts w:ascii="Times New Roman" w:hAnsi="Times New Roman" w:cs="Times New Roman"/>
          <w:sz w:val="28"/>
          <w:szCs w:val="28"/>
        </w:rPr>
        <w:t>условиях</w:t>
      </w:r>
    </w:p>
    <w:p w:rsidR="00EC5A85" w:rsidRPr="00EC5A85" w:rsidRDefault="00EC5A85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ФПдНФ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3892" w:rsidRPr="008C123C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3892" w:rsidRPr="008C123C">
        <w:rPr>
          <w:rFonts w:ascii="Times New Roman" w:hAnsi="Times New Roman" w:cs="Times New Roman"/>
          <w:sz w:val="28"/>
          <w:szCs w:val="28"/>
        </w:rPr>
        <w:t>ФФРО</w:t>
      </w:r>
      <w:r w:rsidR="00833892" w:rsidRPr="008C123C">
        <w:rPr>
          <w:rFonts w:ascii="Times New Roman" w:hAnsi="Times New Roman" w:cs="Times New Roman"/>
          <w:sz w:val="28"/>
          <w:szCs w:val="28"/>
          <w:vertAlign w:val="subscript"/>
        </w:rPr>
        <w:t>ФАП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оплачивается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организациями,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имеющими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прикрепившихся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лиц,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первичная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врачебная,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доврачебная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медико-санитарная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указанная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статье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11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соглашения,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края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лицам,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основании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данных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РС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ЕРЗ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состоянию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первое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число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отчетного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EC5A85">
        <w:rPr>
          <w:rFonts w:ascii="Times New Roman" w:hAnsi="Times New Roman" w:cs="Times New Roman"/>
          <w:sz w:val="28"/>
          <w:szCs w:val="28"/>
        </w:rPr>
        <w:t>месяца.</w:t>
      </w:r>
    </w:p>
    <w:p w:rsidR="00490E30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момента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реализации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лицом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права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выбор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(фельдшера),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оказывающего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первичную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медико-санитарную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прикрепившимися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обслуживания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считаются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застрахованные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лица,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проживающие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обслуживаемом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участке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находящиеся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обслуживании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врачом-терапевтом,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врачом-терапевтом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участковым,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врачом-педиатром,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врачом-педиатром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участковым,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практики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(семейным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врачом)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фельдшером.</w:t>
      </w:r>
    </w:p>
    <w:p w:rsidR="008C5049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ежемесячно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предоставляют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страховые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медицинск</w:t>
      </w:r>
      <w:r w:rsidR="003142B8" w:rsidRPr="00A11D31">
        <w:rPr>
          <w:rFonts w:ascii="Times New Roman" w:hAnsi="Times New Roman" w:cs="Times New Roman"/>
          <w:sz w:val="28"/>
          <w:szCs w:val="28"/>
        </w:rPr>
        <w:t>и</w:t>
      </w:r>
      <w:r w:rsidR="008C5049" w:rsidRPr="00A11D31">
        <w:rPr>
          <w:rFonts w:ascii="Times New Roman" w:hAnsi="Times New Roman" w:cs="Times New Roman"/>
          <w:sz w:val="28"/>
          <w:szCs w:val="28"/>
        </w:rPr>
        <w:t>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031CE" w:rsidRPr="00A11D31">
        <w:rPr>
          <w:rFonts w:ascii="Times New Roman" w:hAnsi="Times New Roman" w:cs="Times New Roman"/>
          <w:sz w:val="28"/>
          <w:szCs w:val="28"/>
        </w:rPr>
        <w:t>(</w:t>
      </w:r>
      <w:r w:rsidR="008C504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сроки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договору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ОМС</w:t>
      </w:r>
      <w:r w:rsidR="00AB091D" w:rsidRPr="00A11D31">
        <w:rPr>
          <w:rFonts w:ascii="Times New Roman" w:hAnsi="Times New Roman" w:cs="Times New Roman"/>
          <w:sz w:val="28"/>
          <w:szCs w:val="28"/>
        </w:rPr>
        <w:t>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сведения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застрахованных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лицах,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подавших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течение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отчетного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месяца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заявления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выборе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получения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091D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091D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прикрепленных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091D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091D" w:rsidRPr="00A11D31">
        <w:rPr>
          <w:rFonts w:ascii="Times New Roman" w:hAnsi="Times New Roman" w:cs="Times New Roman"/>
          <w:sz w:val="28"/>
          <w:szCs w:val="28"/>
        </w:rPr>
        <w:t>основании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091D" w:rsidRPr="00A11D31">
        <w:rPr>
          <w:rFonts w:ascii="Times New Roman" w:hAnsi="Times New Roman" w:cs="Times New Roman"/>
          <w:sz w:val="28"/>
          <w:szCs w:val="28"/>
        </w:rPr>
        <w:t>информации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091D" w:rsidRPr="00A11D31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091D" w:rsidRPr="00A11D31">
        <w:rPr>
          <w:rFonts w:ascii="Times New Roman" w:hAnsi="Times New Roman" w:cs="Times New Roman"/>
          <w:sz w:val="28"/>
          <w:szCs w:val="28"/>
        </w:rPr>
        <w:t>месте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091D" w:rsidRPr="00A11D31">
        <w:rPr>
          <w:rFonts w:ascii="Times New Roman" w:hAnsi="Times New Roman" w:cs="Times New Roman"/>
          <w:sz w:val="28"/>
          <w:szCs w:val="28"/>
        </w:rPr>
        <w:t>фактического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091D" w:rsidRPr="00A11D31">
        <w:rPr>
          <w:rFonts w:ascii="Times New Roman" w:hAnsi="Times New Roman" w:cs="Times New Roman"/>
          <w:sz w:val="28"/>
          <w:szCs w:val="28"/>
        </w:rPr>
        <w:t>проживания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отчетном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месяце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получения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застрахованных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лицах.</w:t>
      </w:r>
    </w:p>
    <w:p w:rsidR="00C74887" w:rsidRPr="00A11D31" w:rsidRDefault="00C7488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E30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310"/>
      <w:bookmarkEnd w:id="1"/>
      <w:r w:rsidRPr="009F7EDB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B647D" w:rsidRPr="009F7EDB">
        <w:rPr>
          <w:rFonts w:ascii="Times New Roman" w:hAnsi="Times New Roman" w:cs="Times New Roman"/>
          <w:sz w:val="28"/>
          <w:szCs w:val="28"/>
        </w:rPr>
        <w:t>1</w:t>
      </w:r>
      <w:r w:rsidR="00FC6C66" w:rsidRPr="009F7EDB">
        <w:rPr>
          <w:rFonts w:ascii="Times New Roman" w:hAnsi="Times New Roman" w:cs="Times New Roman"/>
          <w:sz w:val="28"/>
          <w:szCs w:val="28"/>
        </w:rPr>
        <w:t>3</w:t>
      </w:r>
      <w:r w:rsidRPr="009F7EDB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502FE" w:rsidRPr="009F7EDB">
        <w:rPr>
          <w:rFonts w:ascii="Times New Roman" w:hAnsi="Times New Roman" w:cs="Times New Roman"/>
          <w:sz w:val="28"/>
          <w:szCs w:val="28"/>
        </w:rPr>
        <w:t>Финансовое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502FE" w:rsidRPr="009F7EDB">
        <w:rPr>
          <w:rFonts w:ascii="Times New Roman" w:hAnsi="Times New Roman" w:cs="Times New Roman"/>
          <w:sz w:val="28"/>
          <w:szCs w:val="28"/>
        </w:rPr>
        <w:t>обеспечение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502FE" w:rsidRPr="009F7EDB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502FE" w:rsidRPr="009F7EDB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502FE" w:rsidRPr="009F7EDB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502FE" w:rsidRPr="009F7EDB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502FE" w:rsidRPr="009F7EDB">
        <w:rPr>
          <w:rFonts w:ascii="Times New Roman" w:hAnsi="Times New Roman" w:cs="Times New Roman"/>
          <w:sz w:val="28"/>
          <w:szCs w:val="28"/>
        </w:rPr>
        <w:t>ДШО</w:t>
      </w:r>
    </w:p>
    <w:p w:rsidR="00490E30" w:rsidRPr="009F7EDB" w:rsidRDefault="009F7EDB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</w:rPr>
        <w:t>1.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Финансовое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обеспечение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оказания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медицинской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помощи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в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ДШО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осуществляется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с</w:t>
      </w:r>
      <w:r w:rsidR="00D07871" w:rsidRPr="008C123C">
        <w:rPr>
          <w:rFonts w:ascii="Times New Roman" w:hAnsi="Times New Roman" w:cs="Times New Roman"/>
          <w:sz w:val="28"/>
        </w:rPr>
        <w:t>пособом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="00D07871" w:rsidRPr="008C123C">
        <w:rPr>
          <w:rFonts w:ascii="Times New Roman" w:hAnsi="Times New Roman" w:cs="Times New Roman"/>
          <w:sz w:val="28"/>
        </w:rPr>
        <w:t>включения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расходов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на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содержание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ДШО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в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ФПдНФ</w:t>
      </w:r>
      <w:r w:rsidR="00D07871" w:rsidRPr="008C123C">
        <w:rPr>
          <w:rFonts w:ascii="Times New Roman" w:hAnsi="Times New Roman" w:cs="Times New Roman"/>
          <w:sz w:val="28"/>
        </w:rPr>
        <w:t>,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="00D07871" w:rsidRPr="008C123C">
        <w:rPr>
          <w:rFonts w:ascii="Times New Roman" w:hAnsi="Times New Roman" w:cs="Times New Roman"/>
          <w:sz w:val="28"/>
        </w:rPr>
        <w:t>учитывающих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численност</w:t>
      </w:r>
      <w:r w:rsidR="00D07871" w:rsidRPr="008C123C">
        <w:rPr>
          <w:rFonts w:ascii="Times New Roman" w:hAnsi="Times New Roman" w:cs="Times New Roman"/>
          <w:sz w:val="28"/>
        </w:rPr>
        <w:t>ь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обслуживаемого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соответствующим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подразделением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застрахованного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населения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и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расход</w:t>
      </w:r>
      <w:r w:rsidR="002B3207" w:rsidRPr="008C123C">
        <w:rPr>
          <w:rFonts w:ascii="Times New Roman" w:hAnsi="Times New Roman" w:cs="Times New Roman"/>
          <w:sz w:val="28"/>
        </w:rPr>
        <w:t>ы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на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содержание</w:t>
      </w:r>
      <w:r w:rsidR="009D46B4">
        <w:rPr>
          <w:rFonts w:ascii="Times New Roman" w:hAnsi="Times New Roman" w:cs="Times New Roman"/>
          <w:sz w:val="28"/>
        </w:rPr>
        <w:t xml:space="preserve"> </w:t>
      </w:r>
      <w:r w:rsidRPr="008C123C">
        <w:rPr>
          <w:rFonts w:ascii="Times New Roman" w:hAnsi="Times New Roman" w:cs="Times New Roman"/>
          <w:sz w:val="28"/>
        </w:rPr>
        <w:t>ДШО.</w:t>
      </w:r>
    </w:p>
    <w:p w:rsidR="00490E30" w:rsidRPr="009F7EDB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EDB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реестры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обслуживаемого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населения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подлежат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включению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обслуживаемые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ДШО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застрахованные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лица,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обучающиеся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образовательных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организациях,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исключением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обучающихся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программам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высшего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60B2" w:rsidRPr="009F7EDB">
        <w:rPr>
          <w:rFonts w:ascii="Times New Roman" w:hAnsi="Times New Roman" w:cs="Times New Roman"/>
          <w:sz w:val="28"/>
          <w:szCs w:val="28"/>
        </w:rPr>
        <w:t>дополнительного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60B2" w:rsidRPr="009F7EDB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60B2" w:rsidRPr="009F7EDB">
        <w:rPr>
          <w:rFonts w:ascii="Times New Roman" w:hAnsi="Times New Roman" w:cs="Times New Roman"/>
          <w:sz w:val="28"/>
          <w:szCs w:val="28"/>
        </w:rPr>
        <w:t>образования,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лиц,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застрахованных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субъектов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9F7EDB">
        <w:rPr>
          <w:rFonts w:ascii="Times New Roman" w:hAnsi="Times New Roman" w:cs="Times New Roman"/>
          <w:sz w:val="28"/>
          <w:szCs w:val="28"/>
        </w:rPr>
        <w:t>Федерации.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Реестры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обслуживаемого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населения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изменения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ним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предоставляются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страховую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организацию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4684" w:rsidRPr="009F7EDB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4684" w:rsidRPr="009F7EDB">
        <w:rPr>
          <w:rFonts w:ascii="Times New Roman" w:hAnsi="Times New Roman" w:cs="Times New Roman"/>
          <w:sz w:val="28"/>
          <w:szCs w:val="28"/>
        </w:rPr>
        <w:t>сроки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497E" w:rsidRPr="009F7EDB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497E" w:rsidRPr="009F7EDB">
        <w:rPr>
          <w:rFonts w:ascii="Times New Roman" w:hAnsi="Times New Roman" w:cs="Times New Roman"/>
          <w:sz w:val="28"/>
          <w:szCs w:val="28"/>
        </w:rPr>
        <w:t>договору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4684" w:rsidRPr="009F7EDB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4684" w:rsidRPr="009F7EDB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4684" w:rsidRPr="009F7EDB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4684" w:rsidRPr="009F7EDB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4684" w:rsidRPr="009F7EDB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4684" w:rsidRPr="009F7EDB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4684" w:rsidRPr="009F7EDB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4684" w:rsidRPr="009F7EDB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ежемесячно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состоянию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первое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число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отчетного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9F7EDB">
        <w:rPr>
          <w:rFonts w:ascii="Times New Roman" w:hAnsi="Times New Roman" w:cs="Times New Roman"/>
          <w:sz w:val="28"/>
          <w:szCs w:val="28"/>
        </w:rPr>
        <w:t>месяца.</w:t>
      </w:r>
    </w:p>
    <w:p w:rsidR="00490E30" w:rsidRPr="00BD7EC1" w:rsidRDefault="00490E3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F7EDB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выявлении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реестрах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обслуживаемого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населения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дублирующих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записей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обслуживаемых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лицах,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предъявления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лицам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старше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восемнадцати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лет,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обоснованность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предъявления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предоставляемой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ДШО,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подтверждается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организацией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запросу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плательщика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процессе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контроля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объемов,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сроков,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качества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предоставления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9F7EDB">
        <w:rPr>
          <w:rFonts w:ascii="Times New Roman" w:hAnsi="Times New Roman" w:cs="Times New Roman"/>
          <w:sz w:val="28"/>
          <w:szCs w:val="28"/>
        </w:rPr>
        <w:t>помощи.</w:t>
      </w:r>
    </w:p>
    <w:p w:rsidR="00490E30" w:rsidRPr="00A11D31" w:rsidRDefault="00490E30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90E30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B647D" w:rsidRPr="00A11D31">
        <w:rPr>
          <w:rFonts w:ascii="Times New Roman" w:hAnsi="Times New Roman" w:cs="Times New Roman"/>
          <w:sz w:val="28"/>
          <w:szCs w:val="28"/>
        </w:rPr>
        <w:t>1</w:t>
      </w:r>
      <w:r w:rsidR="00FC6C66" w:rsidRPr="00A11D31">
        <w:rPr>
          <w:rFonts w:ascii="Times New Roman" w:hAnsi="Times New Roman" w:cs="Times New Roman"/>
          <w:sz w:val="28"/>
          <w:szCs w:val="28"/>
        </w:rPr>
        <w:t>4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оплачиваемая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обращения,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услуги</w:t>
      </w:r>
    </w:p>
    <w:p w:rsidR="002643A2" w:rsidRPr="002643A2" w:rsidRDefault="002643A2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3A2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2643A2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2643A2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2643A2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2643A2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2643A2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2643A2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2643A2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2643A2">
        <w:rPr>
          <w:rFonts w:ascii="Times New Roman" w:hAnsi="Times New Roman" w:cs="Times New Roman"/>
          <w:sz w:val="28"/>
          <w:szCs w:val="28"/>
        </w:rPr>
        <w:t>услуги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2643A2">
        <w:rPr>
          <w:rFonts w:ascii="Times New Roman" w:hAnsi="Times New Roman" w:cs="Times New Roman"/>
          <w:sz w:val="28"/>
          <w:szCs w:val="28"/>
        </w:rPr>
        <w:t>оплачивается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2643A2">
        <w:rPr>
          <w:rFonts w:ascii="Times New Roman" w:hAnsi="Times New Roman" w:cs="Times New Roman"/>
          <w:sz w:val="28"/>
          <w:szCs w:val="28"/>
        </w:rPr>
        <w:t>первичная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2643A2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2643A2">
        <w:rPr>
          <w:rFonts w:ascii="Times New Roman" w:hAnsi="Times New Roman" w:cs="Times New Roman"/>
          <w:sz w:val="28"/>
          <w:szCs w:val="28"/>
        </w:rPr>
        <w:t>медико-санитарная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2643A2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1D3153">
        <w:rPr>
          <w:rFonts w:ascii="Times New Roman" w:hAnsi="Times New Roman" w:cs="Times New Roman"/>
          <w:sz w:val="28"/>
          <w:szCs w:val="28"/>
        </w:rPr>
        <w:t>указанная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1D3153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0" w:history="1">
        <w:r w:rsidRPr="001D3153">
          <w:rPr>
            <w:rFonts w:ascii="Times New Roman" w:hAnsi="Times New Roman" w:cs="Times New Roman"/>
            <w:sz w:val="28"/>
            <w:szCs w:val="28"/>
          </w:rPr>
          <w:t>части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D3153">
          <w:rPr>
            <w:rFonts w:ascii="Times New Roman" w:hAnsi="Times New Roman" w:cs="Times New Roman"/>
            <w:sz w:val="28"/>
            <w:szCs w:val="28"/>
          </w:rPr>
          <w:t>5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D3153">
          <w:rPr>
            <w:rFonts w:ascii="Times New Roman" w:hAnsi="Times New Roman" w:cs="Times New Roman"/>
            <w:sz w:val="28"/>
            <w:szCs w:val="28"/>
          </w:rPr>
          <w:t>статьи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D315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1D3153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1D3153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1D3153">
        <w:rPr>
          <w:rFonts w:ascii="Times New Roman" w:hAnsi="Times New Roman" w:cs="Times New Roman"/>
          <w:sz w:val="28"/>
          <w:szCs w:val="28"/>
        </w:rPr>
        <w:t>соглашения,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1D3153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1D3153">
        <w:rPr>
          <w:rFonts w:ascii="Times New Roman" w:hAnsi="Times New Roman" w:cs="Times New Roman"/>
          <w:sz w:val="28"/>
          <w:szCs w:val="28"/>
        </w:rPr>
        <w:t>плановой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1D3153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2643A2">
        <w:rPr>
          <w:rFonts w:ascii="Times New Roman" w:hAnsi="Times New Roman" w:cs="Times New Roman"/>
          <w:sz w:val="28"/>
          <w:szCs w:val="28"/>
        </w:rPr>
        <w:t>неотложной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2643A2">
        <w:rPr>
          <w:rFonts w:ascii="Times New Roman" w:hAnsi="Times New Roman" w:cs="Times New Roman"/>
          <w:sz w:val="28"/>
          <w:szCs w:val="28"/>
        </w:rPr>
        <w:t>форме.</w:t>
      </w:r>
    </w:p>
    <w:p w:rsidR="00490E30" w:rsidRPr="00A11D31" w:rsidRDefault="00C54D48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Вышеуказанная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включа</w:t>
      </w:r>
      <w:r w:rsidRPr="00A11D31">
        <w:rPr>
          <w:rFonts w:ascii="Times New Roman" w:hAnsi="Times New Roman" w:cs="Times New Roman"/>
          <w:sz w:val="28"/>
          <w:szCs w:val="28"/>
        </w:rPr>
        <w:t>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себя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мероприятия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профилактике,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диагностике,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лечению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заболеваний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состояний,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реабилитации,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наблюдению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течением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беременности,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формированию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здорового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образа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жизни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(тарифицированные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единицах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выполненные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обращении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острых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заболеваниях,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обострениях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хронических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заболеваний,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вызова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lastRenderedPageBreak/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работника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целью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наблюдения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состоянием,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течением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заболевания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своевременного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назначения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(коррекции)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необходимого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обследования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(или)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(активное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посещение),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патронаже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отдельных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групп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населения.</w:t>
      </w:r>
    </w:p>
    <w:p w:rsidR="00912124" w:rsidRPr="00A11D31" w:rsidRDefault="008D3910" w:rsidP="00FD285A">
      <w:pPr>
        <w:pStyle w:val="ConsPlusTitle"/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1D31">
        <w:rPr>
          <w:rFonts w:ascii="Times New Roman" w:hAnsi="Times New Roman" w:cs="Times New Roman"/>
          <w:b w:val="0"/>
          <w:sz w:val="28"/>
          <w:szCs w:val="28"/>
        </w:rPr>
        <w:t>2.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одновременном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в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по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различных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заболеваний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(состояний)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врачами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разных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специальностей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формируются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два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и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более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D48" w:rsidRPr="00A11D31">
        <w:rPr>
          <w:rFonts w:ascii="Times New Roman" w:hAnsi="Times New Roman" w:cs="Times New Roman"/>
          <w:b w:val="0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D48" w:rsidRPr="00A11D31">
        <w:rPr>
          <w:rFonts w:ascii="Times New Roman" w:hAnsi="Times New Roman" w:cs="Times New Roman"/>
          <w:b w:val="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D48" w:rsidRPr="00A11D31">
        <w:rPr>
          <w:rFonts w:ascii="Times New Roman" w:hAnsi="Times New Roman" w:cs="Times New Roman"/>
          <w:b w:val="0"/>
          <w:sz w:val="28"/>
          <w:szCs w:val="28"/>
        </w:rPr>
        <w:t>помощи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2124" w:rsidRPr="00A11D31" w:rsidRDefault="008D3910" w:rsidP="00FD285A">
      <w:pPr>
        <w:pStyle w:val="ConsPlusTitle"/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1D31">
        <w:rPr>
          <w:rFonts w:ascii="Times New Roman" w:hAnsi="Times New Roman" w:cs="Times New Roman"/>
          <w:b w:val="0"/>
          <w:sz w:val="28"/>
          <w:szCs w:val="28"/>
        </w:rPr>
        <w:t>3.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заболевания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считается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завершенным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наступлении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1887" w:rsidRPr="00A11D31">
        <w:rPr>
          <w:rFonts w:ascii="Times New Roman" w:hAnsi="Times New Roman" w:cs="Times New Roman"/>
          <w:b w:val="0"/>
          <w:sz w:val="28"/>
          <w:szCs w:val="28"/>
        </w:rPr>
        <w:t>клинического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исхода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(улучшение,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выздоровление)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и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организационного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исхода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(прекращение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по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причине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госпитализации,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в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том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в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стационар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пребывания,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перевод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в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другую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организацию,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отказ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получения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в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том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неявк</w:t>
      </w:r>
      <w:r w:rsidR="00251887" w:rsidRPr="00A11D31">
        <w:rPr>
          <w:rFonts w:ascii="Times New Roman" w:hAnsi="Times New Roman" w:cs="Times New Roman"/>
          <w:b w:val="0"/>
          <w:sz w:val="28"/>
          <w:szCs w:val="28"/>
        </w:rPr>
        <w:t>а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пациента,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прекращени</w:t>
      </w:r>
      <w:r w:rsidR="00251887" w:rsidRPr="00A11D31">
        <w:rPr>
          <w:rFonts w:ascii="Times New Roman" w:hAnsi="Times New Roman" w:cs="Times New Roman"/>
          <w:b w:val="0"/>
          <w:sz w:val="28"/>
          <w:szCs w:val="28"/>
        </w:rPr>
        <w:t>е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наблюдения,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вне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формы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b w:val="0"/>
          <w:sz w:val="28"/>
          <w:szCs w:val="28"/>
        </w:rPr>
        <w:t>лечения).</w:t>
      </w:r>
    </w:p>
    <w:p w:rsidR="00912124" w:rsidRPr="00A11D31" w:rsidRDefault="008D3910" w:rsidP="00FD285A">
      <w:pPr>
        <w:tabs>
          <w:tab w:val="left" w:pos="1134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4.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продолжении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начатого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ранее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другой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248FD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248FD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направлении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консультацию,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обследование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другую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248FD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248FD" w:rsidRPr="00A11D31">
        <w:rPr>
          <w:rFonts w:ascii="Times New Roman" w:hAnsi="Times New Roman" w:cs="Times New Roman"/>
          <w:sz w:val="28"/>
          <w:szCs w:val="28"/>
        </w:rPr>
        <w:t>организацию</w:t>
      </w:r>
      <w:r w:rsidR="00912124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диагностическом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восстановительном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лечении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другой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248FD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248FD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12124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предъявляются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фактически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выполненные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объемы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124" w:rsidRPr="00A11D31">
        <w:rPr>
          <w:rFonts w:ascii="Times New Roman" w:hAnsi="Times New Roman" w:cs="Times New Roman"/>
          <w:sz w:val="28"/>
          <w:szCs w:val="28"/>
        </w:rPr>
        <w:t>каждой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248FD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248FD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47064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47064" w:rsidRPr="00A11D31">
        <w:rPr>
          <w:rFonts w:ascii="Times New Roman" w:hAnsi="Times New Roman" w:cs="Times New Roman"/>
          <w:sz w:val="28"/>
          <w:szCs w:val="28"/>
        </w:rPr>
        <w:t>соответствующим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47064" w:rsidRPr="00A11D31">
        <w:rPr>
          <w:rFonts w:ascii="Times New Roman" w:hAnsi="Times New Roman" w:cs="Times New Roman"/>
          <w:sz w:val="28"/>
          <w:szCs w:val="28"/>
        </w:rPr>
        <w:t>т</w:t>
      </w:r>
      <w:r w:rsidR="00912124" w:rsidRPr="00A11D31">
        <w:rPr>
          <w:rFonts w:ascii="Times New Roman" w:hAnsi="Times New Roman" w:cs="Times New Roman"/>
          <w:sz w:val="28"/>
          <w:szCs w:val="28"/>
        </w:rPr>
        <w:t>арифам.</w:t>
      </w:r>
    </w:p>
    <w:p w:rsidR="00C91B01" w:rsidRPr="00A11D31" w:rsidRDefault="00C91B01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E30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1</w:t>
      </w:r>
      <w:r w:rsidR="00FC6C66" w:rsidRPr="00A11D31">
        <w:rPr>
          <w:rFonts w:ascii="Times New Roman" w:hAnsi="Times New Roman" w:cs="Times New Roman"/>
          <w:sz w:val="28"/>
          <w:szCs w:val="28"/>
        </w:rPr>
        <w:t>5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0A05CE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расчетах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как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оплачиваются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следующие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случаи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1CA2" w:rsidRPr="00A11D31">
        <w:rPr>
          <w:rFonts w:ascii="Times New Roman" w:hAnsi="Times New Roman" w:cs="Times New Roman"/>
          <w:sz w:val="28"/>
          <w:szCs w:val="28"/>
        </w:rPr>
        <w:t>однократного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помощи:</w:t>
      </w:r>
    </w:p>
    <w:p w:rsidR="000C1CA2" w:rsidRPr="00A11D31" w:rsidRDefault="000C1CA2" w:rsidP="00FD285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целью,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кроме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хирургического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вмешательства;</w:t>
      </w:r>
    </w:p>
    <w:p w:rsidR="000C1CA2" w:rsidRPr="00A11D31" w:rsidRDefault="000C1CA2" w:rsidP="00FD285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отказом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дальнейшего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лечения,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неявкой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повторный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независящим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причинам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хирургического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вмешательства;</w:t>
      </w:r>
    </w:p>
    <w:p w:rsidR="000A05CE" w:rsidRPr="00A11D31" w:rsidRDefault="000A05CE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наблюдении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здоровых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детей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жизни;</w:t>
      </w:r>
    </w:p>
    <w:p w:rsidR="000A05CE" w:rsidRPr="00A11D31" w:rsidRDefault="000A05CE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выполнения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диспансерного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наблюдения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беременных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женщин;</w:t>
      </w:r>
    </w:p>
    <w:p w:rsidR="000A05CE" w:rsidRPr="00A11D31" w:rsidRDefault="000A05CE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диспансерном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наблюдении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(включая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необходимые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диагностические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исследования);</w:t>
      </w:r>
    </w:p>
    <w:p w:rsidR="000A05CE" w:rsidRPr="00A11D31" w:rsidRDefault="000A05CE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прививок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Национальным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календарем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115E" w:rsidRPr="00A11D31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прививок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Календарем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прививок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эпидемическим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показаниям,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нормативными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документами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(финансовое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обеспечение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приобретения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иммунобиологических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препаратов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счет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средств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бюджетов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Федерации).</w:t>
      </w:r>
    </w:p>
    <w:p w:rsidR="00490E30" w:rsidRPr="00A11D31" w:rsidRDefault="00A70006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среднего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персонала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подлежит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последующей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записью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карте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амбулаторного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больного.</w:t>
      </w:r>
    </w:p>
    <w:p w:rsidR="00490E30" w:rsidRPr="00A11D31" w:rsidRDefault="00A70006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</w:t>
      </w:r>
      <w:r w:rsidR="008D3910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один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(специалисту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средним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lastRenderedPageBreak/>
        <w:t>медицинским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образованием,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ведущему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самостоятельный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прием)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специальности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(профиля)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предъявляются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случаях,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43" w:history="1">
        <w:r w:rsidR="002826F4" w:rsidRPr="00A11D31">
          <w:rPr>
            <w:rFonts w:ascii="Times New Roman" w:hAnsi="Times New Roman" w:cs="Times New Roman"/>
            <w:sz w:val="28"/>
            <w:szCs w:val="28"/>
          </w:rPr>
          <w:t>частью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C1CA2" w:rsidRPr="00A11D31">
          <w:rPr>
            <w:rFonts w:ascii="Times New Roman" w:hAnsi="Times New Roman" w:cs="Times New Roman"/>
            <w:sz w:val="28"/>
            <w:szCs w:val="28"/>
          </w:rPr>
          <w:t>1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90E30" w:rsidRPr="00A11D31">
          <w:rPr>
            <w:rFonts w:ascii="Times New Roman" w:hAnsi="Times New Roman" w:cs="Times New Roman"/>
            <w:sz w:val="28"/>
            <w:szCs w:val="28"/>
          </w:rPr>
          <w:t>статьи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826F4" w:rsidRPr="00A11D3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C6C66" w:rsidRPr="00A11D31">
        <w:rPr>
          <w:rFonts w:ascii="Times New Roman" w:hAnsi="Times New Roman" w:cs="Times New Roman"/>
          <w:sz w:val="28"/>
          <w:szCs w:val="28"/>
        </w:rPr>
        <w:t>5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соглашения,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как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одно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кроме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центров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здоровья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повторных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определения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показаний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госпитализации,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операции,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консультациям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других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организациях,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которые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предъявляются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установленному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посещения.</w:t>
      </w:r>
    </w:p>
    <w:p w:rsidR="00490E30" w:rsidRPr="00A11D31" w:rsidRDefault="00A70006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4</w:t>
      </w:r>
      <w:r w:rsidR="000A05CE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как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подлежат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консультации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поликлиник</w:t>
      </w:r>
      <w:r w:rsidR="00A76564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 </w:t>
      </w:r>
      <w:r w:rsidR="005D4E8C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D4E8C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6564" w:rsidRPr="00B50AE8">
        <w:rPr>
          <w:rFonts w:ascii="Times New Roman" w:hAnsi="Times New Roman" w:cs="Times New Roman"/>
          <w:sz w:val="28"/>
          <w:szCs w:val="28"/>
        </w:rPr>
        <w:t>врачами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6564" w:rsidRPr="00B50AE8">
        <w:rPr>
          <w:rFonts w:ascii="Times New Roman" w:hAnsi="Times New Roman" w:cs="Times New Roman"/>
          <w:sz w:val="28"/>
          <w:szCs w:val="28"/>
        </w:rPr>
        <w:t>региональных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6564" w:rsidRPr="00B50AE8">
        <w:rPr>
          <w:rFonts w:ascii="Times New Roman" w:hAnsi="Times New Roman" w:cs="Times New Roman"/>
          <w:sz w:val="28"/>
          <w:szCs w:val="28"/>
        </w:rPr>
        <w:t>телемедицинских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6564" w:rsidRPr="00B50AE8">
        <w:rPr>
          <w:rFonts w:ascii="Times New Roman" w:hAnsi="Times New Roman" w:cs="Times New Roman"/>
          <w:sz w:val="28"/>
          <w:szCs w:val="28"/>
        </w:rPr>
        <w:t>консультативных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6564" w:rsidRPr="00B50AE8">
        <w:rPr>
          <w:rFonts w:ascii="Times New Roman" w:hAnsi="Times New Roman" w:cs="Times New Roman"/>
          <w:sz w:val="28"/>
          <w:szCs w:val="28"/>
        </w:rPr>
        <w:t>центров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больных,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находящихся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лечении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8671D8" w:rsidRPr="00A11D31">
        <w:rPr>
          <w:rFonts w:ascii="Times New Roman" w:hAnsi="Times New Roman" w:cs="Times New Roman"/>
          <w:sz w:val="28"/>
          <w:szCs w:val="28"/>
        </w:rPr>
        <w:t>.</w:t>
      </w:r>
    </w:p>
    <w:p w:rsidR="00721BF6" w:rsidRPr="00A11D31" w:rsidRDefault="00A70006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iCs/>
          <w:sz w:val="28"/>
          <w:szCs w:val="28"/>
        </w:rPr>
        <w:t>5</w:t>
      </w:r>
      <w:r w:rsidR="008671D8" w:rsidRPr="00A11D31">
        <w:rPr>
          <w:rFonts w:ascii="Times New Roman" w:hAnsi="Times New Roman" w:cs="Times New Roman"/>
          <w:iCs/>
          <w:sz w:val="28"/>
          <w:szCs w:val="28"/>
        </w:rPr>
        <w:t>.</w:t>
      </w:r>
      <w:r w:rsidR="009D46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как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47064" w:rsidRPr="00A11D31">
        <w:rPr>
          <w:rFonts w:ascii="Times New Roman" w:hAnsi="Times New Roman" w:cs="Times New Roman"/>
          <w:sz w:val="28"/>
          <w:szCs w:val="28"/>
        </w:rPr>
        <w:t>однократное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подлежит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первое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оказанием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заболеванием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дому,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кроме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посещений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неотложной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заболеванием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продолжается,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подлежит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со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стать</w:t>
      </w:r>
      <w:r w:rsidR="001A367E" w:rsidRPr="00A11D31">
        <w:rPr>
          <w:rFonts w:ascii="Times New Roman" w:hAnsi="Times New Roman" w:cs="Times New Roman"/>
          <w:sz w:val="28"/>
          <w:szCs w:val="28"/>
        </w:rPr>
        <w:t>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A367E" w:rsidRPr="00A11D31">
        <w:rPr>
          <w:rFonts w:ascii="Times New Roman" w:hAnsi="Times New Roman" w:cs="Times New Roman"/>
          <w:sz w:val="28"/>
          <w:szCs w:val="28"/>
        </w:rPr>
        <w:t>1</w:t>
      </w:r>
      <w:r w:rsidR="00FC6C66" w:rsidRPr="00A11D31">
        <w:rPr>
          <w:rFonts w:ascii="Times New Roman" w:hAnsi="Times New Roman" w:cs="Times New Roman"/>
          <w:sz w:val="28"/>
          <w:szCs w:val="28"/>
        </w:rPr>
        <w:t>6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соглашения</w:t>
      </w:r>
      <w:r w:rsidR="00651AFB" w:rsidRPr="00A11D31">
        <w:rPr>
          <w:rFonts w:ascii="Times New Roman" w:hAnsi="Times New Roman" w:cs="Times New Roman"/>
          <w:sz w:val="28"/>
          <w:szCs w:val="28"/>
        </w:rPr>
        <w:t>.</w:t>
      </w:r>
    </w:p>
    <w:p w:rsidR="00651AFB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6.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неотложной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подлежит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неотложной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терапевтом,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терапевтом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участковым,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педиатром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участковым,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общей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практики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(семейным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врачом),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фельдшером,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выполняющим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отдельные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функции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лечащего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врача,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(фельдшером)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кабинета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(отделения)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неотложной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травматологом-ортопедом,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урологом,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урологом-андрологом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детским,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кардиологом,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кардиологом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детским,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хирургом,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хирургом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детским,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колопроктологом,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офтальмологом,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оториноларингологом,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неврологом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1AFB" w:rsidRPr="00A11D31">
        <w:rPr>
          <w:rFonts w:ascii="Times New Roman" w:hAnsi="Times New Roman" w:cs="Times New Roman"/>
          <w:sz w:val="28"/>
          <w:szCs w:val="28"/>
        </w:rPr>
        <w:t>инфекционистом.</w:t>
      </w:r>
    </w:p>
    <w:p w:rsidR="00490E30" w:rsidRPr="00A11D31" w:rsidRDefault="00651AFB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43"/>
      <w:bookmarkEnd w:id="2"/>
      <w:r w:rsidRPr="00A11D31">
        <w:rPr>
          <w:rFonts w:ascii="Times New Roman" w:hAnsi="Times New Roman" w:cs="Times New Roman"/>
          <w:sz w:val="28"/>
          <w:szCs w:val="28"/>
        </w:rPr>
        <w:t>7</w:t>
      </w:r>
      <w:r w:rsidR="008D3910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Групповое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профила</w:t>
      </w:r>
      <w:r w:rsidR="00C05069">
        <w:rPr>
          <w:rFonts w:ascii="Times New Roman" w:hAnsi="Times New Roman" w:cs="Times New Roman"/>
          <w:sz w:val="28"/>
          <w:szCs w:val="28"/>
        </w:rPr>
        <w:t>ктическое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05069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05069">
        <w:rPr>
          <w:rFonts w:ascii="Times New Roman" w:hAnsi="Times New Roman" w:cs="Times New Roman"/>
          <w:sz w:val="28"/>
          <w:szCs w:val="28"/>
        </w:rPr>
        <w:t>врача</w:t>
      </w:r>
      <w:r w:rsidR="00490E30" w:rsidRPr="00A11D31">
        <w:rPr>
          <w:rFonts w:ascii="Times New Roman" w:hAnsi="Times New Roman" w:cs="Times New Roman"/>
          <w:sz w:val="28"/>
          <w:szCs w:val="28"/>
        </w:rPr>
        <w:t>м</w:t>
      </w:r>
      <w:r w:rsidR="00C05069">
        <w:rPr>
          <w:rFonts w:ascii="Times New Roman" w:hAnsi="Times New Roman" w:cs="Times New Roman"/>
          <w:sz w:val="28"/>
          <w:szCs w:val="28"/>
        </w:rPr>
        <w:t>и-специалиста</w:t>
      </w:r>
      <w:r w:rsidR="00490E30" w:rsidRPr="00A11D31">
        <w:rPr>
          <w:rFonts w:ascii="Times New Roman" w:hAnsi="Times New Roman" w:cs="Times New Roman"/>
          <w:sz w:val="28"/>
          <w:szCs w:val="28"/>
        </w:rPr>
        <w:t>м</w:t>
      </w:r>
      <w:r w:rsidR="00C05069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пациентов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хронической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патологией,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состоящих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диспансерном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учете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заболеванию,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диспансерного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05069">
        <w:rPr>
          <w:rFonts w:ascii="Times New Roman" w:hAnsi="Times New Roman" w:cs="Times New Roman"/>
          <w:sz w:val="28"/>
          <w:szCs w:val="28"/>
        </w:rPr>
        <w:t>школы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05069">
        <w:rPr>
          <w:rFonts w:ascii="Times New Roman" w:hAnsi="Times New Roman" w:cs="Times New Roman"/>
          <w:sz w:val="28"/>
          <w:szCs w:val="28"/>
        </w:rPr>
        <w:t>здоровья</w:t>
      </w:r>
      <w:r w:rsidR="00490E30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выполненные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врачом-специалистом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ходе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группового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консультирования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порядке,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установленном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приказами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Министерства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Федерации</w:t>
      </w:r>
      <w:r w:rsidR="00E63368" w:rsidRPr="00A11D31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490E30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подлежат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чаще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раза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календарного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года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сопровождаются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записью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490E30" w:rsidRDefault="00490E3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6D6" w:rsidRPr="007926D6" w:rsidRDefault="007926D6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9683C" w:rsidRPr="00B5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</w:p>
    <w:p w:rsidR="007926D6" w:rsidRPr="007926D6" w:rsidRDefault="007926D6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оплачиваются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перечню,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05.06.2020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01-05/522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30.11.2017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965н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телемедицинских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технологий».</w:t>
      </w:r>
    </w:p>
    <w:p w:rsidR="007926D6" w:rsidRPr="007926D6" w:rsidRDefault="007926D6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собой:</w:t>
      </w:r>
    </w:p>
    <w:p w:rsidR="007926D6" w:rsidRPr="007926D6" w:rsidRDefault="007926D6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времени;</w:t>
      </w:r>
    </w:p>
    <w:p w:rsidR="007926D6" w:rsidRPr="007926D6" w:rsidRDefault="007926D6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отсроченной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консультации;</w:t>
      </w:r>
    </w:p>
    <w:p w:rsidR="007926D6" w:rsidRPr="007926D6" w:rsidRDefault="007926D6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(консилиум);</w:t>
      </w:r>
    </w:p>
    <w:p w:rsidR="007926D6" w:rsidRPr="007926D6" w:rsidRDefault="007926D6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интерпретация)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(ультразвуковая,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эндоскопическая,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патологоанатомическое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исследование);</w:t>
      </w:r>
    </w:p>
    <w:p w:rsidR="007926D6" w:rsidRPr="007926D6" w:rsidRDefault="007926D6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интерпретация)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(рентгенодиагностика,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МРТ,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ПЭТ,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радионуклидная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диагностика).</w:t>
      </w:r>
    </w:p>
    <w:p w:rsidR="007926D6" w:rsidRPr="007926D6" w:rsidRDefault="007926D6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(консилиум)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оплачивается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проведения.</w:t>
      </w:r>
    </w:p>
    <w:p w:rsidR="007926D6" w:rsidRDefault="007926D6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B">
        <w:rPr>
          <w:rFonts w:ascii="Times New Roman" w:hAnsi="Times New Roman" w:cs="Times New Roman"/>
          <w:color w:val="000000"/>
          <w:sz w:val="28"/>
          <w:szCs w:val="28"/>
        </w:rPr>
        <w:t>Дистанционный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консилиум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способом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телемедицинских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привлечением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участника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консилиума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подлежит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дистанционного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реального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отсроченной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(исходя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выполненной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C9B">
        <w:rPr>
          <w:rFonts w:ascii="Times New Roman" w:hAnsi="Times New Roman" w:cs="Times New Roman"/>
          <w:color w:val="000000"/>
          <w:sz w:val="28"/>
          <w:szCs w:val="28"/>
        </w:rPr>
        <w:t>консультации).</w:t>
      </w:r>
    </w:p>
    <w:p w:rsidR="007926D6" w:rsidRPr="00A11D31" w:rsidRDefault="007926D6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E30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4BCB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683C" w:rsidRPr="00B50AE8">
        <w:rPr>
          <w:rFonts w:ascii="Times New Roman" w:hAnsi="Times New Roman" w:cs="Times New Roman"/>
          <w:sz w:val="28"/>
          <w:szCs w:val="28"/>
        </w:rPr>
        <w:t>17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490E30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Количество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набор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необходимых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диагностических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лечебных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услуг,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приемов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лечащего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врача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консультаций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врачей-специалистов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обращении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определяется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профиля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заболевания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состояния,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порядкам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основе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стандартов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отсутствии,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со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сложившейся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клинической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практикой.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обращение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включает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менее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двух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приемов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лечащего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врача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466A" w:rsidRPr="00A11D31">
        <w:rPr>
          <w:rFonts w:ascii="Times New Roman" w:hAnsi="Times New Roman" w:cs="Times New Roman"/>
          <w:sz w:val="28"/>
          <w:szCs w:val="28"/>
        </w:rPr>
        <w:t>заболевания</w:t>
      </w:r>
      <w:r w:rsidR="00490E30" w:rsidRPr="00A11D31">
        <w:rPr>
          <w:rFonts w:ascii="Times New Roman" w:hAnsi="Times New Roman" w:cs="Times New Roman"/>
          <w:sz w:val="28"/>
          <w:szCs w:val="28"/>
        </w:rPr>
        <w:t>.</w:t>
      </w:r>
    </w:p>
    <w:p w:rsidR="001A367E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заболеванием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установленному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заболеванием,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кроме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однократного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пациентом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организации,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который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43" w:history="1">
        <w:r w:rsidR="00305D69" w:rsidRPr="00A11D31">
          <w:rPr>
            <w:rFonts w:ascii="Times New Roman" w:hAnsi="Times New Roman" w:cs="Times New Roman"/>
            <w:sz w:val="28"/>
            <w:szCs w:val="28"/>
          </w:rPr>
          <w:t>частью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123CF" w:rsidRPr="00A11D31">
          <w:rPr>
            <w:rFonts w:ascii="Times New Roman" w:hAnsi="Times New Roman" w:cs="Times New Roman"/>
            <w:sz w:val="28"/>
            <w:szCs w:val="28"/>
          </w:rPr>
          <w:t>1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90E30" w:rsidRPr="00A11D31">
          <w:rPr>
            <w:rFonts w:ascii="Times New Roman" w:hAnsi="Times New Roman" w:cs="Times New Roman"/>
            <w:sz w:val="28"/>
            <w:szCs w:val="28"/>
          </w:rPr>
          <w:t>статьи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05D69" w:rsidRPr="00A11D3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C6C66" w:rsidRPr="00A11D31">
        <w:rPr>
          <w:rFonts w:ascii="Times New Roman" w:hAnsi="Times New Roman" w:cs="Times New Roman"/>
          <w:sz w:val="28"/>
          <w:szCs w:val="28"/>
        </w:rPr>
        <w:t>5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соглашения.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E30" w:rsidRPr="00A11D31" w:rsidRDefault="00490E3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Посещения,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находящемуся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амбулаторном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lastRenderedPageBreak/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пациенту,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дополнительно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подлежат,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кроме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посещений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врачам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центров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здоровья.</w:t>
      </w:r>
    </w:p>
    <w:p w:rsidR="00490E30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пациент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направлен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врачу-специалисту,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заболеванием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заболеванием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специальности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врача-специалиста,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оказавшего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дополнительно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A367E" w:rsidRPr="00A11D31">
        <w:rPr>
          <w:rFonts w:ascii="Times New Roman" w:hAnsi="Times New Roman" w:cs="Times New Roman"/>
          <w:sz w:val="28"/>
          <w:szCs w:val="28"/>
        </w:rPr>
        <w:t>однократного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направившего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врача-терапевта,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врача-терапевта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участкового,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врача-педиатра,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врача-педиатра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участкового,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практики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фельдшера.</w:t>
      </w:r>
    </w:p>
    <w:p w:rsidR="00490E30" w:rsidRPr="00A11D31" w:rsidRDefault="00490E3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период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времени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нескольких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врачей-специалистов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разных,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связанных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между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собой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каждого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специальности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врача-специалиста,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оказавшего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помощь.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обоснованность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несколькими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врачами-специалистами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подтверждается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результатами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контроля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сроков,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качества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предоставления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помощи.</w:t>
      </w:r>
    </w:p>
    <w:p w:rsidR="00721BF6" w:rsidRPr="00A11D31" w:rsidRDefault="008D3910" w:rsidP="00FD285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4.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амбулаторной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длительно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текущем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остром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заболевании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(более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месяц</w:t>
      </w:r>
      <w:r w:rsidR="00CB51CF" w:rsidRPr="00A11D31">
        <w:rPr>
          <w:rFonts w:ascii="Times New Roman" w:hAnsi="Times New Roman" w:cs="Times New Roman"/>
          <w:sz w:val="28"/>
          <w:szCs w:val="28"/>
        </w:rPr>
        <w:t>а</w:t>
      </w:r>
      <w:r w:rsidR="00721BF6" w:rsidRPr="00A11D31">
        <w:rPr>
          <w:rFonts w:ascii="Times New Roman" w:hAnsi="Times New Roman" w:cs="Times New Roman"/>
          <w:sz w:val="28"/>
          <w:szCs w:val="28"/>
        </w:rPr>
        <w:t>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исключительно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обострении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хронического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заболевания,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диспансерном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наблюдении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больных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хроническими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неинфекционными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заболеваниями,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диспансерном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наблюдении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беременных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женщин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28F0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28F0" w:rsidRPr="00A11D31">
        <w:rPr>
          <w:rFonts w:ascii="Times New Roman" w:hAnsi="Times New Roman" w:cs="Times New Roman"/>
          <w:sz w:val="28"/>
          <w:szCs w:val="28"/>
        </w:rPr>
        <w:t>выявленной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28F0" w:rsidRPr="00A11D31">
        <w:rPr>
          <w:rFonts w:ascii="Times New Roman" w:hAnsi="Times New Roman" w:cs="Times New Roman"/>
          <w:sz w:val="28"/>
          <w:szCs w:val="28"/>
        </w:rPr>
        <w:t>патологией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как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1EF3" w:rsidRPr="00A11D31">
        <w:rPr>
          <w:rFonts w:ascii="Times New Roman" w:hAnsi="Times New Roman" w:cs="Times New Roman"/>
          <w:sz w:val="28"/>
          <w:szCs w:val="28"/>
        </w:rPr>
        <w:t>оплачивается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1EF3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1EF3" w:rsidRPr="00A11D31">
        <w:rPr>
          <w:rFonts w:ascii="Times New Roman" w:hAnsi="Times New Roman" w:cs="Times New Roman"/>
          <w:sz w:val="28"/>
          <w:szCs w:val="28"/>
        </w:rPr>
        <w:t>истекший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1EF3" w:rsidRPr="00A11D31">
        <w:rPr>
          <w:rFonts w:ascii="Times New Roman" w:hAnsi="Times New Roman" w:cs="Times New Roman"/>
          <w:sz w:val="28"/>
          <w:szCs w:val="28"/>
        </w:rPr>
        <w:t>отчетный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1EF3" w:rsidRPr="00A11D31">
        <w:rPr>
          <w:rFonts w:ascii="Times New Roman" w:hAnsi="Times New Roman" w:cs="Times New Roman"/>
          <w:sz w:val="28"/>
          <w:szCs w:val="28"/>
        </w:rPr>
        <w:t>период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(ежемесячно)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1EF3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1EF3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обращени</w:t>
      </w:r>
      <w:r w:rsidR="00AB1EF3" w:rsidRPr="00A11D31">
        <w:rPr>
          <w:rFonts w:ascii="Times New Roman" w:hAnsi="Times New Roman" w:cs="Times New Roman"/>
          <w:sz w:val="28"/>
          <w:szCs w:val="28"/>
        </w:rPr>
        <w:t>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заболевани</w:t>
      </w:r>
      <w:r w:rsidR="00931F8E" w:rsidRPr="00A11D31">
        <w:rPr>
          <w:rFonts w:ascii="Times New Roman" w:hAnsi="Times New Roman" w:cs="Times New Roman"/>
          <w:sz w:val="28"/>
          <w:szCs w:val="28"/>
        </w:rPr>
        <w:t>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наличии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дву</w:t>
      </w:r>
      <w:r w:rsidR="00AC6F57" w:rsidRPr="00A11D31">
        <w:rPr>
          <w:rFonts w:ascii="Times New Roman" w:hAnsi="Times New Roman" w:cs="Times New Roman"/>
          <w:sz w:val="28"/>
          <w:szCs w:val="28"/>
        </w:rPr>
        <w:t>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F57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F57" w:rsidRPr="00A11D31">
        <w:rPr>
          <w:rFonts w:ascii="Times New Roman" w:hAnsi="Times New Roman" w:cs="Times New Roman"/>
          <w:sz w:val="28"/>
          <w:szCs w:val="28"/>
        </w:rPr>
        <w:t>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F57" w:rsidRPr="00A11D31">
        <w:rPr>
          <w:rFonts w:ascii="Times New Roman" w:hAnsi="Times New Roman" w:cs="Times New Roman"/>
          <w:sz w:val="28"/>
          <w:szCs w:val="28"/>
        </w:rPr>
        <w:t>посещений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F5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F57" w:rsidRPr="00A11D31">
        <w:rPr>
          <w:rFonts w:ascii="Times New Roman" w:hAnsi="Times New Roman" w:cs="Times New Roman"/>
          <w:sz w:val="28"/>
          <w:szCs w:val="28"/>
        </w:rPr>
        <w:t>отчетном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месяце.</w:t>
      </w:r>
    </w:p>
    <w:p w:rsidR="00721BF6" w:rsidRPr="00A11D31" w:rsidRDefault="009D46B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1BF6" w:rsidRPr="00A11D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однократного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пациентом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отчетном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месяце,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8F0" w:rsidRPr="00A11D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8F0" w:rsidRPr="00A11D3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8F0" w:rsidRPr="00A11D31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8F0" w:rsidRPr="00A11D31">
        <w:rPr>
          <w:rFonts w:ascii="Times New Roman" w:hAnsi="Times New Roman" w:cs="Times New Roman"/>
          <w:sz w:val="28"/>
          <w:szCs w:val="28"/>
        </w:rPr>
        <w:t>женщиной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8F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8F0" w:rsidRPr="00A11D3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8F0" w:rsidRPr="00A11D3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8F0" w:rsidRPr="00A11D31"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8F0" w:rsidRPr="00A11D31">
        <w:rPr>
          <w:rFonts w:ascii="Times New Roman" w:hAnsi="Times New Roman" w:cs="Times New Roman"/>
          <w:sz w:val="28"/>
          <w:szCs w:val="28"/>
        </w:rPr>
        <w:t>диагноза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8F0" w:rsidRPr="00A11D31">
        <w:rPr>
          <w:rFonts w:ascii="Times New Roman" w:hAnsi="Times New Roman" w:cs="Times New Roman"/>
          <w:sz w:val="28"/>
          <w:szCs w:val="28"/>
        </w:rPr>
        <w:t>беременност</w:t>
      </w:r>
      <w:r w:rsidR="00824615" w:rsidRPr="00A11D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615" w:rsidRPr="00A11D3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615" w:rsidRPr="00A11D31">
        <w:rPr>
          <w:rFonts w:ascii="Times New Roman" w:hAnsi="Times New Roman" w:cs="Times New Roman"/>
          <w:sz w:val="28"/>
          <w:szCs w:val="28"/>
        </w:rPr>
        <w:t>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615" w:rsidRPr="00A11D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615" w:rsidRPr="00A11D31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оказанная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медицинская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оплачивается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профилактическое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посещение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прочее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посещение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F6" w:rsidRPr="00A11D31">
        <w:rPr>
          <w:rFonts w:ascii="Times New Roman" w:hAnsi="Times New Roman" w:cs="Times New Roman"/>
          <w:sz w:val="28"/>
          <w:szCs w:val="28"/>
        </w:rPr>
        <w:t>помощью).</w:t>
      </w:r>
    </w:p>
    <w:p w:rsidR="00931F8E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5.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амбулаторной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было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выполнено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хирургическое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вмешательство,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реестре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кодом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Номенклатуры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указывается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код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хирургического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вмешательства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коды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хирургических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вмешательств,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было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несколько.</w:t>
      </w:r>
    </w:p>
    <w:p w:rsidR="00215022" w:rsidRPr="00A11D31" w:rsidRDefault="008D39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6.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E7CD1" w:rsidRPr="00A11D31">
        <w:rPr>
          <w:rFonts w:ascii="Times New Roman" w:hAnsi="Times New Roman" w:cs="Times New Roman"/>
          <w:sz w:val="28"/>
          <w:szCs w:val="28"/>
        </w:rPr>
        <w:t>число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посещений,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входящих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обращение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624D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624D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624D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624D" w:rsidRPr="00A11D31">
        <w:rPr>
          <w:rFonts w:ascii="Times New Roman" w:hAnsi="Times New Roman" w:cs="Times New Roman"/>
          <w:sz w:val="28"/>
          <w:szCs w:val="28"/>
        </w:rPr>
        <w:t>заболеванием</w:t>
      </w:r>
      <w:r w:rsidR="00215022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входят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E7CD1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E7CD1" w:rsidRPr="00A11D31">
        <w:rPr>
          <w:rFonts w:ascii="Times New Roman" w:hAnsi="Times New Roman" w:cs="Times New Roman"/>
          <w:sz w:val="28"/>
          <w:szCs w:val="28"/>
        </w:rPr>
        <w:t>по</w:t>
      </w:r>
      <w:r w:rsidR="000C466A" w:rsidRPr="00A11D31">
        <w:rPr>
          <w:rFonts w:ascii="Times New Roman" w:hAnsi="Times New Roman" w:cs="Times New Roman"/>
          <w:sz w:val="28"/>
          <w:szCs w:val="28"/>
        </w:rPr>
        <w:t>д</w:t>
      </w:r>
      <w:r w:rsidR="003E7CD1" w:rsidRPr="00A11D31">
        <w:rPr>
          <w:rFonts w:ascii="Times New Roman" w:hAnsi="Times New Roman" w:cs="Times New Roman"/>
          <w:sz w:val="28"/>
          <w:szCs w:val="28"/>
        </w:rPr>
        <w:t>лежат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E7CD1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E7CD1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E7CD1" w:rsidRPr="00A11D31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E7CD1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оказанием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неотложной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5022" w:rsidRPr="00A11D31">
        <w:rPr>
          <w:rFonts w:ascii="Times New Roman" w:hAnsi="Times New Roman" w:cs="Times New Roman"/>
          <w:sz w:val="28"/>
          <w:szCs w:val="28"/>
        </w:rPr>
        <w:t>форме</w:t>
      </w:r>
      <w:r w:rsidR="0004624D" w:rsidRPr="00A11D31">
        <w:rPr>
          <w:rFonts w:ascii="Times New Roman" w:hAnsi="Times New Roman" w:cs="Times New Roman"/>
          <w:sz w:val="28"/>
          <w:szCs w:val="28"/>
        </w:rPr>
        <w:t>.</w:t>
      </w:r>
    </w:p>
    <w:p w:rsidR="00546340" w:rsidRPr="00653226" w:rsidRDefault="00546340" w:rsidP="00FD285A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46340" w:rsidRPr="00546340" w:rsidRDefault="00546340" w:rsidP="00FD285A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46340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1</w:t>
      </w:r>
      <w:r w:rsidR="001B4BCB">
        <w:rPr>
          <w:rFonts w:ascii="Times New Roman" w:hAnsi="Times New Roman" w:cs="Times New Roman"/>
          <w:b w:val="0"/>
          <w:sz w:val="28"/>
          <w:szCs w:val="28"/>
        </w:rPr>
        <w:t>8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.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комплексного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профилактического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осмотра,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в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том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в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диспансеризации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определенных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групп</w:t>
      </w:r>
      <w:r w:rsidR="009D46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b w:val="0"/>
          <w:sz w:val="28"/>
          <w:szCs w:val="28"/>
        </w:rPr>
        <w:t>населения</w:t>
      </w:r>
    </w:p>
    <w:p w:rsidR="00546340" w:rsidRPr="00546340" w:rsidRDefault="0054634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проведением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мероприятий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диспансеризации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пребывающих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учреждениях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детей-сирот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детей,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находящихся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трудной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жизненной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ситуации,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диспансеризации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детей-сирот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детей,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оставшихся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без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попечения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родителей,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усыновленных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(удочеренных),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принятых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опеку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(попечительство),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приемную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патронатную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семью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установленному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комплексного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условии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выполнения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стандарта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законченного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соответствующей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диспансеризации,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установленного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Министерством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Федерации,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первого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этапа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необходимости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дополнительных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консультаций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546340" w:rsidRPr="00546340" w:rsidRDefault="0054634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основаниям,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порядком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проведения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соответствующей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диспансеризации,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ребенку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проведены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дополнительные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консультации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исследования,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указанная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врача-специалиста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дополнительно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комплексного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проведением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диспансеризации.</w:t>
      </w:r>
    </w:p>
    <w:p w:rsidR="00546340" w:rsidRPr="00546340" w:rsidRDefault="0054634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организации,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имеющей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лицензию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осуществление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деятельности,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предусматривающую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выполнение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работ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(оказание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«педиатрии»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6340">
        <w:rPr>
          <w:rFonts w:ascii="Times New Roman" w:hAnsi="Times New Roman" w:cs="Times New Roman"/>
          <w:sz w:val="28"/>
          <w:szCs w:val="28"/>
        </w:rPr>
        <w:t>общей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врачебн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(семейной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медицине)»</w:t>
      </w:r>
      <w:r w:rsidRPr="00546340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отсутствует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лицензия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деятельность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части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выполнения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работ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(услуг),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перечисленных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приказе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Министерством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Федерации,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указанная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организация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привлекает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проведения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диспансеризации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детей-сирот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детей,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находящихся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трудной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жизненной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ситуации,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диспансеризации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детей-сирот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детей,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оставшихся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без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попечения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родителей,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усыновленных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(удочеренных),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принятых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опеку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(попечительство),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приемную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патронатную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семью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работников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организаций,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имеющих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лицензию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осуществление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деятельности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части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выполнения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требуемых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работ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(услуг),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договорами,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заключаемыми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между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этими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546340" w:rsidRPr="00546340" w:rsidRDefault="0054634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проведением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осмотра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диспансеризации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определенных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групп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взрослого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населения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правилам,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Министерством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Федерации,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разъяснений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Министерства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ФОМС:</w:t>
      </w:r>
    </w:p>
    <w:p w:rsidR="00546340" w:rsidRPr="00546340" w:rsidRDefault="0054634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1)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итогам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осмотра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первого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этапа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диспансеризации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выполнения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течение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календарного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года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рамках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осмотра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первого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этапа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диспансеризации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85%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осмотра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первого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этапа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диспансеризации</w:t>
      </w:r>
      <w:r w:rsidR="00EE05DC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-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установленной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lastRenderedPageBreak/>
        <w:t>стоимости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комплексного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посещения;</w:t>
      </w:r>
    </w:p>
    <w:p w:rsidR="00546340" w:rsidRPr="00546340" w:rsidRDefault="0054634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2)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итогам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второго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этапа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диспансеризации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выполнения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осмотров,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исследований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мероприятий,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необходимость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проведения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которых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определена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ходе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диспансеризации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0B77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посещений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врачей-специалистов,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участвовавших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проведении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диспансеризации,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оказанных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услуг.</w:t>
      </w:r>
    </w:p>
    <w:p w:rsidR="00546340" w:rsidRPr="00546340" w:rsidRDefault="00546340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340">
        <w:rPr>
          <w:rFonts w:ascii="Times New Roman" w:hAnsi="Times New Roman" w:cs="Times New Roman"/>
          <w:sz w:val="28"/>
          <w:szCs w:val="28"/>
        </w:rPr>
        <w:t>4.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Единицей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учета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врачебных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осмотров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проведении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осмотров,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рамках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диспансеризации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определенных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групп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населения,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профилактическое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46340">
        <w:rPr>
          <w:rFonts w:ascii="Times New Roman" w:hAnsi="Times New Roman" w:cs="Times New Roman"/>
          <w:sz w:val="28"/>
          <w:szCs w:val="28"/>
        </w:rPr>
        <w:t>посещение.</w:t>
      </w:r>
    </w:p>
    <w:p w:rsidR="00EE05DC" w:rsidRDefault="00EE05DC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5CE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C1A15" w:rsidRPr="00A11D31">
        <w:rPr>
          <w:rFonts w:ascii="Times New Roman" w:hAnsi="Times New Roman" w:cs="Times New Roman"/>
          <w:sz w:val="28"/>
          <w:szCs w:val="28"/>
        </w:rPr>
        <w:t>1</w:t>
      </w:r>
      <w:r w:rsidR="001B4BCB">
        <w:rPr>
          <w:rFonts w:ascii="Times New Roman" w:hAnsi="Times New Roman" w:cs="Times New Roman"/>
          <w:sz w:val="28"/>
          <w:szCs w:val="28"/>
        </w:rPr>
        <w:t>9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46340">
        <w:rPr>
          <w:rFonts w:ascii="Times New Roman" w:hAnsi="Times New Roman" w:cs="Times New Roman"/>
          <w:sz w:val="28"/>
          <w:szCs w:val="28"/>
        </w:rPr>
        <w:t>комплексного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46340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мероприятий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про</w:t>
      </w:r>
      <w:r w:rsidR="00931F8E" w:rsidRPr="00A11D31">
        <w:rPr>
          <w:rFonts w:ascii="Times New Roman" w:hAnsi="Times New Roman" w:cs="Times New Roman"/>
          <w:sz w:val="28"/>
          <w:szCs w:val="28"/>
        </w:rPr>
        <w:t>филактическим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медицинским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осмотрам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0A05CE" w:rsidRPr="00A11D31" w:rsidRDefault="005D584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проведением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мероприятий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профилактическим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медицинским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осмотрам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установленному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условии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выполнения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стандарта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законченного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соответствующе</w:t>
      </w:r>
      <w:r w:rsidR="00952163" w:rsidRPr="00A11D31">
        <w:rPr>
          <w:rFonts w:ascii="Times New Roman" w:hAnsi="Times New Roman" w:cs="Times New Roman"/>
          <w:sz w:val="28"/>
          <w:szCs w:val="28"/>
        </w:rPr>
        <w:t>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52163" w:rsidRPr="00A11D31">
        <w:rPr>
          <w:rFonts w:ascii="Times New Roman" w:hAnsi="Times New Roman" w:cs="Times New Roman"/>
          <w:sz w:val="28"/>
          <w:szCs w:val="28"/>
        </w:rPr>
        <w:t>м</w:t>
      </w:r>
      <w:r w:rsidR="003427DD" w:rsidRPr="00A11D31">
        <w:rPr>
          <w:rFonts w:ascii="Times New Roman" w:hAnsi="Times New Roman" w:cs="Times New Roman"/>
          <w:sz w:val="28"/>
          <w:szCs w:val="28"/>
        </w:rPr>
        <w:t>ероприятия</w:t>
      </w:r>
      <w:r w:rsidR="000A05CE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установленного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Министерством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A05CE" w:rsidRPr="00A11D31">
        <w:rPr>
          <w:rFonts w:ascii="Times New Roman" w:hAnsi="Times New Roman" w:cs="Times New Roman"/>
          <w:sz w:val="28"/>
          <w:szCs w:val="28"/>
        </w:rPr>
        <w:t>Федерации.</w:t>
      </w:r>
    </w:p>
    <w:p w:rsidR="003427DD" w:rsidRPr="00A11D31" w:rsidRDefault="005D5844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организации,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имеющей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лицензию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осуществление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деятельности,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предусматривающую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выполнение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работ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(оказание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услуг)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«педиатрии»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«общей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врачебной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практике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(семейной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медицине)»,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отсутствует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лицензия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деятельность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части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выполнения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работ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(услуг),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перечисленных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приказе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Министерством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Федерации</w:t>
      </w:r>
      <w:r w:rsidR="003427DD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указанная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организация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привлекает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проведения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профилактически</w:t>
      </w:r>
      <w:r w:rsidR="00AB1EF3" w:rsidRPr="00A11D31">
        <w:rPr>
          <w:rFonts w:ascii="Times New Roman" w:hAnsi="Times New Roman" w:cs="Times New Roman"/>
          <w:sz w:val="28"/>
          <w:szCs w:val="28"/>
        </w:rPr>
        <w:t>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1EF3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1EF3" w:rsidRPr="00A11D31">
        <w:rPr>
          <w:rFonts w:ascii="Times New Roman" w:hAnsi="Times New Roman" w:cs="Times New Roman"/>
          <w:sz w:val="28"/>
          <w:szCs w:val="28"/>
        </w:rPr>
        <w:t>осмотров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работников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организаций,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имеющих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лицензию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осуществление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деятельности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части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выполнения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требуемых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работ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(услуг),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договорами,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заключаемыми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между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этими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27DD" w:rsidRPr="00A11D31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0A05CE" w:rsidRPr="00A11D31" w:rsidRDefault="000A05CE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90E30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F11A8">
        <w:rPr>
          <w:rFonts w:ascii="Times New Roman" w:hAnsi="Times New Roman" w:cs="Times New Roman"/>
          <w:sz w:val="28"/>
          <w:szCs w:val="28"/>
        </w:rPr>
        <w:t>20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услуги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490E30" w:rsidRPr="00A11D31" w:rsidRDefault="005D584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случаях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предъявляются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следующие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услуги:</w:t>
      </w:r>
    </w:p>
    <w:p w:rsidR="00AA188F" w:rsidRPr="001E32E4" w:rsidRDefault="00AA188F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2E4">
        <w:rPr>
          <w:rFonts w:ascii="Times New Roman" w:hAnsi="Times New Roman" w:cs="Times New Roman"/>
          <w:sz w:val="28"/>
          <w:szCs w:val="28"/>
        </w:rPr>
        <w:t>исследования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1E32E4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1E32E4">
        <w:rPr>
          <w:rFonts w:ascii="Times New Roman" w:hAnsi="Times New Roman" w:cs="Times New Roman"/>
          <w:sz w:val="28"/>
          <w:szCs w:val="28"/>
        </w:rPr>
        <w:t>применением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1E32E4">
        <w:rPr>
          <w:rFonts w:ascii="Times New Roman" w:hAnsi="Times New Roman" w:cs="Times New Roman"/>
          <w:sz w:val="28"/>
          <w:szCs w:val="28"/>
        </w:rPr>
        <w:t>иммуногистохимических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1E32E4">
        <w:rPr>
          <w:rFonts w:ascii="Times New Roman" w:hAnsi="Times New Roman" w:cs="Times New Roman"/>
          <w:sz w:val="28"/>
          <w:szCs w:val="28"/>
        </w:rPr>
        <w:t>методов;</w:t>
      </w:r>
    </w:p>
    <w:p w:rsidR="00490E30" w:rsidRPr="00A11D31" w:rsidRDefault="00490E3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исследование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компьютерной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томографии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6ECB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КТ);</w:t>
      </w:r>
    </w:p>
    <w:p w:rsidR="00490E30" w:rsidRDefault="00490E3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исследование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магнитно-резонансной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томографии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(далее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C6ECB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МРТ);</w:t>
      </w:r>
    </w:p>
    <w:p w:rsidR="000D092B" w:rsidRPr="008C123C" w:rsidRDefault="000D092B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ультразвуковое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исследование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сердечно-сосудистой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системы;</w:t>
      </w:r>
    </w:p>
    <w:p w:rsidR="000D092B" w:rsidRPr="008C123C" w:rsidRDefault="000D092B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эндоскопические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диагностические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C51796" w:rsidRPr="00C51796" w:rsidRDefault="000D092B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D2">
        <w:rPr>
          <w:rFonts w:ascii="Times New Roman" w:hAnsi="Times New Roman" w:cs="Times New Roman"/>
          <w:sz w:val="28"/>
          <w:szCs w:val="28"/>
        </w:rPr>
        <w:t>молекулярно-генетические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04BD2">
        <w:rPr>
          <w:rFonts w:ascii="Times New Roman" w:hAnsi="Times New Roman" w:cs="Times New Roman"/>
          <w:sz w:val="28"/>
          <w:szCs w:val="28"/>
        </w:rPr>
        <w:t>исследования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04BD2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04BD2">
        <w:rPr>
          <w:rFonts w:ascii="Times New Roman" w:hAnsi="Times New Roman" w:cs="Times New Roman"/>
          <w:sz w:val="28"/>
          <w:szCs w:val="28"/>
        </w:rPr>
        <w:t>целью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04BD2">
        <w:rPr>
          <w:rFonts w:ascii="Times New Roman" w:hAnsi="Times New Roman" w:cs="Times New Roman"/>
          <w:sz w:val="28"/>
          <w:szCs w:val="28"/>
        </w:rPr>
        <w:t>выявления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04BD2">
        <w:rPr>
          <w:rFonts w:ascii="Times New Roman" w:hAnsi="Times New Roman" w:cs="Times New Roman"/>
          <w:sz w:val="28"/>
          <w:szCs w:val="28"/>
        </w:rPr>
        <w:t>онкологических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04BD2">
        <w:rPr>
          <w:rFonts w:ascii="Times New Roman" w:hAnsi="Times New Roman" w:cs="Times New Roman"/>
          <w:sz w:val="28"/>
          <w:szCs w:val="28"/>
        </w:rPr>
        <w:t>заболеваний;</w:t>
      </w:r>
    </w:p>
    <w:p w:rsidR="00B9683C" w:rsidRPr="00EB53CF" w:rsidRDefault="00EB53CF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AE8">
        <w:rPr>
          <w:rFonts w:ascii="Times New Roman" w:hAnsi="Times New Roman" w:cs="Times New Roman"/>
          <w:sz w:val="28"/>
          <w:szCs w:val="28"/>
        </w:rPr>
        <w:t>патологоанатомические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50AE8">
        <w:rPr>
          <w:rFonts w:ascii="Times New Roman" w:hAnsi="Times New Roman" w:cs="Times New Roman"/>
          <w:sz w:val="28"/>
          <w:szCs w:val="28"/>
        </w:rPr>
        <w:t>исследования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50AE8">
        <w:rPr>
          <w:rFonts w:ascii="Times New Roman" w:hAnsi="Times New Roman" w:cs="Times New Roman"/>
          <w:sz w:val="28"/>
          <w:szCs w:val="28"/>
        </w:rPr>
        <w:t>биопсийного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50AE8">
        <w:rPr>
          <w:rFonts w:ascii="Times New Roman" w:hAnsi="Times New Roman" w:cs="Times New Roman"/>
          <w:sz w:val="28"/>
          <w:szCs w:val="28"/>
        </w:rPr>
        <w:t>(операционного)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50AE8">
        <w:rPr>
          <w:rFonts w:ascii="Times New Roman" w:hAnsi="Times New Roman" w:cs="Times New Roman"/>
          <w:sz w:val="28"/>
          <w:szCs w:val="28"/>
        </w:rPr>
        <w:t>материала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50AE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50AE8">
        <w:rPr>
          <w:rFonts w:ascii="Times New Roman" w:hAnsi="Times New Roman" w:cs="Times New Roman"/>
          <w:sz w:val="28"/>
          <w:szCs w:val="28"/>
        </w:rPr>
        <w:t>целью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50AE8">
        <w:rPr>
          <w:rFonts w:ascii="Times New Roman" w:hAnsi="Times New Roman" w:cs="Times New Roman"/>
          <w:sz w:val="28"/>
          <w:szCs w:val="28"/>
        </w:rPr>
        <w:t>диагностики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50AE8">
        <w:rPr>
          <w:rFonts w:ascii="Times New Roman" w:hAnsi="Times New Roman" w:cs="Times New Roman"/>
          <w:sz w:val="28"/>
          <w:szCs w:val="28"/>
        </w:rPr>
        <w:t>онкологических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50AE8">
        <w:rPr>
          <w:rFonts w:ascii="Times New Roman" w:hAnsi="Times New Roman" w:cs="Times New Roman"/>
          <w:sz w:val="28"/>
          <w:szCs w:val="28"/>
        </w:rPr>
        <w:t>заболеваний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50AE8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50AE8">
        <w:rPr>
          <w:rFonts w:ascii="Times New Roman" w:hAnsi="Times New Roman" w:cs="Times New Roman"/>
          <w:sz w:val="28"/>
          <w:szCs w:val="28"/>
        </w:rPr>
        <w:t>подбора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50AE8">
        <w:rPr>
          <w:rFonts w:ascii="Times New Roman" w:hAnsi="Times New Roman" w:cs="Times New Roman"/>
          <w:sz w:val="28"/>
          <w:szCs w:val="28"/>
        </w:rPr>
        <w:t>противоопухолевой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50AE8">
        <w:rPr>
          <w:rFonts w:ascii="Times New Roman" w:hAnsi="Times New Roman" w:cs="Times New Roman"/>
          <w:sz w:val="28"/>
          <w:szCs w:val="28"/>
        </w:rPr>
        <w:t>лекарственной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B50AE8">
        <w:rPr>
          <w:rFonts w:ascii="Times New Roman" w:hAnsi="Times New Roman" w:cs="Times New Roman"/>
          <w:sz w:val="28"/>
          <w:szCs w:val="28"/>
        </w:rPr>
        <w:t>терапии;</w:t>
      </w:r>
    </w:p>
    <w:p w:rsidR="00490E30" w:rsidRPr="00A11D31" w:rsidRDefault="00490E3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исследование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радиоизотопной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диагностики;</w:t>
      </w:r>
    </w:p>
    <w:p w:rsidR="00490E30" w:rsidRPr="00A11D31" w:rsidRDefault="00490E3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исследование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сцинтиграфии;</w:t>
      </w:r>
    </w:p>
    <w:p w:rsidR="001C60B2" w:rsidRDefault="001C60B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диализ</w:t>
      </w:r>
      <w:r w:rsidR="003553FD" w:rsidRPr="00A11D31">
        <w:rPr>
          <w:rFonts w:ascii="Times New Roman" w:hAnsi="Times New Roman" w:cs="Times New Roman"/>
          <w:sz w:val="28"/>
          <w:szCs w:val="28"/>
        </w:rPr>
        <w:t>;</w:t>
      </w:r>
    </w:p>
    <w:p w:rsidR="00490E30" w:rsidRPr="00A11D31" w:rsidRDefault="00490E3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иные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дорогостоящие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диагностические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лечебные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перечню,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490E30" w:rsidRPr="00A11D31" w:rsidRDefault="005D584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вышеуказанных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производится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дополнитель</w:t>
      </w:r>
      <w:r w:rsidR="00595DB3" w:rsidRPr="00A11D31">
        <w:rPr>
          <w:rFonts w:ascii="Times New Roman" w:hAnsi="Times New Roman" w:cs="Times New Roman"/>
          <w:sz w:val="28"/>
          <w:szCs w:val="28"/>
        </w:rPr>
        <w:t>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E0747" w:rsidRPr="00A11D31">
        <w:rPr>
          <w:rFonts w:ascii="Times New Roman" w:hAnsi="Times New Roman" w:cs="Times New Roman"/>
          <w:sz w:val="28"/>
          <w:szCs w:val="28"/>
        </w:rPr>
        <w:t>ФПдНФ,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E0747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4446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A11D31">
        <w:rPr>
          <w:rFonts w:ascii="Times New Roman" w:hAnsi="Times New Roman" w:cs="Times New Roman"/>
          <w:sz w:val="28"/>
          <w:szCs w:val="28"/>
        </w:rPr>
        <w:t>направлением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A11D31">
        <w:rPr>
          <w:rFonts w:ascii="Times New Roman" w:hAnsi="Times New Roman" w:cs="Times New Roman"/>
          <w:sz w:val="28"/>
          <w:szCs w:val="28"/>
        </w:rPr>
        <w:t>лечащего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5DB3" w:rsidRPr="00A11D31">
        <w:rPr>
          <w:rFonts w:ascii="Times New Roman" w:hAnsi="Times New Roman" w:cs="Times New Roman"/>
          <w:sz w:val="28"/>
          <w:szCs w:val="28"/>
        </w:rPr>
        <w:t>врача</w:t>
      </w:r>
      <w:r w:rsidR="0019731E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1E24" w:rsidRPr="00A11D31">
        <w:rPr>
          <w:rFonts w:ascii="Times New Roman" w:hAnsi="Times New Roman" w:cs="Times New Roman"/>
          <w:sz w:val="28"/>
          <w:szCs w:val="28"/>
        </w:rPr>
        <w:t>оказ</w:t>
      </w:r>
      <w:r w:rsidR="0019731E" w:rsidRPr="00A11D31">
        <w:rPr>
          <w:rFonts w:ascii="Times New Roman" w:hAnsi="Times New Roman" w:cs="Times New Roman"/>
          <w:sz w:val="28"/>
          <w:szCs w:val="28"/>
        </w:rPr>
        <w:t>ывающего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4446" w:rsidRPr="00A11D31">
        <w:rPr>
          <w:rFonts w:ascii="Times New Roman" w:hAnsi="Times New Roman" w:cs="Times New Roman"/>
          <w:sz w:val="28"/>
          <w:szCs w:val="28"/>
        </w:rPr>
        <w:t>амбулаторно-поликлиническ</w:t>
      </w:r>
      <w:r w:rsidR="0019731E" w:rsidRPr="00A11D31">
        <w:rPr>
          <w:rFonts w:ascii="Times New Roman" w:hAnsi="Times New Roman" w:cs="Times New Roman"/>
          <w:sz w:val="28"/>
          <w:szCs w:val="28"/>
        </w:rPr>
        <w:t>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4446" w:rsidRPr="00A11D31">
        <w:rPr>
          <w:rFonts w:ascii="Times New Roman" w:hAnsi="Times New Roman" w:cs="Times New Roman"/>
          <w:sz w:val="28"/>
          <w:szCs w:val="28"/>
        </w:rPr>
        <w:t>медицинск</w:t>
      </w:r>
      <w:r w:rsidR="0019731E" w:rsidRPr="00A11D31">
        <w:rPr>
          <w:rFonts w:ascii="Times New Roman" w:hAnsi="Times New Roman" w:cs="Times New Roman"/>
          <w:sz w:val="28"/>
          <w:szCs w:val="28"/>
        </w:rPr>
        <w:t>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731E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595DB3" w:rsidRPr="00A11D31">
        <w:rPr>
          <w:rFonts w:ascii="Times New Roman" w:hAnsi="Times New Roman" w:cs="Times New Roman"/>
          <w:sz w:val="28"/>
          <w:szCs w:val="28"/>
        </w:rPr>
        <w:t>.</w:t>
      </w:r>
    </w:p>
    <w:p w:rsidR="00490E30" w:rsidRPr="00A11D31" w:rsidRDefault="00490E3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Предъявление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вышеуказанных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кодам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путем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формирования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дополнительной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позиции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реестре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6F86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6F86" w:rsidRPr="00A11D31">
        <w:rPr>
          <w:rFonts w:ascii="Times New Roman" w:hAnsi="Times New Roman" w:cs="Times New Roman"/>
          <w:sz w:val="28"/>
          <w:szCs w:val="28"/>
        </w:rPr>
        <w:t>ОМС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</w:p>
    <w:p w:rsidR="00490E30" w:rsidRPr="00A11D31" w:rsidRDefault="005D584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предъявлении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исследований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методами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МРТ</w:t>
      </w:r>
      <w:r w:rsidR="005942A3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 w:rsidRPr="005942A3">
        <w:rPr>
          <w:rFonts w:ascii="Times New Roman" w:hAnsi="Times New Roman" w:cs="Times New Roman"/>
          <w:sz w:val="28"/>
          <w:szCs w:val="28"/>
        </w:rPr>
        <w:t>ультразвуковых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 w:rsidRPr="005942A3">
        <w:rPr>
          <w:rFonts w:ascii="Times New Roman" w:hAnsi="Times New Roman" w:cs="Times New Roman"/>
          <w:sz w:val="28"/>
          <w:szCs w:val="28"/>
        </w:rPr>
        <w:t>исследований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 </w:t>
      </w:r>
      <w:r w:rsidR="005942A3" w:rsidRPr="005942A3">
        <w:rPr>
          <w:rFonts w:ascii="Times New Roman" w:hAnsi="Times New Roman" w:cs="Times New Roman"/>
          <w:sz w:val="28"/>
          <w:szCs w:val="28"/>
        </w:rPr>
        <w:t>сердечно-сосудистой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 w:rsidRPr="005942A3">
        <w:rPr>
          <w:rFonts w:ascii="Times New Roman" w:hAnsi="Times New Roman" w:cs="Times New Roman"/>
          <w:sz w:val="28"/>
          <w:szCs w:val="28"/>
        </w:rPr>
        <w:t>системы,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 w:rsidRPr="005942A3">
        <w:rPr>
          <w:rFonts w:ascii="Times New Roman" w:hAnsi="Times New Roman" w:cs="Times New Roman"/>
          <w:sz w:val="28"/>
          <w:szCs w:val="28"/>
        </w:rPr>
        <w:t>эндоскопических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 w:rsidRPr="005942A3">
        <w:rPr>
          <w:rFonts w:ascii="Times New Roman" w:hAnsi="Times New Roman" w:cs="Times New Roman"/>
          <w:sz w:val="28"/>
          <w:szCs w:val="28"/>
        </w:rPr>
        <w:t>диагностических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 w:rsidRPr="005942A3">
        <w:rPr>
          <w:rFonts w:ascii="Times New Roman" w:hAnsi="Times New Roman" w:cs="Times New Roman"/>
          <w:sz w:val="28"/>
          <w:szCs w:val="28"/>
        </w:rPr>
        <w:t>исследований,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 w:rsidRPr="005942A3">
        <w:rPr>
          <w:rFonts w:ascii="Times New Roman" w:hAnsi="Times New Roman" w:cs="Times New Roman"/>
          <w:sz w:val="28"/>
          <w:szCs w:val="28"/>
        </w:rPr>
        <w:t>молекулярно-генетических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 w:rsidRPr="005942A3">
        <w:rPr>
          <w:rFonts w:ascii="Times New Roman" w:hAnsi="Times New Roman" w:cs="Times New Roman"/>
          <w:sz w:val="28"/>
          <w:szCs w:val="28"/>
        </w:rPr>
        <w:t>исследований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 w:rsidRPr="005942A3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 w:rsidRPr="005942A3">
        <w:rPr>
          <w:rFonts w:ascii="Times New Roman" w:hAnsi="Times New Roman" w:cs="Times New Roman"/>
          <w:sz w:val="28"/>
          <w:szCs w:val="28"/>
        </w:rPr>
        <w:t>целью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 w:rsidRPr="005942A3">
        <w:rPr>
          <w:rFonts w:ascii="Times New Roman" w:hAnsi="Times New Roman" w:cs="Times New Roman"/>
          <w:sz w:val="28"/>
          <w:szCs w:val="28"/>
        </w:rPr>
        <w:t>выявления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 w:rsidRPr="005942A3">
        <w:rPr>
          <w:rFonts w:ascii="Times New Roman" w:hAnsi="Times New Roman" w:cs="Times New Roman"/>
          <w:sz w:val="28"/>
          <w:szCs w:val="28"/>
        </w:rPr>
        <w:t>онкологических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 w:rsidRPr="005942A3">
        <w:rPr>
          <w:rFonts w:ascii="Times New Roman" w:hAnsi="Times New Roman" w:cs="Times New Roman"/>
          <w:sz w:val="28"/>
          <w:szCs w:val="28"/>
        </w:rPr>
        <w:t>заболеваний,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25CB" w:rsidRPr="00B50AE8">
        <w:rPr>
          <w:rFonts w:ascii="Times New Roman" w:hAnsi="Times New Roman" w:cs="Times New Roman"/>
          <w:sz w:val="28"/>
          <w:szCs w:val="28"/>
        </w:rPr>
        <w:t>патоло</w:t>
      </w:r>
      <w:r w:rsidR="00DE1AC5" w:rsidRPr="00B50AE8">
        <w:rPr>
          <w:rFonts w:ascii="Times New Roman" w:hAnsi="Times New Roman" w:cs="Times New Roman"/>
          <w:sz w:val="28"/>
          <w:szCs w:val="28"/>
        </w:rPr>
        <w:t>гоанатомических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E1AC5" w:rsidRPr="00B50AE8">
        <w:rPr>
          <w:rFonts w:ascii="Times New Roman" w:hAnsi="Times New Roman" w:cs="Times New Roman"/>
          <w:sz w:val="28"/>
          <w:szCs w:val="28"/>
        </w:rPr>
        <w:t>исследований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25CB" w:rsidRPr="00B50AE8">
        <w:rPr>
          <w:rFonts w:ascii="Times New Roman" w:hAnsi="Times New Roman" w:cs="Times New Roman"/>
          <w:sz w:val="28"/>
          <w:szCs w:val="28"/>
        </w:rPr>
        <w:t>биопсийного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25CB" w:rsidRPr="00B50AE8">
        <w:rPr>
          <w:rFonts w:ascii="Times New Roman" w:hAnsi="Times New Roman" w:cs="Times New Roman"/>
          <w:sz w:val="28"/>
          <w:szCs w:val="28"/>
        </w:rPr>
        <w:t>(операционного)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25CB" w:rsidRPr="00B50AE8">
        <w:rPr>
          <w:rFonts w:ascii="Times New Roman" w:hAnsi="Times New Roman" w:cs="Times New Roman"/>
          <w:sz w:val="28"/>
          <w:szCs w:val="28"/>
        </w:rPr>
        <w:t>материала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25CB" w:rsidRPr="00B50AE8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25CB" w:rsidRPr="00B50AE8">
        <w:rPr>
          <w:rFonts w:ascii="Times New Roman" w:hAnsi="Times New Roman" w:cs="Times New Roman"/>
          <w:sz w:val="28"/>
          <w:szCs w:val="28"/>
        </w:rPr>
        <w:t>целью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25CB" w:rsidRPr="00B50AE8">
        <w:rPr>
          <w:rFonts w:ascii="Times New Roman" w:hAnsi="Times New Roman" w:cs="Times New Roman"/>
          <w:sz w:val="28"/>
          <w:szCs w:val="28"/>
        </w:rPr>
        <w:t>диагностики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25CB" w:rsidRPr="00B50AE8">
        <w:rPr>
          <w:rFonts w:ascii="Times New Roman" w:hAnsi="Times New Roman" w:cs="Times New Roman"/>
          <w:sz w:val="28"/>
          <w:szCs w:val="28"/>
        </w:rPr>
        <w:t>онкологических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25CB" w:rsidRPr="00B50AE8">
        <w:rPr>
          <w:rFonts w:ascii="Times New Roman" w:hAnsi="Times New Roman" w:cs="Times New Roman"/>
          <w:sz w:val="28"/>
          <w:szCs w:val="28"/>
        </w:rPr>
        <w:t>заболеваний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25CB" w:rsidRPr="00B50AE8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25CB" w:rsidRPr="00B50AE8">
        <w:rPr>
          <w:rFonts w:ascii="Times New Roman" w:hAnsi="Times New Roman" w:cs="Times New Roman"/>
          <w:sz w:val="28"/>
          <w:szCs w:val="28"/>
        </w:rPr>
        <w:t>подбора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25CB" w:rsidRPr="00B50AE8">
        <w:rPr>
          <w:rFonts w:ascii="Times New Roman" w:hAnsi="Times New Roman" w:cs="Times New Roman"/>
          <w:sz w:val="28"/>
          <w:szCs w:val="28"/>
        </w:rPr>
        <w:t>противоопухолевой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25CB" w:rsidRPr="00B50AE8">
        <w:rPr>
          <w:rFonts w:ascii="Times New Roman" w:hAnsi="Times New Roman" w:cs="Times New Roman"/>
          <w:sz w:val="28"/>
          <w:szCs w:val="28"/>
        </w:rPr>
        <w:t>лекарственной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225CB" w:rsidRPr="00B50AE8">
        <w:rPr>
          <w:rFonts w:ascii="Times New Roman" w:hAnsi="Times New Roman" w:cs="Times New Roman"/>
          <w:sz w:val="28"/>
          <w:szCs w:val="28"/>
        </w:rPr>
        <w:t>терапии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 w:rsidRPr="005942A3">
        <w:rPr>
          <w:rFonts w:ascii="Times New Roman" w:hAnsi="Times New Roman" w:cs="Times New Roman"/>
          <w:sz w:val="28"/>
          <w:szCs w:val="28"/>
        </w:rPr>
        <w:t>медицинск</w:t>
      </w:r>
      <w:r w:rsidR="005942A3">
        <w:rPr>
          <w:rFonts w:ascii="Times New Roman" w:hAnsi="Times New Roman" w:cs="Times New Roman"/>
          <w:sz w:val="28"/>
          <w:szCs w:val="28"/>
        </w:rPr>
        <w:t>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>
        <w:rPr>
          <w:rFonts w:ascii="Times New Roman" w:hAnsi="Times New Roman" w:cs="Times New Roman"/>
          <w:sz w:val="28"/>
          <w:szCs w:val="28"/>
        </w:rPr>
        <w:t>руководствуются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42A3">
        <w:rPr>
          <w:rFonts w:ascii="Times New Roman" w:hAnsi="Times New Roman" w:cs="Times New Roman"/>
          <w:sz w:val="28"/>
          <w:szCs w:val="28"/>
        </w:rPr>
        <w:t>Н</w:t>
      </w:r>
      <w:r w:rsidR="005942A3" w:rsidRPr="005942A3">
        <w:rPr>
          <w:rFonts w:ascii="Times New Roman" w:hAnsi="Times New Roman" w:cs="Times New Roman"/>
          <w:sz w:val="28"/>
          <w:szCs w:val="28"/>
        </w:rPr>
        <w:t>оменклатурой</w:t>
      </w:r>
      <w:r w:rsidR="00490E30" w:rsidRPr="00A11D31">
        <w:rPr>
          <w:rFonts w:ascii="Times New Roman" w:hAnsi="Times New Roman" w:cs="Times New Roman"/>
          <w:sz w:val="28"/>
          <w:szCs w:val="28"/>
        </w:rPr>
        <w:t>.</w:t>
      </w:r>
    </w:p>
    <w:p w:rsidR="00490E30" w:rsidRPr="00A11D31" w:rsidRDefault="0019731E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4.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проведении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методами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МРТ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исследования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органа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группы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органов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необходимости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продолжения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исследования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усилением,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услуга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как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одно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исследование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услуги,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установленному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исследования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усилением.</w:t>
      </w:r>
    </w:p>
    <w:p w:rsidR="00490E30" w:rsidRDefault="00490E3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МРТ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исследования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одновременно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нескольких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(двух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более),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принадлежащих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группе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исследуемых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как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исследование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исследуемой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группы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органов.</w:t>
      </w:r>
    </w:p>
    <w:p w:rsidR="005942A3" w:rsidRPr="005942A3" w:rsidRDefault="005942A3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2A3">
        <w:rPr>
          <w:rFonts w:ascii="Times New Roman" w:hAnsi="Times New Roman" w:cs="Times New Roman"/>
          <w:sz w:val="28"/>
          <w:szCs w:val="28"/>
        </w:rPr>
        <w:t>5.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проведении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прижизненного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патолого-анатомическо</w:t>
      </w:r>
      <w:r w:rsidR="00A50EAD">
        <w:rPr>
          <w:rFonts w:ascii="Times New Roman" w:hAnsi="Times New Roman" w:cs="Times New Roman"/>
          <w:sz w:val="28"/>
          <w:szCs w:val="28"/>
        </w:rPr>
        <w:t>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макро</w:t>
      </w:r>
      <w:r w:rsidRPr="005942A3">
        <w:rPr>
          <w:rFonts w:ascii="Times New Roman" w:hAnsi="Times New Roman" w:cs="Times New Roman"/>
          <w:sz w:val="28"/>
          <w:szCs w:val="28"/>
        </w:rPr>
        <w:t>-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микроскопических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изменений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фрагментов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тканей,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органов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используются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следующие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критерии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учета:</w:t>
      </w:r>
    </w:p>
    <w:p w:rsidR="005942A3" w:rsidRPr="005942A3" w:rsidRDefault="005942A3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2A3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вырезке,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микротомии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числу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объектов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(объектом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один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тканевой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образец,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залитый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один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парафиновый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замороженный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блок)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последующим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описанием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материала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необходимыми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требованиями;</w:t>
      </w:r>
    </w:p>
    <w:p w:rsidR="005942A3" w:rsidRPr="005942A3" w:rsidRDefault="005942A3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2A3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окраске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микропрепаратов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(пост</w:t>
      </w:r>
      <w:r>
        <w:rPr>
          <w:rFonts w:ascii="Times New Roman" w:hAnsi="Times New Roman" w:cs="Times New Roman"/>
          <w:sz w:val="28"/>
          <w:szCs w:val="28"/>
        </w:rPr>
        <w:t>ановке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реакций,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определений)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числу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объектов,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обработанных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окраской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(реакцией,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определением)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последующим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описанием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материала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необходимыми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требованиями;</w:t>
      </w:r>
    </w:p>
    <w:p w:rsidR="005942A3" w:rsidRPr="00A11D31" w:rsidRDefault="005942A3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2A3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пересмотре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описание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представленного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зоны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интереса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биопсийного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(операционного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диагностического)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материала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вне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5942A3">
        <w:rPr>
          <w:rFonts w:ascii="Times New Roman" w:hAnsi="Times New Roman" w:cs="Times New Roman"/>
          <w:sz w:val="28"/>
          <w:szCs w:val="28"/>
        </w:rPr>
        <w:t>количества.</w:t>
      </w:r>
    </w:p>
    <w:p w:rsidR="00E44715" w:rsidRPr="00A11D31" w:rsidRDefault="00E4471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022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B647D" w:rsidRPr="00A11D31">
        <w:rPr>
          <w:rFonts w:ascii="Times New Roman" w:hAnsi="Times New Roman" w:cs="Times New Roman"/>
          <w:sz w:val="28"/>
          <w:szCs w:val="28"/>
        </w:rPr>
        <w:t>2</w:t>
      </w:r>
      <w:r w:rsidR="001F11A8">
        <w:rPr>
          <w:rFonts w:ascii="Times New Roman" w:hAnsi="Times New Roman" w:cs="Times New Roman"/>
          <w:sz w:val="28"/>
          <w:szCs w:val="28"/>
        </w:rPr>
        <w:t>1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внешних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lastRenderedPageBreak/>
        <w:t>услуг</w:t>
      </w:r>
    </w:p>
    <w:p w:rsidR="00654E4E" w:rsidRPr="00A11D31" w:rsidRDefault="005D5844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Направление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6008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6008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6008" w:rsidRPr="00A11D31">
        <w:rPr>
          <w:rFonts w:ascii="Times New Roman" w:hAnsi="Times New Roman" w:cs="Times New Roman"/>
          <w:sz w:val="28"/>
          <w:szCs w:val="28"/>
        </w:rPr>
        <w:t>внешних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703D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6008" w:rsidRPr="00A11D31">
        <w:rPr>
          <w:rFonts w:ascii="Times New Roman" w:hAnsi="Times New Roman" w:cs="Times New Roman"/>
          <w:sz w:val="28"/>
          <w:szCs w:val="28"/>
        </w:rPr>
        <w:t>услуг</w:t>
      </w:r>
      <w:r w:rsidR="002A3D39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703D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703D" w:rsidRPr="00A11D31">
        <w:rPr>
          <w:rFonts w:ascii="Times New Roman" w:hAnsi="Times New Roman" w:cs="Times New Roman"/>
          <w:sz w:val="28"/>
          <w:szCs w:val="28"/>
        </w:rPr>
        <w:t>которых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0D07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703D" w:rsidRPr="00A11D31">
        <w:rPr>
          <w:rFonts w:ascii="Times New Roman" w:hAnsi="Times New Roman" w:cs="Times New Roman"/>
          <w:sz w:val="28"/>
          <w:szCs w:val="28"/>
        </w:rPr>
        <w:t>предусмотрен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703D" w:rsidRPr="00A11D31">
        <w:rPr>
          <w:rFonts w:ascii="Times New Roman" w:hAnsi="Times New Roman" w:cs="Times New Roman"/>
          <w:sz w:val="28"/>
          <w:szCs w:val="28"/>
        </w:rPr>
        <w:t>тариф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703D" w:rsidRPr="00A11D31">
        <w:rPr>
          <w:rFonts w:ascii="Times New Roman" w:hAnsi="Times New Roman" w:cs="Times New Roman"/>
          <w:sz w:val="28"/>
          <w:szCs w:val="28"/>
        </w:rPr>
        <w:t>диагностической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703D" w:rsidRPr="00A11D31">
        <w:rPr>
          <w:rFonts w:ascii="Times New Roman" w:hAnsi="Times New Roman" w:cs="Times New Roman"/>
          <w:sz w:val="28"/>
          <w:szCs w:val="28"/>
        </w:rPr>
        <w:t>услуги</w:t>
      </w:r>
      <w:r w:rsidR="002A3D39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производится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организациями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7EAF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4E4E" w:rsidRPr="00A11D31">
        <w:rPr>
          <w:rFonts w:ascii="Times New Roman" w:hAnsi="Times New Roman" w:cs="Times New Roman"/>
          <w:sz w:val="28"/>
          <w:szCs w:val="28"/>
        </w:rPr>
        <w:t>заказчиками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535FD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535FD" w:rsidRPr="00A11D31">
        <w:rPr>
          <w:rFonts w:ascii="Times New Roman" w:hAnsi="Times New Roman" w:cs="Times New Roman"/>
          <w:sz w:val="28"/>
          <w:szCs w:val="28"/>
        </w:rPr>
        <w:t>основании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535FD" w:rsidRPr="00A11D31">
        <w:rPr>
          <w:rFonts w:ascii="Times New Roman" w:hAnsi="Times New Roman" w:cs="Times New Roman"/>
          <w:sz w:val="28"/>
          <w:szCs w:val="28"/>
        </w:rPr>
        <w:t>направления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71A67" w:rsidRPr="00A11D31">
        <w:rPr>
          <w:rFonts w:ascii="Times New Roman" w:hAnsi="Times New Roman" w:cs="Times New Roman"/>
          <w:sz w:val="28"/>
          <w:szCs w:val="28"/>
        </w:rPr>
        <w:t>лечащего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71A67" w:rsidRPr="00A11D31">
        <w:rPr>
          <w:rFonts w:ascii="Times New Roman" w:hAnsi="Times New Roman" w:cs="Times New Roman"/>
          <w:sz w:val="28"/>
          <w:szCs w:val="28"/>
        </w:rPr>
        <w:t>врача</w:t>
      </w:r>
      <w:r w:rsidR="0064703D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703D" w:rsidRPr="00A11D31">
        <w:rPr>
          <w:rFonts w:ascii="Times New Roman" w:hAnsi="Times New Roman" w:cs="Times New Roman"/>
          <w:sz w:val="28"/>
          <w:szCs w:val="28"/>
        </w:rPr>
        <w:t>оказывающего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703D" w:rsidRPr="00A11D31">
        <w:rPr>
          <w:rFonts w:ascii="Times New Roman" w:hAnsi="Times New Roman" w:cs="Times New Roman"/>
          <w:sz w:val="28"/>
          <w:szCs w:val="28"/>
        </w:rPr>
        <w:t>амбулаторно-поликлиническую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703D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703D"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A11D31">
        <w:rPr>
          <w:rFonts w:ascii="Times New Roman" w:hAnsi="Times New Roman" w:cs="Times New Roman"/>
          <w:sz w:val="28"/>
          <w:szCs w:val="28"/>
        </w:rPr>
        <w:t>наличи</w:t>
      </w:r>
      <w:r w:rsidR="001B578C" w:rsidRPr="00A11D31">
        <w:rPr>
          <w:rFonts w:ascii="Times New Roman" w:hAnsi="Times New Roman" w:cs="Times New Roman"/>
          <w:sz w:val="28"/>
          <w:szCs w:val="28"/>
        </w:rPr>
        <w:t>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показани</w:t>
      </w:r>
      <w:r w:rsidR="002A3D39" w:rsidRPr="00A11D31">
        <w:rPr>
          <w:rFonts w:ascii="Times New Roman" w:hAnsi="Times New Roman" w:cs="Times New Roman"/>
          <w:sz w:val="28"/>
          <w:szCs w:val="28"/>
        </w:rPr>
        <w:t>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2050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41E24" w:rsidRPr="00A11D31">
        <w:rPr>
          <w:rFonts w:ascii="Times New Roman" w:hAnsi="Times New Roman" w:cs="Times New Roman"/>
          <w:sz w:val="28"/>
          <w:szCs w:val="28"/>
        </w:rPr>
        <w:t>невозможност</w:t>
      </w:r>
      <w:r w:rsidR="002E205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703D" w:rsidRPr="00A11D31">
        <w:rPr>
          <w:rFonts w:ascii="Times New Roman" w:hAnsi="Times New Roman" w:cs="Times New Roman"/>
          <w:sz w:val="28"/>
          <w:szCs w:val="28"/>
        </w:rPr>
        <w:t>оказать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703D" w:rsidRPr="00A11D31">
        <w:rPr>
          <w:rFonts w:ascii="Times New Roman" w:hAnsi="Times New Roman" w:cs="Times New Roman"/>
          <w:sz w:val="28"/>
          <w:szCs w:val="28"/>
        </w:rPr>
        <w:t>услугу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A11D31">
        <w:rPr>
          <w:rFonts w:ascii="Times New Roman" w:hAnsi="Times New Roman" w:cs="Times New Roman"/>
          <w:sz w:val="28"/>
          <w:szCs w:val="28"/>
        </w:rPr>
        <w:t>достижения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A11D31">
        <w:rPr>
          <w:rFonts w:ascii="Times New Roman" w:hAnsi="Times New Roman" w:cs="Times New Roman"/>
          <w:sz w:val="28"/>
          <w:szCs w:val="28"/>
        </w:rPr>
        <w:t>результата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3D39" w:rsidRPr="00A11D31">
        <w:rPr>
          <w:rFonts w:ascii="Times New Roman" w:hAnsi="Times New Roman" w:cs="Times New Roman"/>
          <w:sz w:val="28"/>
          <w:szCs w:val="28"/>
        </w:rPr>
        <w:t>помощью.</w:t>
      </w:r>
    </w:p>
    <w:p w:rsidR="00490E30" w:rsidRPr="00A11D31" w:rsidRDefault="005D5844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внешних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услуг,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оказанных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организациями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7EAF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исполнителями,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производится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страховыми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организациями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фактические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оказанные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внешние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ме</w:t>
      </w:r>
      <w:r w:rsidR="00654E4E" w:rsidRPr="00A11D31">
        <w:rPr>
          <w:rFonts w:ascii="Times New Roman" w:hAnsi="Times New Roman" w:cs="Times New Roman"/>
          <w:sz w:val="28"/>
          <w:szCs w:val="28"/>
        </w:rPr>
        <w:t>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4E4E" w:rsidRPr="00A11D31">
        <w:rPr>
          <w:rFonts w:ascii="Times New Roman" w:hAnsi="Times New Roman" w:cs="Times New Roman"/>
          <w:sz w:val="28"/>
          <w:szCs w:val="28"/>
        </w:rPr>
        <w:t>услуги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4E4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54E4E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A7EAF" w:rsidRPr="00A11D31">
        <w:rPr>
          <w:rFonts w:ascii="Times New Roman" w:hAnsi="Times New Roman" w:cs="Times New Roman"/>
          <w:sz w:val="28"/>
          <w:szCs w:val="28"/>
        </w:rPr>
        <w:t>т</w:t>
      </w:r>
      <w:r w:rsidR="00080022" w:rsidRPr="00A11D31">
        <w:rPr>
          <w:rFonts w:ascii="Times New Roman" w:hAnsi="Times New Roman" w:cs="Times New Roman"/>
          <w:sz w:val="28"/>
          <w:szCs w:val="28"/>
        </w:rPr>
        <w:t>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0022" w:rsidRPr="00A11D31">
        <w:rPr>
          <w:rFonts w:ascii="Times New Roman" w:hAnsi="Times New Roman" w:cs="Times New Roman"/>
          <w:sz w:val="28"/>
          <w:szCs w:val="28"/>
        </w:rPr>
        <w:t>соглашением.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C43DE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C43DE" w:rsidRPr="00A11D31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C43DE" w:rsidRPr="00A11D31">
        <w:rPr>
          <w:rFonts w:ascii="Times New Roman" w:hAnsi="Times New Roman" w:cs="Times New Roman"/>
          <w:sz w:val="28"/>
          <w:szCs w:val="28"/>
        </w:rPr>
        <w:t>о</w:t>
      </w:r>
      <w:r w:rsidR="008C5049" w:rsidRPr="00A11D31">
        <w:rPr>
          <w:rFonts w:ascii="Times New Roman" w:hAnsi="Times New Roman" w:cs="Times New Roman"/>
          <w:sz w:val="28"/>
          <w:szCs w:val="28"/>
        </w:rPr>
        <w:t>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подлежат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случаи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услуг,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подтвержденные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направлениями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организаций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заказчиков,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пределах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объемов,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5049" w:rsidRPr="00A11D31">
        <w:rPr>
          <w:rFonts w:ascii="Times New Roman" w:hAnsi="Times New Roman" w:cs="Times New Roman"/>
          <w:sz w:val="28"/>
          <w:szCs w:val="28"/>
        </w:rPr>
        <w:t>Комиссией.</w:t>
      </w:r>
    </w:p>
    <w:p w:rsidR="00490E30" w:rsidRPr="00A11D31" w:rsidRDefault="008C5049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обеспечения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достоверности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контроля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внешних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заказчики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9387A" w:rsidRPr="00A11D31">
        <w:rPr>
          <w:rFonts w:ascii="Times New Roman" w:hAnsi="Times New Roman" w:cs="Times New Roman"/>
          <w:sz w:val="28"/>
          <w:szCs w:val="28"/>
        </w:rPr>
        <w:t>ежемесячно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позднее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5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рабочих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месяца,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следующего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отчетным,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направляют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реестры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выданных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направлений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исполнители</w:t>
      </w:r>
      <w:r w:rsidR="009D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страховые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Страховые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B27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B27" w:rsidRPr="00A11D31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15AFC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15AFC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15AFC" w:rsidRPr="00A11D31">
        <w:rPr>
          <w:rFonts w:ascii="Times New Roman" w:hAnsi="Times New Roman" w:cs="Times New Roman"/>
          <w:sz w:val="28"/>
          <w:szCs w:val="28"/>
        </w:rPr>
        <w:t>заказчики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9387A" w:rsidRPr="00A11D31">
        <w:rPr>
          <w:rFonts w:ascii="Times New Roman" w:hAnsi="Times New Roman" w:cs="Times New Roman"/>
          <w:sz w:val="28"/>
          <w:szCs w:val="28"/>
        </w:rPr>
        <w:t>ежемесячно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осуществляют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сверку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представленных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реестрами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исполнителей</w:t>
      </w:r>
      <w:r w:rsidR="00815AFC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15AFC" w:rsidRPr="00A11D31">
        <w:rPr>
          <w:rFonts w:ascii="Times New Roman" w:hAnsi="Times New Roman" w:cs="Times New Roman"/>
          <w:sz w:val="28"/>
          <w:szCs w:val="28"/>
        </w:rPr>
        <w:t>Страховые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15AFC" w:rsidRPr="00A11D31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15AFC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9387A" w:rsidRPr="00A11D31">
        <w:rPr>
          <w:rFonts w:ascii="Times New Roman" w:hAnsi="Times New Roman" w:cs="Times New Roman"/>
          <w:sz w:val="28"/>
          <w:szCs w:val="28"/>
        </w:rPr>
        <w:t>ежеквартально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9387A" w:rsidRPr="00A11D31">
        <w:rPr>
          <w:rFonts w:ascii="Times New Roman" w:hAnsi="Times New Roman" w:cs="Times New Roman"/>
          <w:sz w:val="28"/>
          <w:szCs w:val="28"/>
        </w:rPr>
        <w:t>проводят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9387A" w:rsidRPr="00A11D31">
        <w:rPr>
          <w:rFonts w:ascii="Times New Roman" w:hAnsi="Times New Roman" w:cs="Times New Roman"/>
          <w:sz w:val="28"/>
          <w:szCs w:val="28"/>
        </w:rPr>
        <w:t>медико-экономический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9387A" w:rsidRPr="00A11D31">
        <w:rPr>
          <w:rFonts w:ascii="Times New Roman" w:hAnsi="Times New Roman" w:cs="Times New Roman"/>
          <w:sz w:val="28"/>
          <w:szCs w:val="28"/>
        </w:rPr>
        <w:t>контроль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96788" w:rsidRPr="00A11D31">
        <w:rPr>
          <w:rFonts w:ascii="Times New Roman" w:hAnsi="Times New Roman" w:cs="Times New Roman"/>
          <w:sz w:val="28"/>
          <w:szCs w:val="28"/>
        </w:rPr>
        <w:t>предъявления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96788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96788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96788" w:rsidRPr="00A11D31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96788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842E8" w:rsidRPr="00A11D31">
        <w:rPr>
          <w:rFonts w:ascii="Times New Roman" w:hAnsi="Times New Roman" w:cs="Times New Roman"/>
          <w:sz w:val="28"/>
          <w:szCs w:val="28"/>
        </w:rPr>
        <w:t>внешних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96788" w:rsidRPr="00A11D31">
        <w:rPr>
          <w:rFonts w:ascii="Times New Roman" w:hAnsi="Times New Roman" w:cs="Times New Roman"/>
          <w:sz w:val="28"/>
          <w:szCs w:val="28"/>
        </w:rPr>
        <w:t>медицинск</w:t>
      </w:r>
      <w:r w:rsidR="009842E8"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842E8"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96788" w:rsidRPr="00A11D31">
        <w:rPr>
          <w:rFonts w:ascii="Times New Roman" w:hAnsi="Times New Roman" w:cs="Times New Roman"/>
          <w:sz w:val="28"/>
          <w:szCs w:val="28"/>
        </w:rPr>
        <w:t>сверх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96788" w:rsidRPr="00A11D31">
        <w:rPr>
          <w:rFonts w:ascii="Times New Roman" w:hAnsi="Times New Roman" w:cs="Times New Roman"/>
          <w:sz w:val="28"/>
          <w:szCs w:val="28"/>
        </w:rPr>
        <w:t>распределенного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96788" w:rsidRPr="00A11D31">
        <w:rPr>
          <w:rFonts w:ascii="Times New Roman" w:hAnsi="Times New Roman" w:cs="Times New Roman"/>
          <w:sz w:val="28"/>
          <w:szCs w:val="28"/>
        </w:rPr>
        <w:t>Комиссией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96788"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96788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96788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9387A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9387A" w:rsidRPr="00A11D31">
        <w:rPr>
          <w:rFonts w:ascii="Times New Roman" w:hAnsi="Times New Roman" w:cs="Times New Roman"/>
          <w:sz w:val="28"/>
          <w:szCs w:val="28"/>
        </w:rPr>
        <w:t>Порядку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9387A" w:rsidRPr="00A11D31">
        <w:rPr>
          <w:rFonts w:ascii="Times New Roman" w:hAnsi="Times New Roman" w:cs="Times New Roman"/>
          <w:sz w:val="28"/>
          <w:szCs w:val="28"/>
        </w:rPr>
        <w:t>контроля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</w:p>
    <w:p w:rsidR="00831724" w:rsidRPr="001E32E4" w:rsidRDefault="005D5844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2E4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услуг,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предусмотренных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соглашением,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1E32E4">
        <w:rPr>
          <w:rFonts w:ascii="Times New Roman" w:hAnsi="Times New Roman" w:cs="Times New Roman"/>
          <w:sz w:val="28"/>
          <w:szCs w:val="28"/>
        </w:rPr>
        <w:t>внешних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1E32E4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1E32E4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объеме</w:t>
      </w:r>
      <w:r w:rsidR="006F3A82" w:rsidRPr="001E32E4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превышающем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установленн</w:t>
      </w:r>
      <w:r w:rsidR="006F3A82" w:rsidRPr="001E32E4">
        <w:rPr>
          <w:rFonts w:ascii="Times New Roman" w:hAnsi="Times New Roman" w:cs="Times New Roman"/>
          <w:sz w:val="28"/>
          <w:szCs w:val="28"/>
        </w:rPr>
        <w:t>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Комиссией,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заказываемых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организациях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клинико-диагностических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лабораториях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невозможности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выполнить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достижения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результата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помощью,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производится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организациями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заключенным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договорам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(контрактам)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действующим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Федерации,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bCs/>
          <w:sz w:val="28"/>
          <w:szCs w:val="28"/>
        </w:rPr>
        <w:t>контрактной</w:t>
      </w:r>
      <w:r w:rsidR="009D4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bCs/>
          <w:sz w:val="28"/>
          <w:szCs w:val="28"/>
        </w:rPr>
        <w:t>системе</w:t>
      </w:r>
      <w:r w:rsidR="009D4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bCs/>
          <w:sz w:val="28"/>
          <w:szCs w:val="28"/>
        </w:rPr>
        <w:t>в</w:t>
      </w:r>
      <w:r w:rsidR="009D4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bCs/>
          <w:sz w:val="28"/>
          <w:szCs w:val="28"/>
        </w:rPr>
        <w:t>сфере</w:t>
      </w:r>
      <w:r w:rsidR="009D4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bCs/>
          <w:sz w:val="28"/>
          <w:szCs w:val="28"/>
        </w:rPr>
        <w:t>закупок</w:t>
      </w:r>
      <w:r w:rsidR="009D4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bCs/>
          <w:sz w:val="28"/>
          <w:szCs w:val="28"/>
        </w:rPr>
        <w:t>товаров,</w:t>
      </w:r>
      <w:r w:rsidR="009D4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bCs/>
          <w:sz w:val="28"/>
          <w:szCs w:val="28"/>
        </w:rPr>
        <w:t>работ,</w:t>
      </w:r>
      <w:r w:rsidR="009D4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bCs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bCs/>
          <w:sz w:val="28"/>
          <w:szCs w:val="28"/>
        </w:rPr>
        <w:t>для</w:t>
      </w:r>
      <w:r w:rsidR="009D4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="009D4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9D4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bCs/>
          <w:sz w:val="28"/>
          <w:szCs w:val="28"/>
        </w:rPr>
        <w:t>и</w:t>
      </w:r>
      <w:r w:rsidR="009D4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9D4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724" w:rsidRPr="001E32E4">
        <w:rPr>
          <w:rFonts w:ascii="Times New Roman" w:hAnsi="Times New Roman" w:cs="Times New Roman"/>
          <w:bCs/>
          <w:sz w:val="28"/>
          <w:szCs w:val="28"/>
        </w:rPr>
        <w:t>нужд</w:t>
      </w:r>
      <w:r w:rsidR="006F3A82" w:rsidRPr="001E32E4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049" w:rsidRPr="00A11D31" w:rsidRDefault="008C5049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997" w:rsidRPr="00A11D31" w:rsidRDefault="00397997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2</w:t>
      </w:r>
      <w:r w:rsidR="001775C1">
        <w:rPr>
          <w:rFonts w:ascii="Times New Roman" w:hAnsi="Times New Roman" w:cs="Times New Roman"/>
          <w:sz w:val="28"/>
          <w:szCs w:val="28"/>
        </w:rPr>
        <w:t>2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Особенности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397997" w:rsidRPr="00A11D31" w:rsidRDefault="0039799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страдающим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хронической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почечной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недостаточностью,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обеспечение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лекарственными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препаратами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финансируется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нежели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средств),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-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экстракорпорального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перитонеального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диализа.</w:t>
      </w:r>
    </w:p>
    <w:p w:rsidR="00397997" w:rsidRPr="00A11D31" w:rsidRDefault="0039799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учета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диализной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календарного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месяца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учитывается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как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обращение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связ</w:t>
      </w:r>
      <w:r w:rsidR="00D0787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0787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07871">
        <w:rPr>
          <w:rFonts w:ascii="Times New Roman" w:hAnsi="Times New Roman" w:cs="Times New Roman"/>
          <w:sz w:val="28"/>
          <w:szCs w:val="28"/>
        </w:rPr>
        <w:t>заболеванием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07871">
        <w:rPr>
          <w:rFonts w:ascii="Times New Roman" w:hAnsi="Times New Roman" w:cs="Times New Roman"/>
          <w:sz w:val="28"/>
          <w:szCs w:val="28"/>
        </w:rPr>
        <w:t>(в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07871">
        <w:rPr>
          <w:rFonts w:ascii="Times New Roman" w:hAnsi="Times New Roman" w:cs="Times New Roman"/>
          <w:sz w:val="28"/>
          <w:szCs w:val="28"/>
        </w:rPr>
        <w:t>среднем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8651A" w:rsidRPr="008C123C">
        <w:rPr>
          <w:rFonts w:ascii="Times New Roman" w:hAnsi="Times New Roman" w:cs="Times New Roman"/>
          <w:sz w:val="28"/>
          <w:szCs w:val="28"/>
        </w:rPr>
        <w:t>12,5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8651A" w:rsidRPr="008C123C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8651A" w:rsidRPr="008C123C">
        <w:rPr>
          <w:rFonts w:ascii="Times New Roman" w:hAnsi="Times New Roman" w:cs="Times New Roman"/>
          <w:sz w:val="28"/>
          <w:szCs w:val="28"/>
        </w:rPr>
        <w:t>13</w:t>
      </w:r>
      <w:r w:rsidR="009D46B4">
        <w:rPr>
          <w:rFonts w:ascii="Times New Roman" w:hAnsi="Times New Roman" w:cs="Times New Roman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экстракорпорального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lastRenderedPageBreak/>
        <w:t>ежедневные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обмены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эффективным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диализата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перитонеальном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диализе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календарного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месяца).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реестре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порядке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указывается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информация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обращении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без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стоимости,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предъявленной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оплате.</w:t>
      </w:r>
    </w:p>
    <w:p w:rsidR="00397997" w:rsidRPr="00A11D31" w:rsidRDefault="0039799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обеспечение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лекарственными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препаратами,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профилактики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осложнений,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счет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нежели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средств.</w:t>
      </w:r>
    </w:p>
    <w:p w:rsidR="00397997" w:rsidRPr="00A11D31" w:rsidRDefault="0039799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E30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B647D" w:rsidRPr="00A11D31">
        <w:rPr>
          <w:rFonts w:ascii="Times New Roman" w:hAnsi="Times New Roman" w:cs="Times New Roman"/>
          <w:sz w:val="28"/>
          <w:szCs w:val="28"/>
        </w:rPr>
        <w:t>2</w:t>
      </w:r>
      <w:r w:rsidR="001775C1">
        <w:rPr>
          <w:rFonts w:ascii="Times New Roman" w:hAnsi="Times New Roman" w:cs="Times New Roman"/>
          <w:sz w:val="28"/>
          <w:szCs w:val="28"/>
        </w:rPr>
        <w:t>3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услуги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стоматологической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017211" w:rsidRPr="00A11D31" w:rsidRDefault="00197ECD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стоматологической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как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совокупная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стоимость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врачами-стоматологами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зубными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достижения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результата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стоматологических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лечебно-диагностических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5CC9"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указанием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3458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реестре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кода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выполненного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193E"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82BD4" w:rsidRPr="00A11D31">
        <w:rPr>
          <w:rFonts w:ascii="Times New Roman" w:hAnsi="Times New Roman" w:cs="Times New Roman"/>
          <w:sz w:val="28"/>
          <w:szCs w:val="28"/>
        </w:rPr>
        <w:t>количеств</w:t>
      </w:r>
      <w:r w:rsidR="007735A8" w:rsidRPr="00A11D31">
        <w:rPr>
          <w:rFonts w:ascii="Times New Roman" w:hAnsi="Times New Roman" w:cs="Times New Roman"/>
          <w:sz w:val="28"/>
          <w:szCs w:val="28"/>
        </w:rPr>
        <w:t>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82BD4" w:rsidRPr="00A11D31">
        <w:rPr>
          <w:rFonts w:ascii="Times New Roman" w:hAnsi="Times New Roman" w:cs="Times New Roman"/>
          <w:sz w:val="28"/>
          <w:szCs w:val="28"/>
        </w:rPr>
        <w:t>приемов</w:t>
      </w:r>
      <w:r w:rsidR="0023458E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3458E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3458E" w:rsidRPr="00A11D31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3458E" w:rsidRPr="00A11D31">
        <w:rPr>
          <w:rFonts w:ascii="Times New Roman" w:hAnsi="Times New Roman" w:cs="Times New Roman"/>
          <w:sz w:val="28"/>
          <w:szCs w:val="28"/>
        </w:rPr>
        <w:t>необходимо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3458E" w:rsidRPr="00A11D31">
        <w:rPr>
          <w:rFonts w:ascii="Times New Roman" w:hAnsi="Times New Roman" w:cs="Times New Roman"/>
          <w:sz w:val="28"/>
          <w:szCs w:val="28"/>
        </w:rPr>
        <w:t>учитывать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средн</w:t>
      </w:r>
      <w:r w:rsidR="0023458E" w:rsidRPr="00A11D31">
        <w:rPr>
          <w:rFonts w:ascii="Times New Roman" w:hAnsi="Times New Roman" w:cs="Times New Roman"/>
          <w:sz w:val="28"/>
          <w:szCs w:val="28"/>
        </w:rPr>
        <w:t>юю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кратност</w:t>
      </w:r>
      <w:r w:rsidR="0023458E" w:rsidRPr="00A11D31">
        <w:rPr>
          <w:rFonts w:ascii="Times New Roman" w:hAnsi="Times New Roman" w:cs="Times New Roman"/>
          <w:sz w:val="28"/>
          <w:szCs w:val="28"/>
        </w:rPr>
        <w:t>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УЕТ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одном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8C123C">
        <w:rPr>
          <w:rFonts w:ascii="Times New Roman" w:hAnsi="Times New Roman" w:cs="Times New Roman"/>
          <w:sz w:val="28"/>
          <w:szCs w:val="28"/>
        </w:rPr>
        <w:t>посещении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8C123C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4CBE" w:rsidRPr="008C123C">
        <w:rPr>
          <w:rFonts w:ascii="Times New Roman" w:hAnsi="Times New Roman" w:cs="Times New Roman"/>
          <w:sz w:val="28"/>
          <w:szCs w:val="28"/>
        </w:rPr>
        <w:t>4,2</w:t>
      </w:r>
      <w:r w:rsidR="00A26D6F" w:rsidRPr="008C123C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одном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посещении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целью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34CBE" w:rsidRPr="008C123C">
        <w:rPr>
          <w:rFonts w:ascii="Times New Roman" w:hAnsi="Times New Roman" w:cs="Times New Roman"/>
          <w:sz w:val="28"/>
          <w:szCs w:val="28"/>
        </w:rPr>
        <w:t>4,0</w:t>
      </w:r>
      <w:r w:rsidR="00A26D6F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одном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обращении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заболеванием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26D6F" w:rsidRPr="00A11D31">
        <w:rPr>
          <w:rFonts w:ascii="Times New Roman" w:hAnsi="Times New Roman" w:cs="Times New Roman"/>
          <w:sz w:val="28"/>
          <w:szCs w:val="28"/>
        </w:rPr>
        <w:t>–</w:t>
      </w:r>
      <w:r w:rsidR="00CC7DFF" w:rsidRPr="008C123C">
        <w:rPr>
          <w:rFonts w:ascii="Times New Roman" w:hAnsi="Times New Roman" w:cs="Times New Roman"/>
          <w:sz w:val="28"/>
          <w:szCs w:val="28"/>
        </w:rPr>
        <w:t>9,4</w:t>
      </w:r>
      <w:r w:rsidR="00490E30" w:rsidRPr="008C123C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584" w:rsidRPr="00A11D31" w:rsidRDefault="00121584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A6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A6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A6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A6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A6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A6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71A6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содержащегося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УЕТ.</w:t>
      </w:r>
    </w:p>
    <w:p w:rsidR="00490E30" w:rsidRPr="00A11D31" w:rsidRDefault="00197ECD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1999" w:rsidRPr="00A11D31">
        <w:rPr>
          <w:rFonts w:ascii="Times New Roman" w:hAnsi="Times New Roman" w:cs="Times New Roman"/>
          <w:sz w:val="28"/>
          <w:szCs w:val="28"/>
        </w:rPr>
        <w:t>Стоматологическая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1999" w:rsidRPr="00A11D31">
        <w:rPr>
          <w:rFonts w:ascii="Times New Roman" w:hAnsi="Times New Roman" w:cs="Times New Roman"/>
          <w:sz w:val="28"/>
          <w:szCs w:val="28"/>
        </w:rPr>
        <w:t>лечебно-диагностическая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услуга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случае,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соответствующая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услуга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составляющей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частью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комплексной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услуги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(осмотра,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консультации)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врача-стоматолога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зубного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врача.</w:t>
      </w:r>
    </w:p>
    <w:p w:rsidR="00BE46EA" w:rsidRPr="00A11D31" w:rsidRDefault="00197ECD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проведении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контроля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объемов,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сроков,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качества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предоставления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учитывается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соблюдение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оказани</w:t>
      </w:r>
      <w:r w:rsidR="00ED5EDB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стоматологической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принципа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максимальной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санации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полости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рта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зубов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(лечение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2-х,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3-х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зубов)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одно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посещение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6EA" w:rsidRPr="00A11D31">
        <w:rPr>
          <w:rFonts w:ascii="Times New Roman" w:hAnsi="Times New Roman" w:cs="Times New Roman"/>
          <w:sz w:val="28"/>
          <w:szCs w:val="28"/>
        </w:rPr>
        <w:t>обращение.</w:t>
      </w:r>
    </w:p>
    <w:p w:rsidR="00490E30" w:rsidRPr="00A11D31" w:rsidRDefault="00490E30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90E30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B647D" w:rsidRPr="00A11D31">
        <w:rPr>
          <w:rFonts w:ascii="Times New Roman" w:hAnsi="Times New Roman" w:cs="Times New Roman"/>
          <w:sz w:val="28"/>
          <w:szCs w:val="28"/>
        </w:rPr>
        <w:t>2</w:t>
      </w:r>
      <w:r w:rsidR="001775C1">
        <w:rPr>
          <w:rFonts w:ascii="Times New Roman" w:hAnsi="Times New Roman" w:cs="Times New Roman"/>
          <w:sz w:val="28"/>
          <w:szCs w:val="28"/>
        </w:rPr>
        <w:t>4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определения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показаний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госпитализации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пациентов</w:t>
      </w:r>
    </w:p>
    <w:p w:rsidR="00490E30" w:rsidRPr="00A11D31" w:rsidRDefault="005D584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случаях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персоналом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организаций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структурных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подразделений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(приемных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отделений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дневных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стационаров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стационаров)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определения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показаний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госпитализации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пациентам,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подлежащим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госпитализации,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приемном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отделении.</w:t>
      </w:r>
    </w:p>
    <w:p w:rsidR="00490E30" w:rsidRPr="00A11D31" w:rsidRDefault="005D584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приемном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отделении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считается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законченным,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пациенту,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подлежащему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госпитализации,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оказана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необходимая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причины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отказа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госпитализации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зафиксированы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установленном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порядке.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02C6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02C6" w:rsidRPr="00A11D31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B02C6" w:rsidRPr="00A11D31">
        <w:rPr>
          <w:rFonts w:ascii="Times New Roman" w:hAnsi="Times New Roman" w:cs="Times New Roman"/>
          <w:sz w:val="28"/>
          <w:szCs w:val="28"/>
        </w:rPr>
        <w:t>м</w:t>
      </w:r>
      <w:r w:rsidR="00490E30" w:rsidRPr="00A11D31">
        <w:rPr>
          <w:rFonts w:ascii="Times New Roman" w:hAnsi="Times New Roman" w:cs="Times New Roman"/>
          <w:sz w:val="28"/>
          <w:szCs w:val="28"/>
        </w:rPr>
        <w:t>инимальным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набором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услуг,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обосновывающим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предъявление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осмотр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дежурным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врачом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проведение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необходимых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lastRenderedPageBreak/>
        <w:t>постановки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диагноза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лабораторно-инструментальных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490E30" w:rsidRPr="00A11D31" w:rsidRDefault="00490E30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90E30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B647D" w:rsidRPr="00A11D31">
        <w:rPr>
          <w:rFonts w:ascii="Times New Roman" w:hAnsi="Times New Roman" w:cs="Times New Roman"/>
          <w:sz w:val="28"/>
          <w:szCs w:val="28"/>
        </w:rPr>
        <w:t>2</w:t>
      </w:r>
      <w:r w:rsidR="001775C1">
        <w:rPr>
          <w:rFonts w:ascii="Times New Roman" w:hAnsi="Times New Roman" w:cs="Times New Roman"/>
          <w:sz w:val="28"/>
          <w:szCs w:val="28"/>
        </w:rPr>
        <w:t>5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экстренной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неотложной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персоналом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больничных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подразделений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подразделений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E30"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490E30" w:rsidRPr="00A11D31" w:rsidRDefault="00490E3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Экстренная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неотложная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персоналом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больничных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учреждений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других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структурных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подразделений,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предоставляющих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специализированную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ПСМП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обращении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нуждающегося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госпитализации,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непосредственно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станцию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неотложной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помощи.</w:t>
      </w:r>
    </w:p>
    <w:p w:rsidR="007F68EF" w:rsidRPr="00A11D31" w:rsidRDefault="007F68EF" w:rsidP="00FD285A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A536C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B647D" w:rsidRPr="00A11D31">
        <w:rPr>
          <w:rFonts w:ascii="Times New Roman" w:hAnsi="Times New Roman" w:cs="Times New Roman"/>
          <w:sz w:val="28"/>
          <w:szCs w:val="28"/>
        </w:rPr>
        <w:t>2</w:t>
      </w:r>
      <w:r w:rsidR="001775C1">
        <w:rPr>
          <w:rFonts w:ascii="Times New Roman" w:hAnsi="Times New Roman" w:cs="Times New Roman"/>
          <w:sz w:val="28"/>
          <w:szCs w:val="28"/>
        </w:rPr>
        <w:t>6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способов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4A" w:rsidRPr="00855E4A" w:rsidRDefault="00855E4A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4A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применяются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следующие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способы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помощи:</w:t>
      </w:r>
    </w:p>
    <w:p w:rsidR="00855E4A" w:rsidRPr="00855E4A" w:rsidRDefault="00855E4A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4A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заболевания,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включенного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соответствующую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группу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заболеваний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(в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клинико-статистические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группы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заболеваний);</w:t>
      </w:r>
    </w:p>
    <w:p w:rsidR="00855E4A" w:rsidRPr="00855E4A" w:rsidRDefault="00855E4A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4A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прерванный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переводе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другую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организацию,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преждевременной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выписке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письменном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отказе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дальнейшего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лечения,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летальном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исходе,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проведении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диагностических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исследований,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55E4A">
        <w:rPr>
          <w:rFonts w:ascii="Times New Roman" w:hAnsi="Times New Roman" w:cs="Times New Roman"/>
          <w:sz w:val="28"/>
          <w:szCs w:val="28"/>
        </w:rPr>
        <w:t>диализа.</w:t>
      </w:r>
    </w:p>
    <w:p w:rsidR="00470DAB" w:rsidRPr="00A11D31" w:rsidRDefault="00855E4A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35A8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Оплат</w:t>
      </w:r>
      <w:r w:rsidR="008F6D9B" w:rsidRPr="00A11D31">
        <w:rPr>
          <w:rFonts w:ascii="Times New Roman" w:hAnsi="Times New Roman" w:cs="Times New Roman"/>
          <w:sz w:val="28"/>
          <w:szCs w:val="28"/>
        </w:rPr>
        <w:t>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оказанную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584D01" w:rsidRPr="00A11D31">
        <w:rPr>
          <w:rFonts w:ascii="Times New Roman" w:hAnsi="Times New Roman" w:cs="Times New Roman"/>
          <w:sz w:val="28"/>
          <w:szCs w:val="28"/>
        </w:rPr>
        <w:t>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</w:t>
      </w:r>
      <w:r w:rsidR="00584D01" w:rsidRPr="00A11D31">
        <w:rPr>
          <w:rFonts w:ascii="Times New Roman" w:hAnsi="Times New Roman" w:cs="Times New Roman"/>
          <w:sz w:val="28"/>
          <w:szCs w:val="28"/>
        </w:rPr>
        <w:t>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</w:t>
      </w:r>
      <w:r w:rsidR="00584D01" w:rsidRPr="00A11D31">
        <w:rPr>
          <w:rFonts w:ascii="Times New Roman" w:hAnsi="Times New Roman" w:cs="Times New Roman"/>
          <w:sz w:val="28"/>
          <w:szCs w:val="28"/>
        </w:rPr>
        <w:t>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подлежа</w:t>
      </w:r>
      <w:r w:rsidR="008F6D9B" w:rsidRPr="00A11D31">
        <w:rPr>
          <w:rFonts w:ascii="Times New Roman" w:hAnsi="Times New Roman" w:cs="Times New Roman"/>
          <w:sz w:val="28"/>
          <w:szCs w:val="28"/>
        </w:rPr>
        <w:t>т</w:t>
      </w:r>
      <w:r w:rsidR="00470DAB" w:rsidRPr="00A11D31">
        <w:rPr>
          <w:rFonts w:ascii="Times New Roman" w:hAnsi="Times New Roman" w:cs="Times New Roman"/>
          <w:sz w:val="28"/>
          <w:szCs w:val="28"/>
        </w:rPr>
        <w:t>: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прерванный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</w:t>
      </w:r>
      <w:r w:rsidR="00C371C4" w:rsidRPr="00A11D31">
        <w:rPr>
          <w:rFonts w:ascii="Times New Roman" w:hAnsi="Times New Roman" w:cs="Times New Roman"/>
          <w:sz w:val="28"/>
          <w:szCs w:val="28"/>
        </w:rPr>
        <w:t>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371C4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371C4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371C4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371C4" w:rsidRPr="00A11D31">
        <w:rPr>
          <w:rFonts w:ascii="Times New Roman" w:hAnsi="Times New Roman" w:cs="Times New Roman"/>
          <w:sz w:val="28"/>
          <w:szCs w:val="28"/>
        </w:rPr>
        <w:t>включенны</w:t>
      </w:r>
      <w:r w:rsidR="008F6D9B" w:rsidRPr="00A11D31">
        <w:rPr>
          <w:rFonts w:ascii="Times New Roman" w:hAnsi="Times New Roman" w:cs="Times New Roman"/>
          <w:sz w:val="28"/>
          <w:szCs w:val="28"/>
        </w:rPr>
        <w:t>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371C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371C4" w:rsidRPr="00A11D31">
        <w:rPr>
          <w:rFonts w:ascii="Times New Roman" w:hAnsi="Times New Roman" w:cs="Times New Roman"/>
          <w:sz w:val="28"/>
          <w:szCs w:val="28"/>
        </w:rPr>
        <w:t>КСГ</w:t>
      </w:r>
      <w:r w:rsidR="00584D01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установленной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доле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тарифа</w:t>
      </w:r>
      <w:r w:rsidR="00584D01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кроме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ВМП</w:t>
      </w:r>
      <w:r w:rsidR="00C371C4" w:rsidRPr="00A11D31">
        <w:rPr>
          <w:rFonts w:ascii="Times New Roman" w:hAnsi="Times New Roman" w:cs="Times New Roman"/>
          <w:sz w:val="28"/>
          <w:szCs w:val="28"/>
        </w:rPr>
        <w:t>;</w:t>
      </w:r>
    </w:p>
    <w:p w:rsidR="00C371C4" w:rsidRPr="00A11D31" w:rsidRDefault="008F6D9B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84D01" w:rsidRPr="00A11D31">
        <w:rPr>
          <w:rFonts w:ascii="Times New Roman" w:hAnsi="Times New Roman" w:cs="Times New Roman"/>
          <w:sz w:val="28"/>
          <w:szCs w:val="28"/>
        </w:rPr>
        <w:t>ВМП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371C4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371C4" w:rsidRPr="00A11D31">
        <w:rPr>
          <w:rFonts w:ascii="Times New Roman" w:hAnsi="Times New Roman" w:cs="Times New Roman"/>
          <w:sz w:val="28"/>
          <w:szCs w:val="28"/>
        </w:rPr>
        <w:t>норматив</w:t>
      </w:r>
      <w:r w:rsidRPr="00A11D31">
        <w:rPr>
          <w:rFonts w:ascii="Times New Roman" w:hAnsi="Times New Roman" w:cs="Times New Roman"/>
          <w:sz w:val="28"/>
          <w:szCs w:val="28"/>
        </w:rPr>
        <w:t>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371C4" w:rsidRPr="00A11D31">
        <w:rPr>
          <w:rFonts w:ascii="Times New Roman" w:hAnsi="Times New Roman" w:cs="Times New Roman"/>
          <w:sz w:val="28"/>
          <w:szCs w:val="28"/>
        </w:rPr>
        <w:t>финансовых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371C4" w:rsidRPr="00A11D31">
        <w:rPr>
          <w:rFonts w:ascii="Times New Roman" w:hAnsi="Times New Roman" w:cs="Times New Roman"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371C4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371C4" w:rsidRPr="00A11D31">
        <w:rPr>
          <w:rFonts w:ascii="Times New Roman" w:hAnsi="Times New Roman" w:cs="Times New Roman"/>
          <w:sz w:val="28"/>
          <w:szCs w:val="28"/>
        </w:rPr>
        <w:t>единицу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371C4"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371C4" w:rsidRPr="00A11D31">
        <w:rPr>
          <w:rFonts w:ascii="Times New Roman" w:hAnsi="Times New Roman" w:cs="Times New Roman"/>
          <w:sz w:val="28"/>
          <w:szCs w:val="28"/>
        </w:rPr>
        <w:t>ВМП,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371C4" w:rsidRPr="00A11D31">
        <w:rPr>
          <w:rFonts w:ascii="Times New Roman" w:hAnsi="Times New Roman" w:cs="Times New Roman"/>
          <w:sz w:val="28"/>
          <w:szCs w:val="28"/>
        </w:rPr>
        <w:t>вклю</w:t>
      </w:r>
      <w:r w:rsidR="00095896" w:rsidRPr="00A11D31">
        <w:rPr>
          <w:rFonts w:ascii="Times New Roman" w:hAnsi="Times New Roman" w:cs="Times New Roman"/>
          <w:sz w:val="28"/>
          <w:szCs w:val="28"/>
        </w:rPr>
        <w:t>ченн</w:t>
      </w:r>
      <w:r w:rsidR="00584D01" w:rsidRPr="00A11D31">
        <w:rPr>
          <w:rFonts w:ascii="Times New Roman" w:hAnsi="Times New Roman" w:cs="Times New Roman"/>
          <w:sz w:val="28"/>
          <w:szCs w:val="28"/>
        </w:rPr>
        <w:t>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589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31F8E" w:rsidRPr="00A11D31">
        <w:rPr>
          <w:rFonts w:ascii="Times New Roman" w:hAnsi="Times New Roman" w:cs="Times New Roman"/>
          <w:sz w:val="28"/>
          <w:szCs w:val="28"/>
        </w:rPr>
        <w:t>территориальную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5896" w:rsidRPr="00A11D31">
        <w:rPr>
          <w:rFonts w:ascii="Times New Roman" w:hAnsi="Times New Roman" w:cs="Times New Roman"/>
          <w:sz w:val="28"/>
          <w:szCs w:val="28"/>
        </w:rPr>
        <w:t>программу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5896" w:rsidRPr="00A11D31">
        <w:rPr>
          <w:rFonts w:ascii="Times New Roman" w:hAnsi="Times New Roman" w:cs="Times New Roman"/>
          <w:sz w:val="28"/>
          <w:szCs w:val="28"/>
        </w:rPr>
        <w:t>ОМС;</w:t>
      </w:r>
    </w:p>
    <w:p w:rsidR="00C371C4" w:rsidRPr="00A11D31" w:rsidRDefault="00C371C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медицински</w:t>
      </w:r>
      <w:r w:rsidR="008F6D9B" w:rsidRPr="00A11D31">
        <w:rPr>
          <w:rFonts w:ascii="Times New Roman" w:hAnsi="Times New Roman" w:cs="Times New Roman"/>
          <w:sz w:val="28"/>
          <w:szCs w:val="28"/>
        </w:rPr>
        <w:t>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81209" w:rsidRPr="00A11D31">
        <w:rPr>
          <w:rFonts w:ascii="Times New Roman" w:hAnsi="Times New Roman" w:cs="Times New Roman"/>
          <w:sz w:val="28"/>
          <w:szCs w:val="28"/>
        </w:rPr>
        <w:t>услуги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дополнительно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665F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3126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665F" w:rsidRPr="00A11D31">
        <w:rPr>
          <w:rFonts w:ascii="Times New Roman" w:hAnsi="Times New Roman" w:cs="Times New Roman"/>
          <w:sz w:val="28"/>
          <w:szCs w:val="28"/>
        </w:rPr>
        <w:t>доле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665F" w:rsidRPr="00A11D31">
        <w:rPr>
          <w:rFonts w:ascii="Times New Roman" w:hAnsi="Times New Roman" w:cs="Times New Roman"/>
          <w:sz w:val="28"/>
          <w:szCs w:val="28"/>
        </w:rPr>
        <w:t>тарифа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665F" w:rsidRPr="00A11D31">
        <w:rPr>
          <w:rFonts w:ascii="Times New Roman" w:hAnsi="Times New Roman" w:cs="Times New Roman"/>
          <w:sz w:val="28"/>
          <w:szCs w:val="28"/>
        </w:rPr>
        <w:t>КСГ</w:t>
      </w:r>
      <w:r w:rsidR="00CD3BF9" w:rsidRPr="00B9683C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BF9" w:rsidRPr="00B50AE8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BF9" w:rsidRPr="00B50AE8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BF9" w:rsidRPr="00B50AE8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BF9" w:rsidRPr="00B50AE8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BF9" w:rsidRPr="00B50AE8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BF9" w:rsidRPr="00B50AE8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215B1">
        <w:rPr>
          <w:rFonts w:ascii="Times New Roman" w:hAnsi="Times New Roman" w:cs="Times New Roman"/>
          <w:sz w:val="28"/>
          <w:szCs w:val="28"/>
        </w:rPr>
        <w:t>ВМП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рамках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госпитализации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перечнем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8F6D9B" w:rsidRPr="00A11D31" w:rsidRDefault="00855E4A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5A8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пациентам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период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предоставленная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первичная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медико-санитарная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подлежит.</w:t>
      </w:r>
    </w:p>
    <w:p w:rsidR="006E6D07" w:rsidRPr="00A11D31" w:rsidRDefault="006E6D0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D9B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2</w:t>
      </w:r>
      <w:r w:rsidR="001775C1">
        <w:rPr>
          <w:rFonts w:ascii="Times New Roman" w:hAnsi="Times New Roman" w:cs="Times New Roman"/>
          <w:sz w:val="28"/>
          <w:szCs w:val="28"/>
        </w:rPr>
        <w:t>7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способов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стационара</w:t>
      </w:r>
    </w:p>
    <w:p w:rsidR="00AB6C1A" w:rsidRPr="00AB6C1A" w:rsidRDefault="00AB6C1A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C1A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стационара,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применяются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следующие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способы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помощи:</w:t>
      </w:r>
    </w:p>
    <w:p w:rsidR="00AB6C1A" w:rsidRPr="00AB6C1A" w:rsidRDefault="00AB6C1A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C1A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заболевания,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включенного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соответствующую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группу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заболеваний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(в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клинико-статистические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группы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заболеваний);</w:t>
      </w:r>
    </w:p>
    <w:p w:rsidR="00AB6C1A" w:rsidRPr="00AB6C1A" w:rsidRDefault="00AB6C1A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C1A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прерванный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переводе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другую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организацию,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преждевременной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выписке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письменном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отказе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дальнейшего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лечения,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летальном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исходе,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проведении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диагностических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исследований,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B6C1A">
        <w:rPr>
          <w:rFonts w:ascii="Times New Roman" w:hAnsi="Times New Roman" w:cs="Times New Roman"/>
          <w:sz w:val="28"/>
          <w:szCs w:val="28"/>
        </w:rPr>
        <w:t>диализа.</w:t>
      </w:r>
    </w:p>
    <w:p w:rsidR="008F6D9B" w:rsidRPr="00A11D31" w:rsidRDefault="00AB6C1A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545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0B8D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0B8D" w:rsidRPr="00A11D31">
        <w:rPr>
          <w:rFonts w:ascii="Times New Roman" w:hAnsi="Times New Roman" w:cs="Times New Roman"/>
          <w:sz w:val="28"/>
          <w:szCs w:val="28"/>
        </w:rPr>
        <w:t>оказанную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0B8D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0B8D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0B8D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0B8D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5CC9" w:rsidRPr="00A11D31">
        <w:rPr>
          <w:rFonts w:ascii="Times New Roman" w:hAnsi="Times New Roman" w:cs="Times New Roman"/>
          <w:sz w:val="28"/>
          <w:szCs w:val="28"/>
        </w:rPr>
        <w:t>первичную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5CC9" w:rsidRPr="00A11D31">
        <w:rPr>
          <w:rFonts w:ascii="Times New Roman" w:hAnsi="Times New Roman" w:cs="Times New Roman"/>
          <w:sz w:val="28"/>
          <w:szCs w:val="28"/>
        </w:rPr>
        <w:t>медико-санитарную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5CC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AC0B8D" w:rsidRPr="00A11D31">
        <w:rPr>
          <w:rFonts w:ascii="Times New Roman" w:hAnsi="Times New Roman" w:cs="Times New Roman"/>
          <w:sz w:val="28"/>
          <w:szCs w:val="28"/>
        </w:rPr>
        <w:t>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медицинск</w:t>
      </w:r>
      <w:r w:rsidR="00AC0B8D" w:rsidRPr="00A11D31">
        <w:rPr>
          <w:rFonts w:ascii="Times New Roman" w:hAnsi="Times New Roman" w:cs="Times New Roman"/>
          <w:sz w:val="28"/>
          <w:szCs w:val="28"/>
        </w:rPr>
        <w:t>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0B8D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6D9B" w:rsidRPr="00A11D31">
        <w:rPr>
          <w:rFonts w:ascii="Times New Roman" w:hAnsi="Times New Roman" w:cs="Times New Roman"/>
          <w:sz w:val="28"/>
          <w:szCs w:val="28"/>
        </w:rPr>
        <w:t>подлеж</w:t>
      </w:r>
      <w:r w:rsidR="00AC0B8D" w:rsidRPr="00A11D31">
        <w:rPr>
          <w:rFonts w:ascii="Times New Roman" w:hAnsi="Times New Roman" w:cs="Times New Roman"/>
          <w:sz w:val="28"/>
          <w:szCs w:val="28"/>
        </w:rPr>
        <w:t>а</w:t>
      </w:r>
      <w:r w:rsidR="008F6D9B" w:rsidRPr="00A11D31">
        <w:rPr>
          <w:rFonts w:ascii="Times New Roman" w:hAnsi="Times New Roman" w:cs="Times New Roman"/>
          <w:sz w:val="28"/>
          <w:szCs w:val="28"/>
        </w:rPr>
        <w:t>т:</w:t>
      </w:r>
    </w:p>
    <w:p w:rsidR="008F6D9B" w:rsidRPr="00A11D31" w:rsidRDefault="008F6D9B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D6CC9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D6CC9" w:rsidRPr="00A11D31">
        <w:rPr>
          <w:rFonts w:ascii="Times New Roman" w:hAnsi="Times New Roman" w:cs="Times New Roman"/>
          <w:sz w:val="28"/>
          <w:szCs w:val="28"/>
        </w:rPr>
        <w:t>прерванный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0B8D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0B8D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0B8D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0B8D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095896" w:rsidRPr="00A11D31">
        <w:rPr>
          <w:rFonts w:ascii="Times New Roman" w:hAnsi="Times New Roman" w:cs="Times New Roman"/>
          <w:sz w:val="28"/>
          <w:szCs w:val="28"/>
        </w:rPr>
        <w:t>ключенный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589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5896" w:rsidRPr="00A11D31">
        <w:rPr>
          <w:rFonts w:ascii="Times New Roman" w:hAnsi="Times New Roman" w:cs="Times New Roman"/>
          <w:sz w:val="28"/>
          <w:szCs w:val="28"/>
        </w:rPr>
        <w:t>КСГ</w:t>
      </w:r>
      <w:r w:rsidR="00BD6CC9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5896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5896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0B8D" w:rsidRPr="00A11D31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5896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установленной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доле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376B" w:rsidRPr="00A11D31">
        <w:rPr>
          <w:rFonts w:ascii="Times New Roman" w:hAnsi="Times New Roman" w:cs="Times New Roman"/>
          <w:sz w:val="28"/>
          <w:szCs w:val="28"/>
        </w:rPr>
        <w:t>тарифа</w:t>
      </w:r>
      <w:r w:rsidR="00095896" w:rsidRPr="00A11D31">
        <w:rPr>
          <w:rFonts w:ascii="Times New Roman" w:hAnsi="Times New Roman" w:cs="Times New Roman"/>
          <w:sz w:val="28"/>
          <w:szCs w:val="28"/>
        </w:rPr>
        <w:t>;</w:t>
      </w:r>
    </w:p>
    <w:p w:rsidR="008F6D9B" w:rsidRPr="00A11D31" w:rsidRDefault="008F6D9B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81209" w:rsidRPr="00A11D31">
        <w:rPr>
          <w:rFonts w:ascii="Times New Roman" w:hAnsi="Times New Roman" w:cs="Times New Roman"/>
          <w:sz w:val="28"/>
          <w:szCs w:val="28"/>
        </w:rPr>
        <w:t>услуги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дополнительно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003B8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665F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43126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665F" w:rsidRPr="00A11D31">
        <w:rPr>
          <w:rFonts w:ascii="Times New Roman" w:hAnsi="Times New Roman" w:cs="Times New Roman"/>
          <w:sz w:val="28"/>
          <w:szCs w:val="28"/>
        </w:rPr>
        <w:t>доле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665F" w:rsidRPr="00A11D31">
        <w:rPr>
          <w:rFonts w:ascii="Times New Roman" w:hAnsi="Times New Roman" w:cs="Times New Roman"/>
          <w:sz w:val="28"/>
          <w:szCs w:val="28"/>
        </w:rPr>
        <w:t>тарифа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665F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рамках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госпитализации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перечнем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4E117E" w:rsidRPr="00A11D31" w:rsidRDefault="00AB6C1A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545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пациентам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период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стационара,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объем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качество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предоставленной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5CC9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5CC9"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5CC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5CC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5CC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5CC9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5CC9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5CC9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подлежат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экспертизе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качества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14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4E117E" w:rsidRPr="00A11D31">
        <w:rPr>
          <w:rFonts w:ascii="Times New Roman" w:hAnsi="Times New Roman" w:cs="Times New Roman"/>
          <w:sz w:val="28"/>
          <w:szCs w:val="28"/>
        </w:rPr>
        <w:t>.</w:t>
      </w:r>
    </w:p>
    <w:p w:rsidR="006E6D07" w:rsidRPr="00A11D31" w:rsidRDefault="006E6D07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A536C" w:rsidRPr="00A11D31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2</w:t>
      </w:r>
      <w:r w:rsidR="001775C1">
        <w:rPr>
          <w:rFonts w:ascii="Times New Roman" w:hAnsi="Times New Roman" w:cs="Times New Roman"/>
          <w:sz w:val="28"/>
          <w:szCs w:val="28"/>
        </w:rPr>
        <w:t>8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Перечень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оказывающих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первичную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медико-санитарную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специализированную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стационара</w:t>
      </w:r>
    </w:p>
    <w:p w:rsidR="001C34E2" w:rsidRPr="00A11D31" w:rsidRDefault="00114545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оказывается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организациями,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указанными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70DAB" w:rsidRPr="00A11D31">
        <w:rPr>
          <w:rFonts w:ascii="Times New Roman" w:hAnsi="Times New Roman" w:cs="Times New Roman"/>
          <w:sz w:val="28"/>
          <w:szCs w:val="28"/>
        </w:rPr>
        <w:t>приложени</w:t>
      </w:r>
      <w:r w:rsidR="001541DB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683C" w:rsidRPr="00B50AE8">
        <w:rPr>
          <w:rFonts w:ascii="Times New Roman" w:hAnsi="Times New Roman" w:cs="Times New Roman"/>
          <w:sz w:val="28"/>
          <w:szCs w:val="28"/>
        </w:rPr>
        <w:t>5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70DAB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</w:t>
      </w:r>
      <w:r w:rsidR="00470DAB" w:rsidRPr="00A11D31">
        <w:rPr>
          <w:rFonts w:ascii="Times New Roman" w:hAnsi="Times New Roman" w:cs="Times New Roman"/>
          <w:sz w:val="28"/>
          <w:szCs w:val="28"/>
        </w:rPr>
        <w:t>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</w:t>
      </w:r>
      <w:r w:rsidR="00470DAB" w:rsidRPr="00A11D31">
        <w:rPr>
          <w:rFonts w:ascii="Times New Roman" w:hAnsi="Times New Roman" w:cs="Times New Roman"/>
          <w:sz w:val="28"/>
          <w:szCs w:val="28"/>
        </w:rPr>
        <w:t>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</w:t>
      </w:r>
      <w:r w:rsidR="00470DAB" w:rsidRPr="00A11D31">
        <w:rPr>
          <w:rFonts w:ascii="Times New Roman" w:hAnsi="Times New Roman" w:cs="Times New Roman"/>
          <w:sz w:val="28"/>
          <w:szCs w:val="28"/>
        </w:rPr>
        <w:t>ю</w:t>
      </w:r>
      <w:r w:rsidR="001C34E2" w:rsidRPr="00A11D31">
        <w:rPr>
          <w:rFonts w:ascii="Times New Roman" w:hAnsi="Times New Roman" w:cs="Times New Roman"/>
          <w:sz w:val="28"/>
          <w:szCs w:val="28"/>
        </w:rPr>
        <w:t>.</w:t>
      </w:r>
    </w:p>
    <w:p w:rsidR="008A536C" w:rsidRPr="00A11D31" w:rsidRDefault="00114545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оказывается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организациями,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указанными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624" w:history="1">
        <w:r w:rsidR="008A536C" w:rsidRPr="00A11D31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1541DB" w:rsidRPr="00A11D31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9683C" w:rsidRPr="00B50AE8">
        <w:rPr>
          <w:rFonts w:ascii="Times New Roman" w:hAnsi="Times New Roman" w:cs="Times New Roman"/>
          <w:sz w:val="28"/>
          <w:szCs w:val="28"/>
        </w:rPr>
        <w:t>6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536C" w:rsidRPr="00A11D31">
        <w:rPr>
          <w:rFonts w:ascii="Times New Roman" w:hAnsi="Times New Roman" w:cs="Times New Roman"/>
          <w:sz w:val="28"/>
          <w:szCs w:val="28"/>
        </w:rPr>
        <w:t>соглашению.</w:t>
      </w:r>
    </w:p>
    <w:p w:rsidR="00F3059D" w:rsidRPr="00A11D31" w:rsidRDefault="00F3059D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E8B" w:rsidRPr="00A11D31" w:rsidRDefault="00065A12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</w:t>
      </w:r>
      <w:r w:rsidR="00694B5F" w:rsidRPr="00A11D31">
        <w:rPr>
          <w:rFonts w:ascii="Times New Roman" w:hAnsi="Times New Roman" w:cs="Times New Roman"/>
          <w:sz w:val="28"/>
          <w:szCs w:val="28"/>
        </w:rPr>
        <w:t>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2</w:t>
      </w:r>
      <w:r w:rsidR="001775C1">
        <w:rPr>
          <w:rFonts w:ascii="Times New Roman" w:hAnsi="Times New Roman" w:cs="Times New Roman"/>
          <w:sz w:val="28"/>
          <w:szCs w:val="28"/>
        </w:rPr>
        <w:t>9</w:t>
      </w:r>
      <w:r w:rsidR="00694B5F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32DEA" w:rsidRPr="00A11D31">
        <w:rPr>
          <w:rFonts w:ascii="Times New Roman" w:hAnsi="Times New Roman" w:cs="Times New Roman"/>
          <w:sz w:val="28"/>
          <w:szCs w:val="28"/>
        </w:rPr>
        <w:t>Общие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67F5D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E8B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E8B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F3059D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E8B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E8B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E8B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E8B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E8B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E8B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E8B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F4E8B" w:rsidRPr="00A11D31">
        <w:rPr>
          <w:rFonts w:ascii="Times New Roman" w:hAnsi="Times New Roman" w:cs="Times New Roman"/>
          <w:sz w:val="28"/>
          <w:szCs w:val="28"/>
        </w:rPr>
        <w:t>стационара</w:t>
      </w:r>
    </w:p>
    <w:p w:rsidR="00065A12" w:rsidRPr="00A11D31" w:rsidRDefault="00114545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27425" w:rsidRPr="00A11D31">
        <w:rPr>
          <w:rFonts w:ascii="Times New Roman" w:hAnsi="Times New Roman" w:cs="Times New Roman"/>
          <w:sz w:val="28"/>
          <w:szCs w:val="28"/>
        </w:rPr>
        <w:t>С</w:t>
      </w:r>
      <w:r w:rsidR="00065A12" w:rsidRPr="00A11D31">
        <w:rPr>
          <w:rFonts w:ascii="Times New Roman" w:hAnsi="Times New Roman" w:cs="Times New Roman"/>
          <w:sz w:val="28"/>
          <w:szCs w:val="28"/>
        </w:rPr>
        <w:t>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предоставляемой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стационара,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02" w:history="1">
        <w:r w:rsidR="00065A12" w:rsidRPr="00A11D31">
          <w:rPr>
            <w:rFonts w:ascii="Times New Roman" w:hAnsi="Times New Roman" w:cs="Times New Roman"/>
            <w:sz w:val="28"/>
            <w:szCs w:val="28"/>
          </w:rPr>
          <w:t>стать</w:t>
        </w:r>
        <w:r w:rsidR="007735A8" w:rsidRPr="00A11D31">
          <w:rPr>
            <w:rFonts w:ascii="Times New Roman" w:hAnsi="Times New Roman" w:cs="Times New Roman"/>
            <w:sz w:val="28"/>
            <w:szCs w:val="28"/>
          </w:rPr>
          <w:t>ей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E4453" w:rsidRPr="00A11D31">
          <w:rPr>
            <w:rFonts w:ascii="Times New Roman" w:hAnsi="Times New Roman" w:cs="Times New Roman"/>
            <w:sz w:val="28"/>
            <w:szCs w:val="28"/>
          </w:rPr>
          <w:t>3</w:t>
        </w:r>
        <w:r w:rsidR="003E2CA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соглашения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случаях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41DB" w:rsidRPr="00A11D31">
        <w:rPr>
          <w:rFonts w:ascii="Times New Roman" w:hAnsi="Times New Roman" w:cs="Times New Roman"/>
          <w:strike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41DB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41DB" w:rsidRPr="00A11D31">
        <w:rPr>
          <w:rFonts w:ascii="Times New Roman" w:hAnsi="Times New Roman" w:cs="Times New Roman"/>
          <w:sz w:val="28"/>
          <w:szCs w:val="28"/>
        </w:rPr>
        <w:t>доле,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41DB" w:rsidRPr="00A11D31">
        <w:rPr>
          <w:rFonts w:ascii="Times New Roman" w:hAnsi="Times New Roman" w:cs="Times New Roman"/>
          <w:sz w:val="28"/>
          <w:szCs w:val="28"/>
        </w:rPr>
        <w:t>определенной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41DB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41DB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41DB"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AE4453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случае,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установленном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статье</w:t>
      </w:r>
      <w:r w:rsidR="005D3A77" w:rsidRPr="00A11D31">
        <w:rPr>
          <w:rFonts w:ascii="Times New Roman" w:hAnsi="Times New Roman" w:cs="Times New Roman"/>
          <w:sz w:val="28"/>
          <w:szCs w:val="28"/>
        </w:rPr>
        <w:t>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3</w:t>
      </w:r>
      <w:r w:rsidR="003E2CAC">
        <w:rPr>
          <w:rFonts w:ascii="Times New Roman" w:hAnsi="Times New Roman" w:cs="Times New Roman"/>
          <w:sz w:val="28"/>
          <w:szCs w:val="28"/>
        </w:rPr>
        <w:t>5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соглашения</w:t>
      </w:r>
      <w:r w:rsidR="005D3A77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0E56" w:rsidRPr="00A11D31">
        <w:rPr>
          <w:rFonts w:ascii="Times New Roman" w:hAnsi="Times New Roman" w:cs="Times New Roman"/>
          <w:sz w:val="28"/>
          <w:szCs w:val="28"/>
        </w:rPr>
        <w:t>стоимость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случа</w:t>
      </w:r>
      <w:r w:rsidR="00E50E56" w:rsidRPr="00A11D31">
        <w:rPr>
          <w:rFonts w:ascii="Times New Roman" w:hAnsi="Times New Roman" w:cs="Times New Roman"/>
          <w:sz w:val="28"/>
          <w:szCs w:val="28"/>
        </w:rPr>
        <w:t>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0E56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0E5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0E56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формируется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стоимости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выполненных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0AD5"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065A12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09B" w:rsidRPr="00A11D31" w:rsidRDefault="0063509B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соблюдении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требований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предоставляемой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модели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виду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правилам,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частью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статьи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E2CAC">
        <w:rPr>
          <w:rFonts w:ascii="Times New Roman" w:hAnsi="Times New Roman" w:cs="Times New Roman"/>
          <w:sz w:val="28"/>
          <w:szCs w:val="28"/>
        </w:rPr>
        <w:t>30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соглашения.</w:t>
      </w:r>
    </w:p>
    <w:p w:rsidR="004F0152" w:rsidRPr="00A11D31" w:rsidRDefault="0011454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предоставляемой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стационара,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условии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достижения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DE3" w:rsidRPr="00A11D31">
        <w:rPr>
          <w:rFonts w:ascii="Times New Roman" w:hAnsi="Times New Roman" w:cs="Times New Roman"/>
          <w:sz w:val="28"/>
          <w:szCs w:val="28"/>
        </w:rPr>
        <w:t>клинического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результата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помощью.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D9" w:rsidRPr="00A11D31" w:rsidRDefault="00350DD9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6D64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6D64" w:rsidRPr="00A11D31">
        <w:rPr>
          <w:rFonts w:ascii="Times New Roman" w:hAnsi="Times New Roman" w:cs="Times New Roman"/>
          <w:sz w:val="28"/>
          <w:szCs w:val="28"/>
        </w:rPr>
        <w:t>достижения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E4DE3" w:rsidRPr="00A11D31">
        <w:rPr>
          <w:rFonts w:ascii="Times New Roman" w:hAnsi="Times New Roman" w:cs="Times New Roman"/>
          <w:sz w:val="28"/>
          <w:szCs w:val="28"/>
        </w:rPr>
        <w:t>клинического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результата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прерванный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порядке,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установленном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статьей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3</w:t>
      </w:r>
      <w:r w:rsidR="003E2CAC">
        <w:rPr>
          <w:rFonts w:ascii="Times New Roman" w:hAnsi="Times New Roman" w:cs="Times New Roman"/>
          <w:sz w:val="28"/>
          <w:szCs w:val="28"/>
        </w:rPr>
        <w:t>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4453" w:rsidRPr="00A11D31">
        <w:rPr>
          <w:rFonts w:ascii="Times New Roman" w:hAnsi="Times New Roman" w:cs="Times New Roman"/>
          <w:sz w:val="28"/>
          <w:szCs w:val="28"/>
        </w:rPr>
        <w:t>соглашения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</w:p>
    <w:p w:rsidR="001D5132" w:rsidRPr="00A11D31" w:rsidRDefault="001D513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реестре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указываются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коды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Номенклатуре.</w:t>
      </w:r>
    </w:p>
    <w:p w:rsidR="00E51527" w:rsidRPr="00A11D31" w:rsidRDefault="009F4E8B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</w:t>
      </w:r>
      <w:r w:rsidR="00114545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переводе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отделения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другое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другую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нижеуказанным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правилам:</w:t>
      </w:r>
    </w:p>
    <w:p w:rsidR="00E51527" w:rsidRPr="00A11D31" w:rsidRDefault="00E5152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перевод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производится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пределах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состояние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относятся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классу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МКБ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10,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как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2194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2194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2194" w:rsidRPr="00A11D31">
        <w:rPr>
          <w:rFonts w:ascii="Times New Roman" w:hAnsi="Times New Roman" w:cs="Times New Roman"/>
          <w:sz w:val="28"/>
          <w:szCs w:val="28"/>
        </w:rPr>
        <w:t>наибольшим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32D97" w:rsidRPr="00A11D31">
        <w:rPr>
          <w:rFonts w:ascii="Times New Roman" w:hAnsi="Times New Roman" w:cs="Times New Roman"/>
          <w:sz w:val="28"/>
          <w:szCs w:val="28"/>
        </w:rPr>
        <w:t>размером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32D97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7F2194" w:rsidRPr="00A11D31">
        <w:rPr>
          <w:rFonts w:ascii="Times New Roman" w:hAnsi="Times New Roman" w:cs="Times New Roman"/>
          <w:sz w:val="28"/>
          <w:szCs w:val="28"/>
        </w:rPr>
        <w:t>;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527" w:rsidRPr="00A11D31" w:rsidRDefault="007F219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е</w:t>
      </w:r>
      <w:r w:rsidR="00E51527" w:rsidRPr="00A11D31">
        <w:rPr>
          <w:rFonts w:ascii="Times New Roman" w:hAnsi="Times New Roman" w:cs="Times New Roman"/>
          <w:sz w:val="28"/>
          <w:szCs w:val="28"/>
        </w:rPr>
        <w:t>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перевод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производится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пределах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сопровождается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изменением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(перевод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дневной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стационар),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заболевания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состояние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относятся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одному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классу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МКБ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10,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как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один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условий,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которых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преимущественно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(по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длительности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фактического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пребывания)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оказывалась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помощь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527" w:rsidRPr="00A11D31" w:rsidRDefault="007F219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е</w:t>
      </w:r>
      <w:r w:rsidR="00E51527" w:rsidRPr="00A11D31">
        <w:rPr>
          <w:rFonts w:ascii="Times New Roman" w:hAnsi="Times New Roman" w:cs="Times New Roman"/>
          <w:sz w:val="28"/>
          <w:szCs w:val="28"/>
        </w:rPr>
        <w:t>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перевод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производится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другую,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заболевания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состояние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относятся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одному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классу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МКБ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10,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организации,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направившей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продолжения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04AAC" w:rsidRPr="00A11D31">
        <w:rPr>
          <w:rFonts w:ascii="Times New Roman" w:hAnsi="Times New Roman" w:cs="Times New Roman"/>
          <w:sz w:val="28"/>
          <w:szCs w:val="28"/>
        </w:rPr>
        <w:t>другую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организацию,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порядке,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установленном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статьей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3</w:t>
      </w:r>
      <w:r w:rsidR="003E2CAC">
        <w:rPr>
          <w:rFonts w:ascii="Times New Roman" w:hAnsi="Times New Roman" w:cs="Times New Roman"/>
          <w:sz w:val="28"/>
          <w:szCs w:val="28"/>
        </w:rPr>
        <w:t>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соглашения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прерванных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помощи.</w:t>
      </w:r>
    </w:p>
    <w:p w:rsidR="00F3059D" w:rsidRPr="00A11D31" w:rsidRDefault="00FC6A1F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4.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переводе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отделения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другое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(в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круглосуточного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F72BB" w:rsidRPr="00A11D31">
        <w:rPr>
          <w:rFonts w:ascii="Times New Roman" w:hAnsi="Times New Roman" w:cs="Times New Roman"/>
          <w:sz w:val="28"/>
          <w:szCs w:val="28"/>
        </w:rPr>
        <w:t>дневной)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E36F1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E36F1"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E36F1" w:rsidRPr="00A11D31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E36F1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E36F1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E36F1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E36F1" w:rsidRPr="00A11D31">
        <w:rPr>
          <w:rFonts w:ascii="Times New Roman" w:hAnsi="Times New Roman" w:cs="Times New Roman"/>
          <w:sz w:val="28"/>
          <w:szCs w:val="28"/>
        </w:rPr>
        <w:t>другую</w:t>
      </w:r>
      <w:r w:rsidR="000F72BB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кроме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указанных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D176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D1764" w:rsidRPr="00A11D31">
        <w:rPr>
          <w:rFonts w:ascii="Times New Roman" w:hAnsi="Times New Roman" w:cs="Times New Roman"/>
          <w:sz w:val="28"/>
          <w:szCs w:val="28"/>
        </w:rPr>
        <w:t>части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D1764" w:rsidRPr="00A11D31">
        <w:rPr>
          <w:rFonts w:ascii="Times New Roman" w:hAnsi="Times New Roman" w:cs="Times New Roman"/>
          <w:sz w:val="28"/>
          <w:szCs w:val="28"/>
        </w:rPr>
        <w:t>3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D1764" w:rsidRPr="00A11D31">
        <w:rPr>
          <w:rFonts w:ascii="Times New Roman" w:hAnsi="Times New Roman" w:cs="Times New Roman"/>
          <w:sz w:val="28"/>
          <w:szCs w:val="28"/>
        </w:rPr>
        <w:t>настоящей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D1764" w:rsidRPr="00A11D31">
        <w:rPr>
          <w:rFonts w:ascii="Times New Roman" w:hAnsi="Times New Roman" w:cs="Times New Roman"/>
          <w:sz w:val="28"/>
          <w:szCs w:val="28"/>
        </w:rPr>
        <w:t>статьи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случаев</w:t>
      </w:r>
      <w:r w:rsidR="00E51527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оба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заболевания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подлежат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3059D" w:rsidRPr="00A11D31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2194" w:rsidRPr="00A11D31">
        <w:rPr>
          <w:rFonts w:ascii="Times New Roman" w:hAnsi="Times New Roman" w:cs="Times New Roman"/>
          <w:sz w:val="28"/>
          <w:szCs w:val="28"/>
        </w:rPr>
        <w:t>перевод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1527" w:rsidRPr="00A11D31">
        <w:rPr>
          <w:rFonts w:ascii="Times New Roman" w:hAnsi="Times New Roman" w:cs="Times New Roman"/>
          <w:sz w:val="28"/>
          <w:szCs w:val="28"/>
        </w:rPr>
        <w:t>обуслов</w:t>
      </w:r>
      <w:r w:rsidR="007F2194" w:rsidRPr="00A11D31">
        <w:rPr>
          <w:rFonts w:ascii="Times New Roman" w:hAnsi="Times New Roman" w:cs="Times New Roman"/>
          <w:sz w:val="28"/>
          <w:szCs w:val="28"/>
        </w:rPr>
        <w:t>лен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2194" w:rsidRPr="00A11D31">
        <w:rPr>
          <w:rFonts w:ascii="Times New Roman" w:hAnsi="Times New Roman" w:cs="Times New Roman"/>
          <w:sz w:val="28"/>
          <w:szCs w:val="28"/>
        </w:rPr>
        <w:t>нижеследующим:</w:t>
      </w:r>
    </w:p>
    <w:p w:rsidR="00E51527" w:rsidRPr="00A11D31" w:rsidRDefault="000F72BB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возникновением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состояния,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входящ</w:t>
      </w:r>
      <w:r w:rsidR="00FC6A1F" w:rsidRPr="00A11D31">
        <w:rPr>
          <w:rFonts w:ascii="Times New Roman" w:hAnsi="Times New Roman" w:cs="Times New Roman"/>
          <w:sz w:val="28"/>
          <w:szCs w:val="28"/>
        </w:rPr>
        <w:t>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другой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класс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МКБ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10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являющ</w:t>
      </w:r>
      <w:r w:rsidR="00FC6A1F" w:rsidRPr="00A11D31">
        <w:rPr>
          <w:rFonts w:ascii="Times New Roman" w:hAnsi="Times New Roman" w:cs="Times New Roman"/>
          <w:sz w:val="28"/>
          <w:szCs w:val="28"/>
        </w:rPr>
        <w:t>имся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следствием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закономерного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прогрессирования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внутрибольничной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инфекции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осложнением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заболевания</w:t>
      </w:r>
      <w:r w:rsidR="00E51527" w:rsidRPr="00A11D31">
        <w:rPr>
          <w:rFonts w:ascii="Times New Roman" w:hAnsi="Times New Roman" w:cs="Times New Roman"/>
          <w:sz w:val="28"/>
          <w:szCs w:val="28"/>
        </w:rPr>
        <w:t>;</w:t>
      </w:r>
    </w:p>
    <w:p w:rsidR="00633DDA" w:rsidRPr="00A11D31" w:rsidRDefault="008C5049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оказанием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ВМП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наличии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пока</w:t>
      </w:r>
      <w:r w:rsidR="00E51527" w:rsidRPr="00A11D31">
        <w:rPr>
          <w:rFonts w:ascii="Times New Roman" w:hAnsi="Times New Roman" w:cs="Times New Roman"/>
          <w:sz w:val="28"/>
          <w:szCs w:val="28"/>
        </w:rPr>
        <w:t>заний</w:t>
      </w:r>
      <w:r w:rsidR="00633DDA" w:rsidRPr="00A11D31">
        <w:rPr>
          <w:rFonts w:ascii="Times New Roman" w:hAnsi="Times New Roman" w:cs="Times New Roman"/>
          <w:sz w:val="28"/>
          <w:szCs w:val="28"/>
        </w:rPr>
        <w:t>;</w:t>
      </w:r>
    </w:p>
    <w:p w:rsidR="00BE4DE3" w:rsidRPr="00A11D31" w:rsidRDefault="00633DDA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оказанием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завершения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пров</w:t>
      </w:r>
      <w:r w:rsidR="00ED01A6" w:rsidRPr="00A11D31">
        <w:rPr>
          <w:rFonts w:ascii="Times New Roman" w:hAnsi="Times New Roman" w:cs="Times New Roman"/>
          <w:sz w:val="28"/>
          <w:szCs w:val="28"/>
        </w:rPr>
        <w:t>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D01A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D01A6" w:rsidRPr="00A11D31">
        <w:rPr>
          <w:rFonts w:ascii="Times New Roman" w:hAnsi="Times New Roman" w:cs="Times New Roman"/>
          <w:sz w:val="28"/>
          <w:szCs w:val="28"/>
        </w:rPr>
        <w:t>реабилитации;</w:t>
      </w:r>
      <w:r w:rsidR="009D46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54C" w:rsidRPr="00A11D31" w:rsidRDefault="00DB554C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установкой,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r w:rsidR="00A1018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(катетера)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8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8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8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8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8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54C" w:rsidRDefault="00DB554C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новообразованиях,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018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8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8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стационара</w:t>
      </w:r>
      <w:r w:rsidR="00ED01A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ED2" w:rsidRPr="008C123C" w:rsidRDefault="00067ED2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стационара,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</w:t>
      </w:r>
      <w:r w:rsidR="00581A71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сящимся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A71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A71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A71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A71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МКБ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A71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A71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A71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A71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A71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:rsidR="00067ED2" w:rsidRPr="008C123C" w:rsidRDefault="00067ED2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лечение;</w:t>
      </w:r>
    </w:p>
    <w:p w:rsidR="00067ED2" w:rsidRPr="008C123C" w:rsidRDefault="00067ED2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установкой,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(катетера)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госпитализации;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ED2" w:rsidRPr="008C123C" w:rsidRDefault="00067ED2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новообразованиях,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стационара;</w:t>
      </w:r>
    </w:p>
    <w:p w:rsidR="00067ED2" w:rsidRPr="008C123C" w:rsidRDefault="00067ED2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дородовая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пациентки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родоразрешением;</w:t>
      </w:r>
    </w:p>
    <w:p w:rsidR="00067ED2" w:rsidRPr="00067ED2" w:rsidRDefault="00067ED2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реинфузии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аутокрови,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внутриаортальной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контрпульсации,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экстракорпоральной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мембранной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заболевания.</w:t>
      </w:r>
    </w:p>
    <w:p w:rsidR="00065A12" w:rsidRPr="00A11D31" w:rsidRDefault="001433D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153">
        <w:rPr>
          <w:rFonts w:ascii="Times New Roman" w:hAnsi="Times New Roman" w:cs="Times New Roman"/>
          <w:sz w:val="28"/>
          <w:szCs w:val="28"/>
        </w:rPr>
        <w:t>6</w:t>
      </w:r>
      <w:r w:rsidR="00114545" w:rsidRPr="001D3153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1D3153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1D3153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1D3153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1214" w:rsidRPr="001D3153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1214" w:rsidRPr="001D3153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1214" w:rsidRPr="001D3153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1214" w:rsidRPr="00A11D31">
        <w:rPr>
          <w:rFonts w:ascii="Times New Roman" w:hAnsi="Times New Roman" w:cs="Times New Roman"/>
          <w:sz w:val="28"/>
          <w:szCs w:val="28"/>
        </w:rPr>
        <w:t>предоставляемой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121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1214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1214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1214" w:rsidRPr="00A11D31">
        <w:rPr>
          <w:rFonts w:ascii="Times New Roman" w:hAnsi="Times New Roman" w:cs="Times New Roman"/>
          <w:sz w:val="28"/>
          <w:szCs w:val="28"/>
        </w:rPr>
        <w:t>стационара,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71214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было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выполнено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хирургическое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вмешательство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применена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другая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технология,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являющаяся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основным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классификационным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критерием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отнесения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соответствующей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хирургической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C595F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C595F" w:rsidRPr="00A11D31">
        <w:rPr>
          <w:rFonts w:ascii="Times New Roman" w:hAnsi="Times New Roman" w:cs="Times New Roman"/>
          <w:sz w:val="28"/>
          <w:szCs w:val="28"/>
        </w:rPr>
        <w:t>комбинированной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C595F" w:rsidRPr="00A11D31">
        <w:rPr>
          <w:rFonts w:ascii="Times New Roman" w:hAnsi="Times New Roman" w:cs="Times New Roman"/>
          <w:sz w:val="28"/>
          <w:szCs w:val="28"/>
        </w:rPr>
        <w:t>КСГ.</w:t>
      </w:r>
    </w:p>
    <w:p w:rsidR="00065A12" w:rsidRPr="00A11D31" w:rsidRDefault="00065A1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Отнесение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кодом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Номенклатуры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374EF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374EF" w:rsidRPr="00A11D31">
        <w:rPr>
          <w:rFonts w:ascii="Times New Roman" w:hAnsi="Times New Roman" w:cs="Times New Roman"/>
          <w:sz w:val="28"/>
          <w:szCs w:val="28"/>
        </w:rPr>
        <w:t>правилами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374EF" w:rsidRPr="00A11D31">
        <w:rPr>
          <w:rFonts w:ascii="Times New Roman" w:hAnsi="Times New Roman" w:cs="Times New Roman"/>
          <w:sz w:val="28"/>
          <w:szCs w:val="28"/>
        </w:rPr>
        <w:t>группировки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A7345" w:rsidRPr="00A11D31">
        <w:rPr>
          <w:rFonts w:ascii="Times New Roman" w:hAnsi="Times New Roman" w:cs="Times New Roman"/>
          <w:sz w:val="28"/>
          <w:szCs w:val="28"/>
        </w:rPr>
        <w:t>КСГ</w:t>
      </w:r>
      <w:r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реестре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указывается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хирургического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вмешательства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иной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примененной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технологии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374EF" w:rsidRPr="00A11D31">
        <w:rPr>
          <w:rFonts w:ascii="Times New Roman" w:hAnsi="Times New Roman" w:cs="Times New Roman"/>
          <w:sz w:val="28"/>
          <w:szCs w:val="28"/>
        </w:rPr>
        <w:t>Номенклатуре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</w:p>
    <w:p w:rsidR="00065A12" w:rsidRPr="00A11D31" w:rsidRDefault="00065A1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было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выполнено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несколько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хирургических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вмешательств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(медицинских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технологий)</w:t>
      </w:r>
      <w:r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хирургической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большей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стоимости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C9E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имеет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высокий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6D64" w:rsidRPr="00A11D31">
        <w:rPr>
          <w:rFonts w:ascii="Times New Roman" w:hAnsi="Times New Roman" w:cs="Times New Roman"/>
          <w:sz w:val="28"/>
          <w:szCs w:val="28"/>
        </w:rPr>
        <w:t>КфОЗ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реестре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указываются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коды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всех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хирургических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вмешательств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примененных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лечении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технологий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Номенклатуре.</w:t>
      </w:r>
    </w:p>
    <w:p w:rsidR="00065A12" w:rsidRPr="00A11D31" w:rsidRDefault="001433D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65A12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случаях,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предусмотренных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правилами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группировки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отнесение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хирургического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иной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дополнительных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критериев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группировки: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клинического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(или)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сопутствующих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диагнозов,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A4634" w:rsidRPr="00A11D31">
        <w:rPr>
          <w:rFonts w:ascii="Times New Roman" w:hAnsi="Times New Roman" w:cs="Times New Roman"/>
          <w:sz w:val="28"/>
          <w:szCs w:val="28"/>
        </w:rPr>
        <w:t>осложнения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A4634" w:rsidRPr="00A11D31">
        <w:rPr>
          <w:rFonts w:ascii="Times New Roman" w:hAnsi="Times New Roman" w:cs="Times New Roman"/>
          <w:sz w:val="28"/>
          <w:szCs w:val="28"/>
        </w:rPr>
        <w:t>заболевания,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1247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возраста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671247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A4634" w:rsidRPr="00A11D31">
        <w:rPr>
          <w:rFonts w:ascii="Times New Roman" w:hAnsi="Times New Roman" w:cs="Times New Roman"/>
          <w:sz w:val="28"/>
          <w:szCs w:val="28"/>
        </w:rPr>
        <w:t>длительности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A4634" w:rsidRPr="00A11D31">
        <w:rPr>
          <w:rFonts w:ascii="Times New Roman" w:hAnsi="Times New Roman" w:cs="Times New Roman"/>
          <w:sz w:val="28"/>
          <w:szCs w:val="28"/>
        </w:rPr>
        <w:t>лечения,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1247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1247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1247" w:rsidRPr="00A11D31">
        <w:rPr>
          <w:rFonts w:ascii="Times New Roman" w:hAnsi="Times New Roman" w:cs="Times New Roman"/>
          <w:sz w:val="28"/>
          <w:szCs w:val="28"/>
        </w:rPr>
        <w:t>оценки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1247" w:rsidRPr="00A11D31">
        <w:rPr>
          <w:rFonts w:ascii="Times New Roman" w:hAnsi="Times New Roman" w:cs="Times New Roman"/>
          <w:sz w:val="28"/>
          <w:szCs w:val="28"/>
        </w:rPr>
        <w:t>состояния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1247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1247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1247" w:rsidRPr="00A11D31">
        <w:rPr>
          <w:rFonts w:ascii="Times New Roman" w:hAnsi="Times New Roman" w:cs="Times New Roman"/>
          <w:sz w:val="28"/>
          <w:szCs w:val="28"/>
        </w:rPr>
        <w:t>шкалам</w:t>
      </w:r>
      <w:r w:rsidR="006A4634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A4634" w:rsidRPr="00A11D31">
        <w:rPr>
          <w:rFonts w:ascii="Times New Roman" w:hAnsi="Times New Roman" w:cs="Times New Roman"/>
          <w:sz w:val="28"/>
          <w:szCs w:val="28"/>
        </w:rPr>
        <w:t>примененной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A4634" w:rsidRPr="00A11D31">
        <w:rPr>
          <w:rFonts w:ascii="Times New Roman" w:hAnsi="Times New Roman" w:cs="Times New Roman"/>
          <w:sz w:val="28"/>
          <w:szCs w:val="28"/>
        </w:rPr>
        <w:t>схемы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A4634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B27966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7966" w:rsidRPr="00A11D31">
        <w:rPr>
          <w:rFonts w:ascii="Times New Roman" w:hAnsi="Times New Roman" w:cs="Times New Roman"/>
          <w:sz w:val="28"/>
          <w:szCs w:val="28"/>
        </w:rPr>
        <w:t>МНН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7966" w:rsidRPr="00A11D31">
        <w:rPr>
          <w:rFonts w:ascii="Times New Roman" w:hAnsi="Times New Roman" w:cs="Times New Roman"/>
          <w:sz w:val="28"/>
          <w:szCs w:val="28"/>
        </w:rPr>
        <w:t>лекарственного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7966" w:rsidRPr="00A11D31">
        <w:rPr>
          <w:rFonts w:ascii="Times New Roman" w:hAnsi="Times New Roman" w:cs="Times New Roman"/>
          <w:sz w:val="28"/>
          <w:szCs w:val="28"/>
        </w:rPr>
        <w:t>препарата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A4634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BC4" w:rsidRPr="00A11D31">
        <w:rPr>
          <w:rFonts w:ascii="Times New Roman" w:hAnsi="Times New Roman" w:cs="Times New Roman"/>
          <w:sz w:val="28"/>
          <w:szCs w:val="28"/>
        </w:rPr>
        <w:t>количества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BC4" w:rsidRPr="00A11D31">
        <w:rPr>
          <w:rFonts w:ascii="Times New Roman" w:hAnsi="Times New Roman" w:cs="Times New Roman"/>
          <w:sz w:val="28"/>
          <w:szCs w:val="28"/>
        </w:rPr>
        <w:t>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BC4" w:rsidRPr="00A11D31">
        <w:rPr>
          <w:rFonts w:ascii="Times New Roman" w:hAnsi="Times New Roman" w:cs="Times New Roman"/>
          <w:sz w:val="28"/>
          <w:szCs w:val="28"/>
        </w:rPr>
        <w:t>проведения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BC4" w:rsidRPr="00A11D31">
        <w:rPr>
          <w:rFonts w:ascii="Times New Roman" w:hAnsi="Times New Roman" w:cs="Times New Roman"/>
          <w:sz w:val="28"/>
          <w:szCs w:val="28"/>
        </w:rPr>
        <w:t>лучевой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5BC4" w:rsidRPr="00A11D31">
        <w:rPr>
          <w:rFonts w:ascii="Times New Roman" w:hAnsi="Times New Roman" w:cs="Times New Roman"/>
          <w:sz w:val="28"/>
          <w:szCs w:val="28"/>
        </w:rPr>
        <w:t>терапии</w:t>
      </w:r>
      <w:r w:rsidR="00195BC4" w:rsidRPr="00A11D31"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A4634" w:rsidRPr="00A11D31">
        <w:rPr>
          <w:rFonts w:ascii="Times New Roman" w:hAnsi="Times New Roman" w:cs="Times New Roman"/>
          <w:sz w:val="28"/>
          <w:szCs w:val="28"/>
        </w:rPr>
        <w:t>длительности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A4634" w:rsidRPr="00A11D31">
        <w:rPr>
          <w:rFonts w:ascii="Times New Roman" w:hAnsi="Times New Roman" w:cs="Times New Roman"/>
          <w:sz w:val="28"/>
          <w:szCs w:val="28"/>
        </w:rPr>
        <w:t>непрерывного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A4634" w:rsidRPr="00A11D31">
        <w:rPr>
          <w:rFonts w:ascii="Times New Roman" w:hAnsi="Times New Roman" w:cs="Times New Roman"/>
          <w:sz w:val="28"/>
          <w:szCs w:val="28"/>
        </w:rPr>
        <w:t>проведения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A4634" w:rsidRPr="00A11D31">
        <w:rPr>
          <w:rFonts w:ascii="Times New Roman" w:hAnsi="Times New Roman" w:cs="Times New Roman"/>
          <w:sz w:val="28"/>
          <w:szCs w:val="28"/>
        </w:rPr>
        <w:t>искусственной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A4634" w:rsidRPr="00A11D31">
        <w:rPr>
          <w:rFonts w:ascii="Times New Roman" w:hAnsi="Times New Roman" w:cs="Times New Roman"/>
          <w:sz w:val="28"/>
          <w:szCs w:val="28"/>
        </w:rPr>
        <w:t>вентиляции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A4634" w:rsidRPr="00A11D31">
        <w:rPr>
          <w:rFonts w:ascii="Times New Roman" w:hAnsi="Times New Roman" w:cs="Times New Roman"/>
          <w:sz w:val="28"/>
          <w:szCs w:val="28"/>
        </w:rPr>
        <w:t>легких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(комбинированная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группа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КСГ).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реестре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указывается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хирургического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вмешательства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иной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примененной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технологии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374EF" w:rsidRPr="00A11D31">
        <w:rPr>
          <w:rFonts w:ascii="Times New Roman" w:hAnsi="Times New Roman" w:cs="Times New Roman"/>
          <w:sz w:val="28"/>
          <w:szCs w:val="28"/>
        </w:rPr>
        <w:t>Номенклатуре</w:t>
      </w:r>
      <w:r w:rsidR="00065A12" w:rsidRPr="00A11D31">
        <w:rPr>
          <w:rFonts w:ascii="Times New Roman" w:hAnsi="Times New Roman" w:cs="Times New Roman"/>
          <w:sz w:val="28"/>
          <w:szCs w:val="28"/>
        </w:rPr>
        <w:t>.</w:t>
      </w:r>
    </w:p>
    <w:p w:rsidR="005F38C2" w:rsidRPr="00A11D31" w:rsidRDefault="001433D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4E8B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5390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выполнялось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хирургическое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вмешательство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применялась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другая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технология,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являющаяся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основным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классификационным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критерием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отнесения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соответствующей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3FA9" w:rsidRPr="00A11D31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терапевтической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случаях,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предусмотрен</w:t>
      </w:r>
      <w:r w:rsidR="003A5CB7" w:rsidRPr="00A11D31">
        <w:rPr>
          <w:rFonts w:ascii="Times New Roman" w:hAnsi="Times New Roman" w:cs="Times New Roman"/>
          <w:sz w:val="28"/>
          <w:szCs w:val="28"/>
        </w:rPr>
        <w:t>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A5CB7" w:rsidRPr="00A11D31">
        <w:rPr>
          <w:rFonts w:ascii="Times New Roman" w:hAnsi="Times New Roman" w:cs="Times New Roman"/>
          <w:sz w:val="28"/>
          <w:szCs w:val="28"/>
        </w:rPr>
        <w:t>правилами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A5CB7" w:rsidRPr="00A11D31">
        <w:rPr>
          <w:rFonts w:ascii="Times New Roman" w:hAnsi="Times New Roman" w:cs="Times New Roman"/>
          <w:sz w:val="28"/>
          <w:szCs w:val="28"/>
        </w:rPr>
        <w:t>группировки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A5CB7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1757D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соответствующей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комбинированной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КСГ.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12" w:rsidRPr="00A11D31" w:rsidRDefault="00065A1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Отнесение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374EF" w:rsidRPr="00A11D31">
        <w:rPr>
          <w:rFonts w:ascii="Times New Roman" w:hAnsi="Times New Roman" w:cs="Times New Roman"/>
          <w:sz w:val="28"/>
          <w:szCs w:val="28"/>
        </w:rPr>
        <w:t>правилам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374EF" w:rsidRPr="00A11D31">
        <w:rPr>
          <w:rFonts w:ascii="Times New Roman" w:hAnsi="Times New Roman" w:cs="Times New Roman"/>
          <w:sz w:val="28"/>
          <w:szCs w:val="28"/>
        </w:rPr>
        <w:t>группировки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A7345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кодом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кли</w:t>
      </w:r>
      <w:r w:rsidR="008969F7" w:rsidRPr="00A11D31">
        <w:rPr>
          <w:rFonts w:ascii="Times New Roman" w:hAnsi="Times New Roman" w:cs="Times New Roman"/>
          <w:sz w:val="28"/>
          <w:szCs w:val="28"/>
        </w:rPr>
        <w:t>нического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диагноза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МКБ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10,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реестре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8969F7" w:rsidRPr="00A11D31">
        <w:rPr>
          <w:rFonts w:ascii="Times New Roman" w:hAnsi="Times New Roman" w:cs="Times New Roman"/>
          <w:sz w:val="28"/>
          <w:szCs w:val="28"/>
        </w:rPr>
        <w:t>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указывается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код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МКБ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10</w:t>
      </w:r>
      <w:r w:rsidR="00273E46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код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МКБ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10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сопутствующих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A5CB7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A5CB7" w:rsidRPr="00A11D31">
        <w:rPr>
          <w:rFonts w:ascii="Times New Roman" w:hAnsi="Times New Roman" w:cs="Times New Roman"/>
          <w:sz w:val="28"/>
          <w:szCs w:val="28"/>
        </w:rPr>
        <w:t>других,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A5CB7" w:rsidRPr="00A11D31">
        <w:rPr>
          <w:rFonts w:ascii="Times New Roman" w:hAnsi="Times New Roman" w:cs="Times New Roman"/>
          <w:sz w:val="28"/>
          <w:szCs w:val="28"/>
        </w:rPr>
        <w:t>предусмотренных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A5CB7" w:rsidRPr="00A11D31">
        <w:rPr>
          <w:rFonts w:ascii="Times New Roman" w:hAnsi="Times New Roman" w:cs="Times New Roman"/>
          <w:sz w:val="28"/>
          <w:szCs w:val="28"/>
        </w:rPr>
        <w:t>форматом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1310" w:rsidRPr="00A11D31">
        <w:rPr>
          <w:rFonts w:ascii="Times New Roman" w:hAnsi="Times New Roman" w:cs="Times New Roman"/>
          <w:sz w:val="28"/>
          <w:szCs w:val="28"/>
        </w:rPr>
        <w:t>электронного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1310" w:rsidRPr="00A11D31">
        <w:rPr>
          <w:rFonts w:ascii="Times New Roman" w:hAnsi="Times New Roman" w:cs="Times New Roman"/>
          <w:sz w:val="28"/>
          <w:szCs w:val="28"/>
        </w:rPr>
        <w:t>файла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A5CB7" w:rsidRPr="00A11D31">
        <w:rPr>
          <w:rFonts w:ascii="Times New Roman" w:hAnsi="Times New Roman" w:cs="Times New Roman"/>
          <w:sz w:val="28"/>
          <w:szCs w:val="28"/>
        </w:rPr>
        <w:t>реестра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A5CB7" w:rsidRPr="00A11D31">
        <w:rPr>
          <w:rFonts w:ascii="Times New Roman" w:hAnsi="Times New Roman" w:cs="Times New Roman"/>
          <w:sz w:val="28"/>
          <w:szCs w:val="28"/>
        </w:rPr>
        <w:t>счетов,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диагнозов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наличии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таковых</w:t>
      </w:r>
      <w:r w:rsidR="00081310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1310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1310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код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МКБ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10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диагноза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выписке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случае,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имело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место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изменение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73E46" w:rsidRPr="00A11D31">
        <w:rPr>
          <w:rFonts w:ascii="Times New Roman" w:hAnsi="Times New Roman" w:cs="Times New Roman"/>
          <w:sz w:val="28"/>
          <w:szCs w:val="28"/>
        </w:rPr>
        <w:t>помощи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</w:p>
    <w:p w:rsidR="00065A12" w:rsidRPr="00A11D31" w:rsidRDefault="001433D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4545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оказывалось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оперативное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лечение,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тариф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хирургической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которой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подлежит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отнесению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настояще</w:t>
      </w:r>
      <w:r w:rsidR="00F2072E" w:rsidRPr="00A11D31">
        <w:rPr>
          <w:rFonts w:ascii="Times New Roman" w:hAnsi="Times New Roman" w:cs="Times New Roman"/>
          <w:sz w:val="28"/>
          <w:szCs w:val="28"/>
        </w:rPr>
        <w:t>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2072E" w:rsidRPr="00A11D31">
        <w:rPr>
          <w:rFonts w:ascii="Times New Roman" w:hAnsi="Times New Roman" w:cs="Times New Roman"/>
          <w:sz w:val="28"/>
          <w:szCs w:val="28"/>
        </w:rPr>
        <w:t>части</w:t>
      </w:r>
      <w:r w:rsidR="00065A12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меньше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тарифа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терапевтической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которой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можно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было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бы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отн</w:t>
      </w:r>
      <w:r w:rsidR="008969F7" w:rsidRPr="00A11D31">
        <w:rPr>
          <w:rFonts w:ascii="Times New Roman" w:hAnsi="Times New Roman" w:cs="Times New Roman"/>
          <w:sz w:val="28"/>
          <w:szCs w:val="28"/>
        </w:rPr>
        <w:t>ести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кодом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МКБ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10,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терапевтической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(при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отсутствии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подлежащей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применению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правилам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группировки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комбинированной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КСГ).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реестре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указывается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хирургического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вмешательства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374EF" w:rsidRPr="00A11D31">
        <w:rPr>
          <w:rFonts w:ascii="Times New Roman" w:hAnsi="Times New Roman" w:cs="Times New Roman"/>
          <w:sz w:val="28"/>
          <w:szCs w:val="28"/>
        </w:rPr>
        <w:t>Номенклатуре</w:t>
      </w:r>
      <w:r w:rsidR="00065A12" w:rsidRPr="00A11D31">
        <w:rPr>
          <w:rFonts w:ascii="Times New Roman" w:hAnsi="Times New Roman" w:cs="Times New Roman"/>
          <w:sz w:val="28"/>
          <w:szCs w:val="28"/>
        </w:rPr>
        <w:t>.</w:t>
      </w:r>
    </w:p>
    <w:p w:rsidR="00065A12" w:rsidRPr="00A11D31" w:rsidRDefault="00065A1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Вышеуказанное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правило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отнесения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большей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стоимости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указанных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63" w:history="1">
        <w:r w:rsidRPr="00A11D31">
          <w:rPr>
            <w:rFonts w:ascii="Times New Roman" w:hAnsi="Times New Roman" w:cs="Times New Roman"/>
            <w:sz w:val="28"/>
            <w:szCs w:val="28"/>
          </w:rPr>
          <w:t>таблице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B4258" w:rsidRPr="00A11D31">
        <w:rPr>
          <w:rFonts w:ascii="Times New Roman" w:hAnsi="Times New Roman" w:cs="Times New Roman"/>
          <w:sz w:val="28"/>
          <w:szCs w:val="28"/>
        </w:rPr>
        <w:t>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комбинаций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терапевтических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хирургических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хирургической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</w:t>
      </w:r>
      <w:r w:rsidR="006B4258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4258" w:rsidRPr="00A11D31">
        <w:rPr>
          <w:rFonts w:ascii="Times New Roman" w:hAnsi="Times New Roman" w:cs="Times New Roman"/>
          <w:sz w:val="28"/>
          <w:szCs w:val="28"/>
        </w:rPr>
        <w:t>сформированной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4258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4258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4258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4258" w:rsidRPr="00A11D31">
        <w:rPr>
          <w:rFonts w:ascii="Times New Roman" w:hAnsi="Times New Roman" w:cs="Times New Roman"/>
          <w:sz w:val="28"/>
          <w:szCs w:val="28"/>
        </w:rPr>
        <w:t>услуге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4258" w:rsidRPr="00A11D31">
        <w:rPr>
          <w:rFonts w:ascii="Times New Roman" w:hAnsi="Times New Roman" w:cs="Times New Roman"/>
          <w:sz w:val="28"/>
          <w:szCs w:val="28"/>
        </w:rPr>
        <w:t>(основной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4258" w:rsidRPr="00A11D31">
        <w:rPr>
          <w:rFonts w:ascii="Times New Roman" w:hAnsi="Times New Roman" w:cs="Times New Roman"/>
          <w:sz w:val="28"/>
          <w:szCs w:val="28"/>
        </w:rPr>
        <w:t>классификационный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4258" w:rsidRPr="00A11D31">
        <w:rPr>
          <w:rFonts w:ascii="Times New Roman" w:hAnsi="Times New Roman" w:cs="Times New Roman"/>
          <w:sz w:val="28"/>
          <w:szCs w:val="28"/>
        </w:rPr>
        <w:t>критерий)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</w:p>
    <w:p w:rsidR="00713507" w:rsidRPr="00A11D31" w:rsidRDefault="0071350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309" w:rsidRPr="00A11D31" w:rsidRDefault="00AC3309" w:rsidP="00FD285A">
      <w:pPr>
        <w:widowControl w:val="0"/>
        <w:autoSpaceDE w:val="0"/>
        <w:autoSpaceDN w:val="0"/>
        <w:spacing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25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C5432" w:rsidRPr="00A11D31" w:rsidRDefault="007C5432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5432" w:rsidRPr="00A11D31" w:rsidRDefault="007C5432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применяется</w:t>
      </w:r>
    </w:p>
    <w:p w:rsidR="007C5432" w:rsidRPr="00A11D31" w:rsidRDefault="007C5432" w:rsidP="00FD285A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"/>
        <w:gridCol w:w="1702"/>
        <w:gridCol w:w="2211"/>
        <w:gridCol w:w="1701"/>
        <w:gridCol w:w="3453"/>
      </w:tblGrid>
      <w:tr w:rsidR="007571BF" w:rsidRPr="007571BF" w:rsidTr="009D46B4">
        <w:tc>
          <w:tcPr>
            <w:tcW w:w="71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№/код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2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КСГ,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№/код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3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КСГ,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диагнозу</w:t>
            </w:r>
          </w:p>
        </w:tc>
      </w:tr>
      <w:tr w:rsidR="007571BF" w:rsidRPr="007571BF" w:rsidTr="009D46B4">
        <w:trPr>
          <w:trHeight w:val="283"/>
        </w:trPr>
        <w:tc>
          <w:tcPr>
            <w:tcW w:w="71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71BF" w:rsidRPr="007571BF" w:rsidTr="009D46B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st02.010/</w:t>
            </w:r>
          </w:p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HS2102.010</w:t>
            </w:r>
          </w:p>
        </w:tc>
        <w:tc>
          <w:tcPr>
            <w:tcW w:w="2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st02.008/</w:t>
            </w:r>
          </w:p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TS2102.008</w:t>
            </w:r>
          </w:p>
        </w:tc>
        <w:tc>
          <w:tcPr>
            <w:tcW w:w="3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Доброкачественные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новообразования,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новообразования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situ,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неопределенного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неизвестного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</w:p>
        </w:tc>
      </w:tr>
      <w:tr w:rsidR="007571BF" w:rsidRPr="007571BF" w:rsidTr="009D46B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st02.011/</w:t>
            </w:r>
          </w:p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HS2102.011</w:t>
            </w:r>
          </w:p>
        </w:tc>
        <w:tc>
          <w:tcPr>
            <w:tcW w:w="2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st02.008/</w:t>
            </w:r>
          </w:p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TS2102.008</w:t>
            </w:r>
          </w:p>
        </w:tc>
        <w:tc>
          <w:tcPr>
            <w:tcW w:w="3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Доброкачественные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новообразования,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новообразования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situ,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неопределенного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неизвестного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</w:p>
        </w:tc>
      </w:tr>
      <w:tr w:rsidR="007571BF" w:rsidRPr="007571BF" w:rsidTr="009D46B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st02.010/</w:t>
            </w:r>
          </w:p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HS2102.010</w:t>
            </w:r>
          </w:p>
        </w:tc>
        <w:tc>
          <w:tcPr>
            <w:tcW w:w="2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st02.009/</w:t>
            </w:r>
          </w:p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TS2102.009</w:t>
            </w:r>
          </w:p>
        </w:tc>
        <w:tc>
          <w:tcPr>
            <w:tcW w:w="3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врожденные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аномалии,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</w:p>
        </w:tc>
      </w:tr>
      <w:tr w:rsidR="007571BF" w:rsidRPr="007571BF" w:rsidTr="009D46B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st14.001/</w:t>
            </w:r>
          </w:p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HS2114.001</w:t>
            </w:r>
          </w:p>
        </w:tc>
        <w:tc>
          <w:tcPr>
            <w:tcW w:w="2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кишечнике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анальной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st04.002/</w:t>
            </w:r>
          </w:p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TS2104.002</w:t>
            </w:r>
          </w:p>
        </w:tc>
        <w:tc>
          <w:tcPr>
            <w:tcW w:w="3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Воспалительные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кишечника</w:t>
            </w:r>
          </w:p>
        </w:tc>
      </w:tr>
      <w:tr w:rsidR="007571BF" w:rsidRPr="007571BF" w:rsidTr="009D46B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st14.002/</w:t>
            </w:r>
          </w:p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HS2114.002</w:t>
            </w:r>
          </w:p>
        </w:tc>
        <w:tc>
          <w:tcPr>
            <w:tcW w:w="2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кишечнике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анальной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st04.002/</w:t>
            </w:r>
          </w:p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TS2104.002</w:t>
            </w:r>
          </w:p>
        </w:tc>
        <w:tc>
          <w:tcPr>
            <w:tcW w:w="3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Воспалительные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кишечника</w:t>
            </w:r>
          </w:p>
        </w:tc>
      </w:tr>
      <w:tr w:rsidR="007571BF" w:rsidRPr="007571BF" w:rsidTr="009D46B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st21.001/</w:t>
            </w:r>
          </w:p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HS2121.001</w:t>
            </w:r>
          </w:p>
        </w:tc>
        <w:tc>
          <w:tcPr>
            <w:tcW w:w="2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st21.007/</w:t>
            </w:r>
          </w:p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TS2121.007</w:t>
            </w:r>
          </w:p>
        </w:tc>
        <w:tc>
          <w:tcPr>
            <w:tcW w:w="3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</w:t>
            </w:r>
          </w:p>
        </w:tc>
      </w:tr>
      <w:tr w:rsidR="007571BF" w:rsidRPr="007571BF" w:rsidTr="009D46B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st34.002/</w:t>
            </w:r>
          </w:p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HS2134.002</w:t>
            </w:r>
          </w:p>
        </w:tc>
        <w:tc>
          <w:tcPr>
            <w:tcW w:w="2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st34.001/</w:t>
            </w:r>
          </w:p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TS2134.001</w:t>
            </w:r>
          </w:p>
        </w:tc>
        <w:tc>
          <w:tcPr>
            <w:tcW w:w="3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слюнных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челюстей,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врожденные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аномалии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шеи,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</w:tr>
      <w:tr w:rsidR="007571BF" w:rsidRPr="007571BF" w:rsidTr="009D46B4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st34.002/</w:t>
            </w:r>
          </w:p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HS2134.002</w:t>
            </w:r>
          </w:p>
        </w:tc>
        <w:tc>
          <w:tcPr>
            <w:tcW w:w="2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st26.001/</w:t>
            </w:r>
          </w:p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TS2126.001</w:t>
            </w:r>
          </w:p>
        </w:tc>
        <w:tc>
          <w:tcPr>
            <w:tcW w:w="3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1BF" w:rsidRPr="00B50AE8" w:rsidRDefault="007571B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слюнных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челюстей,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врожденные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аномалии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шеи,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</w:tbl>
    <w:p w:rsidR="007571BF" w:rsidRDefault="007571BF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2AD" w:rsidRPr="00A11D31" w:rsidRDefault="002229F1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50"/>
      <w:bookmarkEnd w:id="3"/>
      <w:r>
        <w:rPr>
          <w:rFonts w:ascii="Times New Roman" w:hAnsi="Times New Roman" w:cs="Times New Roman"/>
          <w:sz w:val="28"/>
          <w:szCs w:val="28"/>
        </w:rPr>
        <w:t>10.</w:t>
      </w:r>
      <w:r w:rsidR="009D46B4" w:rsidRP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пациенту,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госпитализированному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введения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лекарственных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препаратов,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приобретаемых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счет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кроме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средств,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такой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«Факторы,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влияющие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состояние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здоровья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населения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учреждения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здравоохранения»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A1DF7" w:rsidRPr="00A11D31">
        <w:rPr>
          <w:rFonts w:ascii="Times New Roman" w:hAnsi="Times New Roman" w:cs="Times New Roman"/>
          <w:sz w:val="28"/>
          <w:szCs w:val="28"/>
        </w:rPr>
        <w:t>указанием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A1DF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A1DF7" w:rsidRPr="00A11D31">
        <w:rPr>
          <w:rFonts w:ascii="Times New Roman" w:hAnsi="Times New Roman" w:cs="Times New Roman"/>
          <w:sz w:val="28"/>
          <w:szCs w:val="28"/>
        </w:rPr>
        <w:t>качестве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основн</w:t>
      </w:r>
      <w:r w:rsidR="005A1DF7" w:rsidRPr="00A11D31">
        <w:rPr>
          <w:rFonts w:ascii="Times New Roman" w:hAnsi="Times New Roman" w:cs="Times New Roman"/>
          <w:sz w:val="28"/>
          <w:szCs w:val="28"/>
        </w:rPr>
        <w:t>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классификационн</w:t>
      </w:r>
      <w:r w:rsidR="005A1DF7" w:rsidRPr="00A11D31">
        <w:rPr>
          <w:rFonts w:ascii="Times New Roman" w:hAnsi="Times New Roman" w:cs="Times New Roman"/>
          <w:sz w:val="28"/>
          <w:szCs w:val="28"/>
        </w:rPr>
        <w:t>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критери</w:t>
      </w:r>
      <w:r w:rsidR="005A1DF7" w:rsidRPr="00A11D31">
        <w:rPr>
          <w:rFonts w:ascii="Times New Roman" w:hAnsi="Times New Roman" w:cs="Times New Roman"/>
          <w:sz w:val="28"/>
          <w:szCs w:val="28"/>
        </w:rPr>
        <w:t>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код</w:t>
      </w:r>
      <w:r w:rsidR="005A1DF7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МКБ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10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Z51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«Другие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виды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2AD" w:rsidRPr="00A11D31">
        <w:rPr>
          <w:rFonts w:ascii="Times New Roman" w:hAnsi="Times New Roman" w:cs="Times New Roman"/>
          <w:sz w:val="28"/>
          <w:szCs w:val="28"/>
        </w:rPr>
        <w:t>помощи».</w:t>
      </w:r>
    </w:p>
    <w:p w:rsidR="00065A12" w:rsidRPr="00A11D31" w:rsidRDefault="002229F1" w:rsidP="00FD285A">
      <w:pPr>
        <w:spacing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4545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наличии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сопутствующего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заболевания,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опасных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жизни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состояний,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осложнений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основного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заболевания,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тяжести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состояния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пациента,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создания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отдельных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случаях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медицинским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показаниям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особых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наблюдения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пациентом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(развертывание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индивидуального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поста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медицинским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показаниям,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предоставление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спального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места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питания,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совместном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нахождении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ребенком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родителей,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иного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члена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семьи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иного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законного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представителя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т.п.),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сложности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пациента,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связанной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возрастом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56EC7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56EC7" w:rsidRPr="00A11D31">
        <w:rPr>
          <w:rFonts w:ascii="Times New Roman" w:hAnsi="Times New Roman" w:cs="Times New Roman"/>
          <w:sz w:val="28"/>
          <w:szCs w:val="28"/>
        </w:rPr>
        <w:t>иными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56EC7" w:rsidRPr="00A11D31">
        <w:rPr>
          <w:rFonts w:ascii="Times New Roman" w:hAnsi="Times New Roman" w:cs="Times New Roman"/>
          <w:sz w:val="28"/>
          <w:szCs w:val="28"/>
        </w:rPr>
        <w:t>причинами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43F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43F7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43F7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43F7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43F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43F7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43F7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43F7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применением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A263E" w:rsidRPr="00A11D31">
        <w:rPr>
          <w:rFonts w:ascii="Times New Roman" w:hAnsi="Times New Roman" w:cs="Times New Roman"/>
          <w:sz w:val="28"/>
          <w:szCs w:val="28"/>
        </w:rPr>
        <w:t>КфСЛ</w:t>
      </w:r>
      <w:r w:rsidR="00065A12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этим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основаниям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установлено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735A8" w:rsidRPr="00A11D31">
        <w:rPr>
          <w:rFonts w:ascii="Times New Roman" w:hAnsi="Times New Roman" w:cs="Times New Roman"/>
          <w:sz w:val="28"/>
          <w:szCs w:val="28"/>
        </w:rPr>
        <w:t>применение</w:t>
      </w:r>
      <w:r w:rsidR="00065A12" w:rsidRPr="00A11D31">
        <w:rPr>
          <w:rFonts w:ascii="Times New Roman" w:hAnsi="Times New Roman" w:cs="Times New Roman"/>
          <w:sz w:val="28"/>
          <w:szCs w:val="28"/>
        </w:rPr>
        <w:t>.</w:t>
      </w:r>
    </w:p>
    <w:p w:rsidR="00065A12" w:rsidRPr="00A11D31" w:rsidRDefault="00EA263E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КфСЛ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применяется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наличии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достаточных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оснований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объективных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причин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312E2" w:rsidRPr="00A11D31">
        <w:rPr>
          <w:rFonts w:ascii="Times New Roman" w:hAnsi="Times New Roman" w:cs="Times New Roman"/>
          <w:sz w:val="28"/>
          <w:szCs w:val="28"/>
        </w:rPr>
        <w:t>изменения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312E2" w:rsidRPr="00A11D31">
        <w:rPr>
          <w:rFonts w:ascii="Times New Roman" w:hAnsi="Times New Roman" w:cs="Times New Roman"/>
          <w:sz w:val="28"/>
          <w:szCs w:val="28"/>
        </w:rPr>
        <w:t>(</w:t>
      </w:r>
      <w:r w:rsidR="00065A12" w:rsidRPr="00A11D31">
        <w:rPr>
          <w:rFonts w:ascii="Times New Roman" w:hAnsi="Times New Roman" w:cs="Times New Roman"/>
          <w:sz w:val="28"/>
          <w:szCs w:val="28"/>
        </w:rPr>
        <w:t>увеличения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312E2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312E2" w:rsidRPr="00A11D31">
        <w:rPr>
          <w:rFonts w:ascii="Times New Roman" w:hAnsi="Times New Roman" w:cs="Times New Roman"/>
          <w:sz w:val="28"/>
          <w:szCs w:val="28"/>
        </w:rPr>
        <w:t>уменьшения)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стоимости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312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312E2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312E2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065A12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394654">
        <w:rPr>
          <w:rFonts w:ascii="Times New Roman" w:hAnsi="Times New Roman" w:cs="Times New Roman"/>
          <w:sz w:val="28"/>
          <w:szCs w:val="28"/>
        </w:rPr>
        <w:t>КфСЛ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сопутствующим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заболеванием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применяется,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указанный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сопутствующий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диагноз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учтен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правилами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гру</w:t>
      </w:r>
      <w:r w:rsidR="007E0852" w:rsidRPr="00394654">
        <w:rPr>
          <w:rFonts w:ascii="Times New Roman" w:hAnsi="Times New Roman" w:cs="Times New Roman"/>
          <w:sz w:val="28"/>
          <w:szCs w:val="28"/>
        </w:rPr>
        <w:t>ппировки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0852" w:rsidRPr="00394654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0852" w:rsidRPr="00394654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0852" w:rsidRPr="00394654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0852" w:rsidRPr="00394654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0852" w:rsidRPr="00394654">
        <w:rPr>
          <w:rFonts w:ascii="Times New Roman" w:hAnsi="Times New Roman" w:cs="Times New Roman"/>
          <w:sz w:val="28"/>
          <w:szCs w:val="28"/>
        </w:rPr>
        <w:t>со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0852" w:rsidRPr="00394654">
        <w:rPr>
          <w:rFonts w:ascii="Times New Roman" w:hAnsi="Times New Roman" w:cs="Times New Roman"/>
          <w:sz w:val="28"/>
          <w:szCs w:val="28"/>
        </w:rPr>
        <w:t>стандартом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0852" w:rsidRPr="00394654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0852" w:rsidRPr="00394654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проводилось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лечение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сочетанной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патологии,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требующей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активных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лечебно-диагностических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мероприятий,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предусмотренных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0852" w:rsidRPr="00394654">
        <w:rPr>
          <w:rFonts w:ascii="Times New Roman" w:hAnsi="Times New Roman" w:cs="Times New Roman"/>
          <w:sz w:val="28"/>
          <w:szCs w:val="28"/>
        </w:rPr>
        <w:t>стандартом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0852" w:rsidRPr="00394654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0852" w:rsidRPr="00394654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основном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65A12" w:rsidRPr="00394654">
        <w:rPr>
          <w:rFonts w:ascii="Times New Roman" w:hAnsi="Times New Roman" w:cs="Times New Roman"/>
          <w:sz w:val="28"/>
          <w:szCs w:val="28"/>
        </w:rPr>
        <w:t>заболевании.</w:t>
      </w:r>
    </w:p>
    <w:p w:rsidR="00065A12" w:rsidRDefault="00065A1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Обоснованность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A263E" w:rsidRPr="00A11D31">
        <w:rPr>
          <w:rFonts w:ascii="Times New Roman" w:hAnsi="Times New Roman" w:cs="Times New Roman"/>
          <w:sz w:val="28"/>
          <w:szCs w:val="28"/>
        </w:rPr>
        <w:t>КфСЛ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подтверждается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результатами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контроля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сроков,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качества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представления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4907DC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кроме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КфСЛ,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применяемых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спального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места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питания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законному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представителю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ребенка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до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достижения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возраста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4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лет,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после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достижения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возраста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4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лет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наличии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показаний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</w:p>
    <w:p w:rsidR="00DD0C6F" w:rsidRDefault="00EF2EE0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лимфоидной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кроветворной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сочетанию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МКБ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C81-C96,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D45-D47),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непатентованного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анатомо-терапевтическо-химической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6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препаратов.</w:t>
      </w:r>
    </w:p>
    <w:p w:rsidR="00EF2EE0" w:rsidRPr="00A11D31" w:rsidRDefault="00EF2EE0" w:rsidP="00FD285A">
      <w:pPr>
        <w:pStyle w:val="af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F2EE0" w:rsidRPr="00A11D31" w:rsidRDefault="00EF2EE0" w:rsidP="00FD285A">
      <w:pPr>
        <w:pStyle w:val="af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КСГ,</w:t>
      </w:r>
    </w:p>
    <w:p w:rsidR="00EF2EE0" w:rsidRPr="00A11D31" w:rsidRDefault="00EF2EE0" w:rsidP="00FD285A">
      <w:pPr>
        <w:pStyle w:val="af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лимфоидной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кроветворной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</w:p>
    <w:p w:rsidR="00EF2EE0" w:rsidRDefault="00EF2EE0" w:rsidP="00FD285A">
      <w:pPr>
        <w:pStyle w:val="af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7" w:type="dxa"/>
        <w:jc w:val="center"/>
        <w:tblLook w:val="04A0"/>
      </w:tblPr>
      <w:tblGrid>
        <w:gridCol w:w="827"/>
        <w:gridCol w:w="1173"/>
        <w:gridCol w:w="2480"/>
        <w:gridCol w:w="5607"/>
      </w:tblGrid>
      <w:tr w:rsidR="00EF2EE0" w:rsidRPr="007C4ACF" w:rsidTr="009D46B4">
        <w:trPr>
          <w:trHeight w:val="315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7C4ACF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7C4ACF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7C4ACF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7C4ACF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</w:tr>
      <w:tr w:rsidR="00EF2EE0" w:rsidRPr="007C4ACF" w:rsidTr="009D46B4">
        <w:trPr>
          <w:trHeight w:val="330"/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0" w:rsidRPr="007C4ACF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7C4ACF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7C4ACF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7C4ACF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2EE0" w:rsidRPr="00157F3A" w:rsidTr="009D46B4">
        <w:trPr>
          <w:trHeight w:val="33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OS2119.090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157F3A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F2EE0" w:rsidRPr="00157F3A" w:rsidTr="009D46B4">
        <w:trPr>
          <w:trHeight w:val="64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OS2119.091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157F3A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F2EE0" w:rsidRPr="00157F3A" w:rsidTr="009D46B4">
        <w:trPr>
          <w:trHeight w:val="33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OS2119.092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157F3A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EF2EE0" w:rsidRPr="00157F3A" w:rsidTr="009D46B4">
        <w:trPr>
          <w:trHeight w:val="33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OS2119.093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157F3A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EF2EE0" w:rsidRPr="00AA79CC" w:rsidTr="009D46B4">
        <w:trPr>
          <w:trHeight w:val="33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XS2119.094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F2EE0" w:rsidRPr="00AA79CC" w:rsidTr="009D46B4">
        <w:trPr>
          <w:trHeight w:val="33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XS2119.095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F2EE0" w:rsidRPr="00157F3A" w:rsidTr="009D46B4">
        <w:trPr>
          <w:trHeight w:val="33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XS2119.096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157F3A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EF2EE0" w:rsidRPr="00AA79CC" w:rsidTr="009D46B4">
        <w:trPr>
          <w:trHeight w:val="64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XS2119.097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F2EE0" w:rsidRPr="00AA79CC" w:rsidTr="009D46B4">
        <w:trPr>
          <w:trHeight w:val="9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st19.098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XS2119.098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F2EE0" w:rsidRPr="00AA79CC" w:rsidTr="009D46B4">
        <w:trPr>
          <w:trHeight w:val="64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st19.099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XS2119.099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EF2EE0" w:rsidRPr="00AA79CC" w:rsidTr="009D46B4">
        <w:trPr>
          <w:trHeight w:val="960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st19.100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XS2119.100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EF2EE0" w:rsidRPr="00AA79CC" w:rsidTr="009D46B4">
        <w:trPr>
          <w:trHeight w:val="64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st19.101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XS2119.101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</w:tr>
      <w:tr w:rsidR="00EF2EE0" w:rsidRPr="00AA79CC" w:rsidTr="009D46B4">
        <w:trPr>
          <w:trHeight w:val="64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st19.102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1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XS2119.102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AA79CC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7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</w:tr>
    </w:tbl>
    <w:p w:rsidR="00EF2EE0" w:rsidRDefault="00EF2EE0" w:rsidP="00FD285A">
      <w:pPr>
        <w:pStyle w:val="af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E0" w:rsidRPr="00A11D31" w:rsidRDefault="00EF2EE0" w:rsidP="00FD285A">
      <w:pPr>
        <w:pStyle w:val="af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F2EE0" w:rsidRPr="00A11D31" w:rsidRDefault="00EF2EE0" w:rsidP="00FD285A">
      <w:pPr>
        <w:pStyle w:val="af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КСГ,</w:t>
      </w:r>
    </w:p>
    <w:p w:rsidR="00EF2EE0" w:rsidRPr="00A11D31" w:rsidRDefault="00EF2EE0" w:rsidP="00FD285A">
      <w:pPr>
        <w:pStyle w:val="af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лимфоидной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кроветворной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стационара</w:t>
      </w:r>
    </w:p>
    <w:p w:rsidR="00EF2EE0" w:rsidRDefault="00EF2EE0" w:rsidP="00FD285A">
      <w:pPr>
        <w:pStyle w:val="af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5" w:type="dxa"/>
        <w:jc w:val="center"/>
        <w:tblLook w:val="04A0"/>
      </w:tblPr>
      <w:tblGrid>
        <w:gridCol w:w="849"/>
        <w:gridCol w:w="1235"/>
        <w:gridCol w:w="2480"/>
        <w:gridCol w:w="5921"/>
      </w:tblGrid>
      <w:tr w:rsidR="00EF2EE0" w:rsidRPr="007C4ACF" w:rsidTr="009D46B4">
        <w:trPr>
          <w:trHeight w:val="31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7C4ACF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7C4ACF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7C4ACF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7C4ACF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</w:tr>
      <w:tr w:rsidR="00EF2EE0" w:rsidRPr="007C4ACF" w:rsidTr="009D46B4">
        <w:trPr>
          <w:trHeight w:val="33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E0" w:rsidRPr="007C4ACF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7C4ACF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7C4ACF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EE0" w:rsidRPr="007C4ACF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2EE0" w:rsidRPr="00157F3A" w:rsidTr="009D46B4">
        <w:trPr>
          <w:trHeight w:val="33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ds19.063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OD2119.063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E0" w:rsidRPr="00157F3A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F2EE0" w:rsidRPr="00157F3A" w:rsidTr="009D46B4">
        <w:trPr>
          <w:trHeight w:val="64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ds19.064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OD2119.064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E0" w:rsidRPr="00157F3A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F2EE0" w:rsidRPr="00157F3A" w:rsidTr="009D46B4">
        <w:trPr>
          <w:trHeight w:val="33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ds19.065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OD2119.065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E0" w:rsidRPr="00157F3A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EF2EE0" w:rsidRPr="00157F3A" w:rsidTr="009D46B4">
        <w:trPr>
          <w:trHeight w:val="33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ds19.066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OD2119.066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E0" w:rsidRPr="00157F3A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EF2EE0" w:rsidRPr="00AA79CC" w:rsidTr="009D46B4">
        <w:trPr>
          <w:trHeight w:val="33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ds19.067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XD2119.067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E0" w:rsidRPr="00AA79CC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F2EE0" w:rsidRPr="00AA79CC" w:rsidTr="009D46B4">
        <w:trPr>
          <w:trHeight w:val="33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ds19.068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XD2119.068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E0" w:rsidRPr="00AA79CC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F2EE0" w:rsidRPr="00157F3A" w:rsidTr="009D46B4">
        <w:trPr>
          <w:trHeight w:val="33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ds19.069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XD2119.069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E0" w:rsidRPr="00157F3A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EF2EE0" w:rsidRPr="00AA79CC" w:rsidTr="009D46B4">
        <w:trPr>
          <w:trHeight w:val="64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ds19.070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XD2119.070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E0" w:rsidRPr="00AA79CC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EF2EE0" w:rsidRPr="00AA79CC" w:rsidTr="009D46B4">
        <w:trPr>
          <w:trHeight w:val="96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ds19.071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XD2119.071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E0" w:rsidRPr="00AA79CC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F2EE0" w:rsidRPr="00AA79CC" w:rsidTr="009D46B4">
        <w:trPr>
          <w:trHeight w:val="64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ds19.072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XD2119.072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E0" w:rsidRPr="00AA79CC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F2EE0" w:rsidRPr="00AA79CC" w:rsidTr="009D46B4">
        <w:trPr>
          <w:trHeight w:val="96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ds19.073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XD2119.073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E0" w:rsidRPr="00AA79CC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EF2EE0" w:rsidRPr="00AA79CC" w:rsidTr="009D46B4">
        <w:trPr>
          <w:trHeight w:val="64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ds19.074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XD2119.074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E0" w:rsidRPr="00AA79CC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EF2EE0" w:rsidRPr="00AA79CC" w:rsidTr="009D46B4">
        <w:trPr>
          <w:trHeight w:val="645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EE0" w:rsidRPr="00AA79CC" w:rsidRDefault="00EF2EE0" w:rsidP="00FD285A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ds19.075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AA79CC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XD2119.075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E0" w:rsidRPr="00AA79CC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</w:tr>
      <w:tr w:rsidR="00EF2EE0" w:rsidRPr="00157F3A" w:rsidTr="009D46B4">
        <w:trPr>
          <w:trHeight w:val="64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AA79CC" w:rsidRDefault="00EF2EE0" w:rsidP="00FD285A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E0" w:rsidRPr="00157F3A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ds19.076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151672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XD2119.076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E0" w:rsidRPr="00157F3A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</w:tr>
      <w:tr w:rsidR="00EF2EE0" w:rsidRPr="00157F3A" w:rsidTr="009D46B4">
        <w:trPr>
          <w:trHeight w:val="64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EE0" w:rsidRPr="00AA79CC" w:rsidRDefault="00EF2EE0" w:rsidP="00FD285A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EE0" w:rsidRPr="00157F3A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ds19.077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EE0" w:rsidRPr="00151672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XD2119.077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EE0" w:rsidRPr="00157F3A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7)</w:t>
            </w:r>
          </w:p>
        </w:tc>
      </w:tr>
      <w:tr w:rsidR="00EF2EE0" w:rsidRPr="00157F3A" w:rsidTr="009D46B4">
        <w:trPr>
          <w:trHeight w:val="64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AA79CC" w:rsidRDefault="00EF2EE0" w:rsidP="00FD285A">
            <w:pPr>
              <w:numPr>
                <w:ilvl w:val="0"/>
                <w:numId w:val="28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E0" w:rsidRPr="00157F3A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0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ds19.078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E0" w:rsidRPr="00151672" w:rsidRDefault="00EF2E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XD2119.078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EE0" w:rsidRPr="00157F3A" w:rsidRDefault="00EF2EE0" w:rsidP="00FD285A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8)</w:t>
            </w:r>
          </w:p>
        </w:tc>
      </w:tr>
    </w:tbl>
    <w:p w:rsidR="00EF2EE0" w:rsidRDefault="00EF2EE0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EF2EE0" w:rsidRPr="003A55CE" w:rsidDel="00C46851" w:rsidRDefault="00EF2EE0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лимфоидной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кроветворной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длительностью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госпитализации.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EE0" w:rsidDel="00C46851" w:rsidRDefault="00EF2EE0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госпитализациями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лимфоидной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кроветворной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EE0" w:rsidDel="00C46851" w:rsidRDefault="00EF2EE0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госпитализациями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следовала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госпитализации)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EE0" w:rsidDel="00C46851" w:rsidRDefault="00EF2EE0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5CE" w:rsidDel="00C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ВМП.</w:t>
      </w:r>
    </w:p>
    <w:p w:rsidR="00802EE1" w:rsidRPr="009C282B" w:rsidRDefault="00802EE1" w:rsidP="00FD28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0C6F">
        <w:rPr>
          <w:rFonts w:ascii="Times New Roman" w:hAnsi="Times New Roman" w:cs="Times New Roman"/>
          <w:sz w:val="28"/>
          <w:szCs w:val="28"/>
        </w:rPr>
        <w:t>13.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целью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оперативного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неонкологического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заболевания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(доброкачественное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новообразование,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кишечная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непроходимость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др.),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результате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которого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выявлено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злокачественное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новообразование,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отнесение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осуществляются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классификационными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критериями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коду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услуги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без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учета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кода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диагноза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злокачественного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новообразования.</w:t>
      </w:r>
    </w:p>
    <w:p w:rsidR="00E533FF" w:rsidRPr="009D2A28" w:rsidRDefault="00E533FF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A28">
        <w:rPr>
          <w:rFonts w:ascii="Times New Roman" w:hAnsi="Times New Roman" w:cs="Times New Roman"/>
          <w:sz w:val="28"/>
          <w:szCs w:val="28"/>
        </w:rPr>
        <w:t>14.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формировании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стоимости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перечисленным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таблицах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4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5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применяется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КфПУ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равный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D2A28">
        <w:rPr>
          <w:rFonts w:ascii="Times New Roman" w:hAnsi="Times New Roman" w:cs="Times New Roman"/>
          <w:sz w:val="28"/>
          <w:szCs w:val="28"/>
        </w:rPr>
        <w:t>1.</w:t>
      </w:r>
    </w:p>
    <w:p w:rsidR="00E533FF" w:rsidRPr="009D2A28" w:rsidRDefault="00E533FF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3FF" w:rsidRPr="009D2A28" w:rsidRDefault="00E533FF" w:rsidP="00FD285A">
      <w:pPr>
        <w:pStyle w:val="af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533FF" w:rsidRPr="009D2A28" w:rsidRDefault="00E533FF" w:rsidP="00FD285A">
      <w:pPr>
        <w:pStyle w:val="af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КСГ,</w:t>
      </w:r>
    </w:p>
    <w:p w:rsidR="00E533FF" w:rsidRPr="009D2A28" w:rsidRDefault="00E533FF" w:rsidP="00FD285A">
      <w:pPr>
        <w:pStyle w:val="af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КфПУ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3FF" w:rsidRPr="009D2A28" w:rsidRDefault="00E533FF" w:rsidP="00FD285A">
      <w:pPr>
        <w:widowControl w:val="0"/>
        <w:autoSpaceDE w:val="0"/>
        <w:autoSpaceDN w:val="0"/>
        <w:spacing w:line="240" w:lineRule="auto"/>
        <w:ind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16" w:type="dxa"/>
        <w:tblInd w:w="-5" w:type="dxa"/>
        <w:tblLayout w:type="fixed"/>
        <w:tblLook w:val="04A0"/>
      </w:tblPr>
      <w:tblGrid>
        <w:gridCol w:w="709"/>
        <w:gridCol w:w="1284"/>
        <w:gridCol w:w="2118"/>
        <w:gridCol w:w="6105"/>
      </w:tblGrid>
      <w:tr w:rsidR="00E533FF" w:rsidRPr="009D2A28" w:rsidTr="009D46B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st01.001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651A6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01.001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Беременность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патологии,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дородовая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госпитализация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ухода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st02.002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651A6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02.002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Беременность,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закончившаяся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абортивным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исходом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st02.006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651A6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02.006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Послеродовой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сепсис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st02.012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651A6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st03.002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651A6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03.002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Ангионевротический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отек,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анафилактический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st04.001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651A6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04.001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Язва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желудка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двенадцатиперстной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кишки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651A6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06.003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дерматозы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st09.003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651A6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st09.004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651A6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st09.008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4F5744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st09.009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4F5744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st09.010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4F5744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st10.003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4F5744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Аппендэктомия,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st10.005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4F5744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поводу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грыж,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st14.001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4F5744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кишечнике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st15.005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4F5744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Эпилепсия,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судороги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st15.008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4F5744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Неврологические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заболевания,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ботулотоксина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(уровень1)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st15.009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Неврологические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заболевания,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ботулотоксина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Дорсопатии,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спондилопатии,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остеопатии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st16.005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Сотрясение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мозга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st16.010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периферической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st16.011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периферической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st20.008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20.008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пазухах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st20.009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20.009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пазухах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st20.010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процессора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st27.001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27.001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пищевода,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гастрит,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дуоденит,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желудка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двенадцатиперстной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кишки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st27.003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27.003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пузыря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st27.005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27.005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Гипертоническая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обострения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st27.006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27.006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Стенокардия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нестабильной),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ишемическая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st27.010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Бронхит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необструктивный,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симптомы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относящиеся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дыхания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st28.004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28.004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средостения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st28.005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28.005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средостения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st29.002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29.002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Переломы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шейки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бедра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таза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st29.003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29.003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Переломы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бедренной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бедра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тазобедренного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сустава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st29.004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29.004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Переломы,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вывихи,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клетки,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стопы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st29.005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29.005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Переломы,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вывихи,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растяжения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голени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st29.012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7F682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костно-мышечной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st29.013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костно-мышечной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st30.004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30.004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железы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st30.008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30.008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st30.009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30.009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st30.015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st31.002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31.002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подкожной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клетчатке,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придатках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st31.009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31.009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эндокринных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гипофиза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st31.010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эндокринных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гипофиза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st31.012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Артрозы,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поражения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суставов,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st31.018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раны,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поверхностные,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неуточненные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травмы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32.004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желчевыводящих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пищеводе,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желудке,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двенадцатиперстной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Аппендэктомия,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Аппендэктомия,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32.013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поводу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грыж,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32.014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поводу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грыж,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32.015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поводу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грыж,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иммуноглобулина</w:t>
            </w:r>
          </w:p>
        </w:tc>
      </w:tr>
      <w:tr w:rsidR="00E533FF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36.003.1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Этанерцепт</w:t>
            </w:r>
            <w:r w:rsidR="003561A3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8"/>
            </w:r>
          </w:p>
        </w:tc>
      </w:tr>
      <w:tr w:rsidR="00E533FF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36.003.2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Голимумаб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4B3F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4B3F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4B3F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533FF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36.003.3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Адалимумаб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4B3F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4B3F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4B3F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9D2A2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533FF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36.003.4</w:t>
            </w:r>
            <w:r w:rsidR="006D3A5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Абатацепт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4B3F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4B3F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4B3F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9D2A2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BC0A64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0A64" w:rsidRPr="00305E84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BC0A64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0A64" w:rsidRPr="00305E84" w:rsidRDefault="00BC0A64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A64" w:rsidRPr="00305E84" w:rsidRDefault="00BC0A64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CS2136.003.4.2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A64" w:rsidRPr="00305E84" w:rsidRDefault="00BC0A64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3A5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Абатацепт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3A5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3A5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3A5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9D2A2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533FF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36.003.5</w:t>
            </w:r>
            <w:r w:rsidR="006D3A5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Тоцилизумаб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3A5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3A5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3A5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9D2A2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BC0A64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C0A64" w:rsidRPr="00305E84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6D3A5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0A64" w:rsidRPr="00305E84" w:rsidRDefault="006D3A5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A64" w:rsidRPr="00305E84" w:rsidRDefault="006D3A5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CS2136.003.5.2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0A64" w:rsidRPr="00305E84" w:rsidRDefault="006D3A50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Тоцилизумаб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9D2A2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6D3A50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D3A50" w:rsidRPr="00305E84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6D3A5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3A50" w:rsidRPr="00305E84" w:rsidRDefault="006D3A5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A50" w:rsidRPr="00305E84" w:rsidRDefault="006D3A5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CS2136.003.5.3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A50" w:rsidRPr="00305E84" w:rsidRDefault="006D3A50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Тоцилизумаб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9D2A2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840F5A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F5A" w:rsidRPr="00305E84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="00840F5A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0F5A" w:rsidRPr="00305E84" w:rsidRDefault="00840F5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F5A" w:rsidRPr="00305E84" w:rsidRDefault="00840F5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CS2136.003.5.4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F5A" w:rsidRPr="00305E84" w:rsidRDefault="00840F5A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Тоцилизумб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9D2A2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533FF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36.003.6</w:t>
            </w:r>
            <w:r w:rsidR="00614216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Устекинумаб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4216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4216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4216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9D2A2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614216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4216" w:rsidRPr="00305E84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614216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4216" w:rsidRPr="00305E84" w:rsidRDefault="00614216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4216" w:rsidRPr="00305E84" w:rsidRDefault="00614216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CS2136.003.6.2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4216" w:rsidRPr="00305E84" w:rsidRDefault="00614216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Устекинумаб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9D2A2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533FF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36.003.7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Омализумаб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533FF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36.003.8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Цертолизумаба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пэгол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533FF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36.003.9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Инфликсимаб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533FF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840F5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36.003.10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E533FF" w:rsidRPr="003561A3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Ведолизумаб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840F5A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F5A" w:rsidRPr="00305E84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="00840F5A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0F5A" w:rsidRPr="00305E84" w:rsidRDefault="00840F5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</w:t>
            </w:r>
            <w:r w:rsidR="005F6831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F5A" w:rsidRPr="00305E84" w:rsidRDefault="005F683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CS2136.003.11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F5A" w:rsidRPr="00305E84" w:rsidRDefault="005F6831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Ритуксимаб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9D2A2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5F6831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831" w:rsidRPr="00305E84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5F6831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831" w:rsidRPr="00305E84" w:rsidRDefault="005F683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F6831" w:rsidRPr="00305E84" w:rsidRDefault="005F683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CS2136.003.12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F6831" w:rsidRPr="00305E84" w:rsidRDefault="005F6831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Ритуксимаб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9D2A2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5F6831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6831" w:rsidRPr="00305E84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5F6831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831" w:rsidRPr="00305E84" w:rsidRDefault="005F683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F6831" w:rsidRPr="00305E84" w:rsidRDefault="005F683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CS2136.003.13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F6831" w:rsidRPr="00305E84" w:rsidRDefault="005F6831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771C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771C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771C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771C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771C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Секукинумаб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771C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771C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771C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9D2A2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2B771C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771C" w:rsidRPr="00305E84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  <w:r w:rsidR="002B771C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771C" w:rsidRPr="00305E84" w:rsidRDefault="002B771C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771C" w:rsidRPr="00305E84" w:rsidRDefault="002B771C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CS2136.003.14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B771C" w:rsidRPr="00305E84" w:rsidRDefault="002B771C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Секукинумаб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9D2A2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3B25E5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25E5" w:rsidRPr="00305E84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3B25E5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B25E5" w:rsidRPr="00305E84" w:rsidRDefault="003B25E5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25E5" w:rsidRPr="00305E84" w:rsidRDefault="003B25E5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CS2136.003.15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B25E5" w:rsidRPr="00305E84" w:rsidRDefault="00A416A7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Сарилумаб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9D2A2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416A7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416A7" w:rsidRPr="00305E84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</w:t>
            </w:r>
            <w:r w:rsidR="00A416A7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16A7" w:rsidRPr="00305E84" w:rsidRDefault="00A416A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16A7" w:rsidRPr="00305E84" w:rsidRDefault="00A416A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CS2136.003.16.1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16A7" w:rsidRPr="00305E84" w:rsidRDefault="00A416A7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Дупилумаб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416A7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416A7" w:rsidRPr="00305E84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="00A416A7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16A7" w:rsidRPr="00305E84" w:rsidRDefault="00A416A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16A7" w:rsidRPr="00305E84" w:rsidRDefault="00A416A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CS2136.003.16.2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16A7" w:rsidRPr="00305E84" w:rsidRDefault="00A416A7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Дупилумаб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416A7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416A7" w:rsidRPr="00305E84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="00A416A7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16A7" w:rsidRPr="00305E84" w:rsidRDefault="00A416A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16A7" w:rsidRPr="00305E84" w:rsidRDefault="00A416A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CS2136.003.17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16A7" w:rsidRPr="00305E84" w:rsidRDefault="00A416A7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Меполизумаб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416A7" w:rsidRPr="009D2A28" w:rsidTr="009D46B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416A7" w:rsidRPr="00305E84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A416A7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16A7" w:rsidRPr="00305E84" w:rsidRDefault="00A416A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16A7" w:rsidRPr="00305E84" w:rsidRDefault="00A416A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CS2136.003.18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16A7" w:rsidRPr="00305E84" w:rsidRDefault="00A416A7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Бенрализумаб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A416A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st36.007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заправка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помп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A416A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Реинфузия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аутокрови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A416A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907A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Баллонная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внутриаортальная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контрпульсация</w:t>
            </w:r>
          </w:p>
        </w:tc>
      </w:tr>
      <w:tr w:rsidR="00E533FF" w:rsidRPr="009D2A28" w:rsidTr="009D46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Экстракорпоральная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мембранная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оксигенация</w:t>
            </w:r>
          </w:p>
        </w:tc>
      </w:tr>
      <w:tr w:rsidR="00E533FF" w:rsidRPr="009D2A28" w:rsidTr="009D46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D907A0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E533FF"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st37.004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</w:t>
            </w:r>
            <w:r w:rsidR="002A1CD0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37.004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реабилитация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пациентов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заболеваниями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ШРМ)</w:t>
            </w:r>
          </w:p>
        </w:tc>
      </w:tr>
    </w:tbl>
    <w:p w:rsidR="00E533FF" w:rsidRPr="009D2A28" w:rsidRDefault="00E533FF" w:rsidP="00FD285A">
      <w:pPr>
        <w:widowControl w:val="0"/>
        <w:autoSpaceDE w:val="0"/>
        <w:autoSpaceDN w:val="0"/>
        <w:spacing w:line="240" w:lineRule="auto"/>
        <w:ind w:firstLine="567"/>
        <w:rPr>
          <w:rFonts w:ascii="Calibri" w:eastAsia="Times New Roman" w:hAnsi="Calibri" w:cs="Calibri"/>
          <w:szCs w:val="20"/>
          <w:lang w:eastAsia="ru-RU"/>
        </w:rPr>
      </w:pPr>
    </w:p>
    <w:p w:rsidR="00E533FF" w:rsidRPr="009D2A28" w:rsidRDefault="00E533FF" w:rsidP="00FD285A">
      <w:pPr>
        <w:pStyle w:val="af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533FF" w:rsidRPr="009D2A28" w:rsidRDefault="00E533FF" w:rsidP="00FD285A">
      <w:pPr>
        <w:pStyle w:val="af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КСГ,</w:t>
      </w:r>
    </w:p>
    <w:p w:rsidR="00E533FF" w:rsidRPr="009D2A28" w:rsidRDefault="00E533FF" w:rsidP="00FD285A">
      <w:pPr>
        <w:pStyle w:val="af6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стационара,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КфПУ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3FF" w:rsidRPr="009D2A28" w:rsidRDefault="00E533FF" w:rsidP="00FD285A">
      <w:pPr>
        <w:widowControl w:val="0"/>
        <w:autoSpaceDE w:val="0"/>
        <w:autoSpaceDN w:val="0"/>
        <w:spacing w:line="240" w:lineRule="auto"/>
        <w:ind w:firstLine="567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41"/>
        <w:gridCol w:w="1276"/>
        <w:gridCol w:w="1984"/>
        <w:gridCol w:w="6167"/>
      </w:tblGrid>
      <w:tr w:rsidR="00E533FF" w:rsidRPr="009D2A28" w:rsidTr="009D46B4">
        <w:tc>
          <w:tcPr>
            <w:tcW w:w="841" w:type="dxa"/>
            <w:vMerge w:val="restart"/>
            <w:vAlign w:val="center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1276" w:type="dxa"/>
            <w:vAlign w:val="center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1984" w:type="dxa"/>
            <w:vAlign w:val="center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6167" w:type="dxa"/>
            <w:vAlign w:val="center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КСГ</w:t>
            </w:r>
          </w:p>
        </w:tc>
      </w:tr>
      <w:tr w:rsidR="00E533FF" w:rsidRPr="009D2A28" w:rsidTr="009D46B4">
        <w:tc>
          <w:tcPr>
            <w:tcW w:w="841" w:type="dxa"/>
            <w:vMerge/>
          </w:tcPr>
          <w:p w:rsidR="00E533FF" w:rsidRPr="009D2A28" w:rsidRDefault="00E533FF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7" w:type="dxa"/>
            <w:vAlign w:val="center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33FF" w:rsidRPr="009D2A28" w:rsidTr="009D46B4">
        <w:tc>
          <w:tcPr>
            <w:tcW w:w="841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6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ds02.00</w:t>
            </w:r>
            <w:r w:rsidR="006E5807"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HD2</w:t>
            </w:r>
            <w:r w:rsidR="006E5807"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02.00</w:t>
            </w:r>
            <w:r w:rsidR="006E5807"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67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Экстракорпоральное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оплодотворение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3124"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3124"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</w:tr>
      <w:tr w:rsidR="00E533FF" w:rsidRPr="009D2A28" w:rsidTr="009D46B4">
        <w:tc>
          <w:tcPr>
            <w:tcW w:w="841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6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ds02.00</w:t>
            </w:r>
            <w:r w:rsidR="00C83124"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HD2</w:t>
            </w:r>
            <w:r w:rsidR="00C83124"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02.00</w:t>
            </w:r>
            <w:r w:rsidR="00C83124"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67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Экстракорпоральное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оплодотворение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3124"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3124"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</w:tr>
      <w:tr w:rsidR="00C83124" w:rsidRPr="009D2A28" w:rsidTr="009D46B4">
        <w:tc>
          <w:tcPr>
            <w:tcW w:w="841" w:type="dxa"/>
          </w:tcPr>
          <w:p w:rsidR="00C83124" w:rsidRPr="00305E84" w:rsidRDefault="00C8312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6" w:type="dxa"/>
          </w:tcPr>
          <w:p w:rsidR="00C83124" w:rsidRPr="00305E84" w:rsidRDefault="00C8312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ds02.010</w:t>
            </w:r>
          </w:p>
        </w:tc>
        <w:tc>
          <w:tcPr>
            <w:tcW w:w="1984" w:type="dxa"/>
          </w:tcPr>
          <w:p w:rsidR="00C83124" w:rsidRPr="00305E84" w:rsidRDefault="00C8312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HD2102.010</w:t>
            </w:r>
          </w:p>
        </w:tc>
        <w:tc>
          <w:tcPr>
            <w:tcW w:w="6167" w:type="dxa"/>
          </w:tcPr>
          <w:p w:rsidR="00C83124" w:rsidRPr="00305E84" w:rsidRDefault="00C8312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Экстракорпоральное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оплодотворение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C83124" w:rsidRPr="009D2A28" w:rsidTr="009D46B4">
        <w:tc>
          <w:tcPr>
            <w:tcW w:w="841" w:type="dxa"/>
          </w:tcPr>
          <w:p w:rsidR="00C83124" w:rsidRPr="00305E84" w:rsidRDefault="00C8312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76" w:type="dxa"/>
          </w:tcPr>
          <w:p w:rsidR="00C83124" w:rsidRPr="00305E84" w:rsidRDefault="00C8312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ds02.011</w:t>
            </w:r>
          </w:p>
        </w:tc>
        <w:tc>
          <w:tcPr>
            <w:tcW w:w="1984" w:type="dxa"/>
          </w:tcPr>
          <w:p w:rsidR="00C83124" w:rsidRPr="00305E84" w:rsidRDefault="00C8312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HD2102.011</w:t>
            </w:r>
          </w:p>
        </w:tc>
        <w:tc>
          <w:tcPr>
            <w:tcW w:w="6167" w:type="dxa"/>
          </w:tcPr>
          <w:p w:rsidR="00C83124" w:rsidRPr="00305E84" w:rsidRDefault="00C8312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Экстракорпоральное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оплодотворение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</w:tr>
      <w:tr w:rsidR="00E533FF" w:rsidRPr="009D2A28" w:rsidTr="009D46B4">
        <w:tc>
          <w:tcPr>
            <w:tcW w:w="841" w:type="dxa"/>
          </w:tcPr>
          <w:p w:rsidR="00E533FF" w:rsidRPr="009D2A28" w:rsidRDefault="00A7043C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533FF"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ds12.001</w:t>
            </w:r>
          </w:p>
        </w:tc>
        <w:tc>
          <w:tcPr>
            <w:tcW w:w="1984" w:type="dxa"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</w:t>
            </w:r>
            <w:r w:rsidR="00A7043C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12.001</w:t>
            </w:r>
          </w:p>
        </w:tc>
        <w:tc>
          <w:tcPr>
            <w:tcW w:w="6167" w:type="dxa"/>
            <w:vAlign w:val="center"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Вирусный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гепатит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533FF" w:rsidRPr="009D2A28" w:rsidTr="009D46B4">
        <w:tc>
          <w:tcPr>
            <w:tcW w:w="841" w:type="dxa"/>
          </w:tcPr>
          <w:p w:rsidR="00E533FF" w:rsidRPr="009D2A28" w:rsidRDefault="00D647D9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533FF"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ds12.010</w:t>
            </w:r>
          </w:p>
        </w:tc>
        <w:tc>
          <w:tcPr>
            <w:tcW w:w="1984" w:type="dxa"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</w:t>
            </w:r>
            <w:r w:rsidR="00D647D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12.010</w:t>
            </w:r>
          </w:p>
        </w:tc>
        <w:tc>
          <w:tcPr>
            <w:tcW w:w="6167" w:type="dxa"/>
            <w:vAlign w:val="center"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вирусного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гепатита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533FF" w:rsidRPr="009D2A28" w:rsidTr="009D46B4">
        <w:tc>
          <w:tcPr>
            <w:tcW w:w="841" w:type="dxa"/>
          </w:tcPr>
          <w:p w:rsidR="00E533FF" w:rsidRPr="009D2A28" w:rsidRDefault="00D647D9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33FF"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ds12.011</w:t>
            </w:r>
          </w:p>
        </w:tc>
        <w:tc>
          <w:tcPr>
            <w:tcW w:w="1984" w:type="dxa"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</w:t>
            </w:r>
            <w:r w:rsidR="00D647D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12.011</w:t>
            </w:r>
          </w:p>
        </w:tc>
        <w:tc>
          <w:tcPr>
            <w:tcW w:w="6167" w:type="dxa"/>
            <w:vAlign w:val="center"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вирусного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гепатита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533FF" w:rsidRPr="009D2A28" w:rsidTr="009D46B4">
        <w:tc>
          <w:tcPr>
            <w:tcW w:w="841" w:type="dxa"/>
          </w:tcPr>
          <w:p w:rsidR="00E533FF" w:rsidRPr="009D2A28" w:rsidRDefault="00D647D9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533FF"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ds36.004</w:t>
            </w:r>
          </w:p>
        </w:tc>
        <w:tc>
          <w:tcPr>
            <w:tcW w:w="1984" w:type="dxa"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</w:t>
            </w:r>
            <w:r w:rsidR="00D647D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36.004.1</w:t>
            </w:r>
          </w:p>
        </w:tc>
        <w:tc>
          <w:tcPr>
            <w:tcW w:w="6167" w:type="dxa"/>
            <w:vAlign w:val="center"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Этанерцепт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533FF" w:rsidRPr="009D2A28" w:rsidTr="009D46B4">
        <w:tc>
          <w:tcPr>
            <w:tcW w:w="841" w:type="dxa"/>
          </w:tcPr>
          <w:p w:rsidR="00E533FF" w:rsidRPr="009D2A28" w:rsidRDefault="003561A3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E533FF"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ds36.004</w:t>
            </w:r>
          </w:p>
        </w:tc>
        <w:tc>
          <w:tcPr>
            <w:tcW w:w="1984" w:type="dxa"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</w:t>
            </w:r>
            <w:r w:rsidR="00D647D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36.004.2.</w:t>
            </w:r>
            <w:r w:rsidR="00D647D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7" w:type="dxa"/>
            <w:vAlign w:val="center"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Абатацепт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533FF" w:rsidRPr="009D2A28" w:rsidTr="009D46B4">
        <w:tc>
          <w:tcPr>
            <w:tcW w:w="841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ds36.004</w:t>
            </w:r>
          </w:p>
        </w:tc>
        <w:tc>
          <w:tcPr>
            <w:tcW w:w="1984" w:type="dxa"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</w:t>
            </w:r>
            <w:r w:rsidR="00D647D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36.004.2.</w:t>
            </w:r>
            <w:r w:rsidR="00D647D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7" w:type="dxa"/>
            <w:vAlign w:val="center"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Абатацепт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533FF" w:rsidRPr="009D2A28" w:rsidTr="009D46B4">
        <w:tc>
          <w:tcPr>
            <w:tcW w:w="841" w:type="dxa"/>
          </w:tcPr>
          <w:p w:rsidR="00E533FF" w:rsidRPr="009D2A28" w:rsidRDefault="003561A3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533FF"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ds36.004</w:t>
            </w:r>
          </w:p>
        </w:tc>
        <w:tc>
          <w:tcPr>
            <w:tcW w:w="1984" w:type="dxa"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</w:t>
            </w:r>
            <w:r w:rsidR="00D647D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36.004.2.</w:t>
            </w:r>
            <w:r w:rsidR="00D647D9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7" w:type="dxa"/>
            <w:vAlign w:val="center"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Абатацепт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D647D9" w:rsidRPr="009D2A28" w:rsidTr="009D46B4">
        <w:tc>
          <w:tcPr>
            <w:tcW w:w="841" w:type="dxa"/>
          </w:tcPr>
          <w:p w:rsidR="00D647D9" w:rsidRPr="00305E84" w:rsidRDefault="003561A3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647D9"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D647D9" w:rsidRPr="00305E84" w:rsidRDefault="00D647D9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ds36.004</w:t>
            </w:r>
          </w:p>
        </w:tc>
        <w:tc>
          <w:tcPr>
            <w:tcW w:w="1984" w:type="dxa"/>
          </w:tcPr>
          <w:p w:rsidR="00D647D9" w:rsidRPr="00305E84" w:rsidRDefault="00D647D9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CD2136.004.3</w:t>
            </w:r>
          </w:p>
        </w:tc>
        <w:tc>
          <w:tcPr>
            <w:tcW w:w="6167" w:type="dxa"/>
            <w:vAlign w:val="center"/>
          </w:tcPr>
          <w:p w:rsidR="00D647D9" w:rsidRPr="00305E84" w:rsidRDefault="00D647D9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</w:t>
            </w:r>
            <w:r w:rsidR="00686707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6707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6707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енрализумаб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533FF" w:rsidRPr="009D2A28" w:rsidTr="009D46B4">
        <w:tc>
          <w:tcPr>
            <w:tcW w:w="841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ds36.00</w:t>
            </w:r>
            <w:r w:rsidR="00686707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</w:t>
            </w:r>
            <w:r w:rsidR="00686707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36.004.4</w:t>
            </w:r>
          </w:p>
        </w:tc>
        <w:tc>
          <w:tcPr>
            <w:tcW w:w="6167" w:type="dxa"/>
            <w:vAlign w:val="center"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Паливизумаб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533FF" w:rsidRPr="009D2A28" w:rsidTr="009D46B4">
        <w:tc>
          <w:tcPr>
            <w:tcW w:w="841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D2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533FF" w:rsidRPr="009D2A28" w:rsidRDefault="00E533FF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ds36.00</w:t>
            </w:r>
            <w:r w:rsidR="00686707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E533FF" w:rsidRPr="009D2A28" w:rsidRDefault="00E533FF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</w:t>
            </w:r>
            <w:r w:rsidR="00686707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36.004.5</w:t>
            </w:r>
          </w:p>
        </w:tc>
        <w:tc>
          <w:tcPr>
            <w:tcW w:w="6167" w:type="dxa"/>
            <w:vAlign w:val="center"/>
          </w:tcPr>
          <w:p w:rsidR="00E533FF" w:rsidRPr="009D2A28" w:rsidRDefault="00E533FF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дезоксирибонуклеиновая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плазмидная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(сверхскрученная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кольцевая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двуцепочечная)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686707" w:rsidRPr="009D2A28" w:rsidTr="009D46B4">
        <w:tc>
          <w:tcPr>
            <w:tcW w:w="841" w:type="dxa"/>
          </w:tcPr>
          <w:p w:rsidR="00686707" w:rsidRPr="00305E84" w:rsidRDefault="003561A3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86707"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86707" w:rsidRPr="00305E84" w:rsidRDefault="00686707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ds36.004</w:t>
            </w:r>
          </w:p>
        </w:tc>
        <w:tc>
          <w:tcPr>
            <w:tcW w:w="1984" w:type="dxa"/>
          </w:tcPr>
          <w:p w:rsidR="00686707" w:rsidRPr="00305E84" w:rsidRDefault="0068670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CD2136.004.6.1</w:t>
            </w:r>
          </w:p>
        </w:tc>
        <w:tc>
          <w:tcPr>
            <w:tcW w:w="6167" w:type="dxa"/>
            <w:vAlign w:val="center"/>
          </w:tcPr>
          <w:p w:rsidR="00686707" w:rsidRPr="00305E84" w:rsidRDefault="00686707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55646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пилумаб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686707" w:rsidRPr="009D2A28" w:rsidTr="009D46B4">
        <w:tc>
          <w:tcPr>
            <w:tcW w:w="841" w:type="dxa"/>
          </w:tcPr>
          <w:p w:rsidR="00686707" w:rsidRPr="00305E84" w:rsidRDefault="008A78B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86707" w:rsidRPr="00305E84" w:rsidRDefault="008A78B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ds36.004</w:t>
            </w:r>
          </w:p>
        </w:tc>
        <w:tc>
          <w:tcPr>
            <w:tcW w:w="1984" w:type="dxa"/>
          </w:tcPr>
          <w:p w:rsidR="00686707" w:rsidRPr="00305E84" w:rsidRDefault="008A78B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CD2136.004.6.2</w:t>
            </w:r>
          </w:p>
        </w:tc>
        <w:tc>
          <w:tcPr>
            <w:tcW w:w="6167" w:type="dxa"/>
            <w:vAlign w:val="center"/>
          </w:tcPr>
          <w:p w:rsidR="00686707" w:rsidRPr="00305E84" w:rsidRDefault="008A78B1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55646E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пилумаб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686707" w:rsidRPr="008C123C" w:rsidTr="009D46B4">
        <w:tc>
          <w:tcPr>
            <w:tcW w:w="841" w:type="dxa"/>
          </w:tcPr>
          <w:p w:rsidR="00686707" w:rsidRPr="00305E84" w:rsidRDefault="008A78B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0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86707" w:rsidRPr="00305E84" w:rsidRDefault="008A78B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ds36.004</w:t>
            </w:r>
          </w:p>
        </w:tc>
        <w:tc>
          <w:tcPr>
            <w:tcW w:w="1984" w:type="dxa"/>
          </w:tcPr>
          <w:p w:rsidR="00686707" w:rsidRPr="00305E84" w:rsidRDefault="008A78B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CD2136.004.7</w:t>
            </w:r>
          </w:p>
        </w:tc>
        <w:tc>
          <w:tcPr>
            <w:tcW w:w="6167" w:type="dxa"/>
            <w:vAlign w:val="center"/>
          </w:tcPr>
          <w:p w:rsidR="00686707" w:rsidRPr="00305E84" w:rsidRDefault="008A78B1" w:rsidP="00FD285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генно-инженерных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селективных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иммунодепрессантов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Меполизумаб</w:t>
            </w:r>
            <w:r w:rsidR="003561A3" w:rsidRPr="00356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</w:tbl>
    <w:p w:rsidR="0019320F" w:rsidRDefault="0019320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3841"/>
      <w:bookmarkEnd w:id="4"/>
    </w:p>
    <w:p w:rsidR="008969F7" w:rsidRPr="008C123C" w:rsidRDefault="00694B5F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775C1">
        <w:rPr>
          <w:rFonts w:ascii="Times New Roman" w:hAnsi="Times New Roman" w:cs="Times New Roman"/>
          <w:sz w:val="28"/>
          <w:szCs w:val="28"/>
        </w:rPr>
        <w:t>30</w:t>
      </w:r>
      <w:r w:rsidRPr="008C123C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8C123C">
        <w:rPr>
          <w:rFonts w:ascii="Times New Roman" w:hAnsi="Times New Roman" w:cs="Times New Roman"/>
          <w:sz w:val="28"/>
          <w:szCs w:val="28"/>
        </w:rPr>
        <w:t>Особенности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8C123C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8C123C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8C123C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8C123C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8C123C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8C123C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8C123C">
        <w:rPr>
          <w:rFonts w:ascii="Times New Roman" w:hAnsi="Times New Roman" w:cs="Times New Roman"/>
          <w:sz w:val="28"/>
          <w:szCs w:val="28"/>
        </w:rPr>
        <w:t>условиях</w:t>
      </w:r>
    </w:p>
    <w:p w:rsidR="008779D5" w:rsidRPr="008C123C" w:rsidRDefault="00E456F3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Расходы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оказываемую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реанимационных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отделениях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организаций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(палатах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интенсивной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терапии),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входят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lastRenderedPageBreak/>
        <w:t>общий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объем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предоставляемой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профилю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которая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компенсируется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КСГ.</w:t>
      </w:r>
    </w:p>
    <w:p w:rsidR="008969F7" w:rsidRPr="00A11D31" w:rsidRDefault="00E456F3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8C123C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8C123C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779D5" w:rsidRPr="008C123C">
        <w:rPr>
          <w:rFonts w:ascii="Times New Roman" w:hAnsi="Times New Roman" w:cs="Times New Roman"/>
          <w:sz w:val="28"/>
          <w:szCs w:val="28"/>
        </w:rPr>
        <w:t>ВМП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8C123C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8C123C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8C123C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8C123C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8C123C">
        <w:rPr>
          <w:rFonts w:ascii="Times New Roman" w:hAnsi="Times New Roman" w:cs="Times New Roman"/>
          <w:sz w:val="28"/>
          <w:szCs w:val="28"/>
        </w:rPr>
        <w:t>нормативу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8C123C">
        <w:rPr>
          <w:rFonts w:ascii="Times New Roman" w:hAnsi="Times New Roman" w:cs="Times New Roman"/>
          <w:sz w:val="28"/>
          <w:szCs w:val="28"/>
        </w:rPr>
        <w:t>финансовых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8C123C">
        <w:rPr>
          <w:rFonts w:ascii="Times New Roman" w:hAnsi="Times New Roman" w:cs="Times New Roman"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8C123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8C123C">
        <w:rPr>
          <w:rFonts w:ascii="Times New Roman" w:hAnsi="Times New Roman" w:cs="Times New Roman"/>
          <w:sz w:val="28"/>
          <w:szCs w:val="28"/>
        </w:rPr>
        <w:t>единицу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8C123C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8C123C">
        <w:rPr>
          <w:rFonts w:ascii="Times New Roman" w:hAnsi="Times New Roman" w:cs="Times New Roman"/>
          <w:sz w:val="28"/>
          <w:szCs w:val="28"/>
        </w:rPr>
        <w:t>предоставления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8C123C">
        <w:rPr>
          <w:rFonts w:ascii="Times New Roman" w:hAnsi="Times New Roman" w:cs="Times New Roman"/>
          <w:sz w:val="28"/>
          <w:szCs w:val="28"/>
        </w:rPr>
        <w:t>ВМП,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8C123C">
        <w:rPr>
          <w:rFonts w:ascii="Times New Roman" w:hAnsi="Times New Roman" w:cs="Times New Roman"/>
          <w:sz w:val="28"/>
          <w:szCs w:val="28"/>
        </w:rPr>
        <w:t>определенному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8C123C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программой,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кода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клинического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диагноза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МКБ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10,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модели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пациента,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вида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метода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параметрам,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определенным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программой,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н</w:t>
      </w:r>
      <w:r w:rsidR="00AC3994" w:rsidRPr="00A11D31">
        <w:rPr>
          <w:rFonts w:ascii="Times New Roman" w:hAnsi="Times New Roman" w:cs="Times New Roman"/>
          <w:sz w:val="28"/>
          <w:szCs w:val="28"/>
        </w:rPr>
        <w:t>езависимо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3994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3994" w:rsidRPr="00A11D31">
        <w:rPr>
          <w:rFonts w:ascii="Times New Roman" w:hAnsi="Times New Roman" w:cs="Times New Roman"/>
          <w:sz w:val="28"/>
          <w:szCs w:val="28"/>
        </w:rPr>
        <w:t>средней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3994" w:rsidRPr="00A11D31">
        <w:rPr>
          <w:rFonts w:ascii="Times New Roman" w:hAnsi="Times New Roman" w:cs="Times New Roman"/>
          <w:sz w:val="28"/>
          <w:szCs w:val="28"/>
        </w:rPr>
        <w:t>длительности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3994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3994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3994" w:rsidRPr="00A11D31">
        <w:rPr>
          <w:rFonts w:ascii="Times New Roman" w:hAnsi="Times New Roman" w:cs="Times New Roman"/>
          <w:sz w:val="28"/>
          <w:szCs w:val="28"/>
        </w:rPr>
        <w:t>исхода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3994" w:rsidRPr="00A11D31">
        <w:rPr>
          <w:rFonts w:ascii="Times New Roman" w:hAnsi="Times New Roman" w:cs="Times New Roman"/>
          <w:sz w:val="28"/>
          <w:szCs w:val="28"/>
        </w:rPr>
        <w:t>заболевания</w:t>
      </w:r>
      <w:r w:rsidR="008969F7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реестре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6F86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6F86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6F8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6F86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6F86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6F86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указывается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код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ВМП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справочнику,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установленному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Комиссией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основе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групп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ВМП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969F7" w:rsidRPr="00A11D31">
        <w:rPr>
          <w:rFonts w:ascii="Times New Roman" w:hAnsi="Times New Roman" w:cs="Times New Roman"/>
          <w:sz w:val="28"/>
          <w:szCs w:val="28"/>
        </w:rPr>
        <w:t>программе.</w:t>
      </w:r>
    </w:p>
    <w:p w:rsidR="008969F7" w:rsidRPr="00A11D31" w:rsidRDefault="008969F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код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диагноза,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модель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вид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отличается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определенн</w:t>
      </w:r>
      <w:r w:rsidR="00CC5F16" w:rsidRPr="00A11D31">
        <w:rPr>
          <w:rFonts w:ascii="Times New Roman" w:hAnsi="Times New Roman" w:cs="Times New Roman"/>
          <w:sz w:val="28"/>
          <w:szCs w:val="28"/>
        </w:rPr>
        <w:t>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видом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C5F16" w:rsidRPr="00A11D31">
        <w:rPr>
          <w:rFonts w:ascii="Times New Roman" w:hAnsi="Times New Roman" w:cs="Times New Roman"/>
          <w:sz w:val="28"/>
          <w:szCs w:val="28"/>
        </w:rPr>
        <w:t>ВМП</w:t>
      </w:r>
      <w:r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определенному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кодом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Номенклатуры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выполненно</w:t>
      </w:r>
      <w:r w:rsidR="00BB15AA" w:rsidRPr="00A11D31">
        <w:rPr>
          <w:rFonts w:ascii="Times New Roman" w:hAnsi="Times New Roman" w:cs="Times New Roman"/>
          <w:sz w:val="28"/>
          <w:szCs w:val="28"/>
        </w:rPr>
        <w:t>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15AA" w:rsidRPr="00A11D31">
        <w:rPr>
          <w:rFonts w:ascii="Times New Roman" w:hAnsi="Times New Roman" w:cs="Times New Roman"/>
          <w:sz w:val="28"/>
          <w:szCs w:val="28"/>
        </w:rPr>
        <w:t>хирургической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15AA" w:rsidRPr="00A11D31">
        <w:rPr>
          <w:rFonts w:ascii="Times New Roman" w:hAnsi="Times New Roman" w:cs="Times New Roman"/>
          <w:sz w:val="28"/>
          <w:szCs w:val="28"/>
        </w:rPr>
        <w:t>операции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15AA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15AA" w:rsidRPr="00A11D31">
        <w:rPr>
          <w:rFonts w:ascii="Times New Roman" w:hAnsi="Times New Roman" w:cs="Times New Roman"/>
          <w:sz w:val="28"/>
          <w:szCs w:val="28"/>
        </w:rPr>
        <w:t>другой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15AA" w:rsidRPr="00A11D31">
        <w:rPr>
          <w:rFonts w:ascii="Times New Roman" w:hAnsi="Times New Roman" w:cs="Times New Roman"/>
          <w:sz w:val="28"/>
          <w:szCs w:val="28"/>
        </w:rPr>
        <w:t>примененной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15AA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15AA" w:rsidRPr="00A11D31">
        <w:rPr>
          <w:rFonts w:ascii="Times New Roman" w:hAnsi="Times New Roman" w:cs="Times New Roman"/>
          <w:sz w:val="28"/>
          <w:szCs w:val="28"/>
        </w:rPr>
        <w:t>технологии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3F1B" w:rsidRPr="00A11D31">
        <w:rPr>
          <w:rFonts w:ascii="Times New Roman" w:hAnsi="Times New Roman" w:cs="Times New Roman"/>
          <w:sz w:val="28"/>
          <w:szCs w:val="28"/>
        </w:rPr>
        <w:t>правилам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E3F1B" w:rsidRPr="00A11D31">
        <w:rPr>
          <w:rFonts w:ascii="Times New Roman" w:hAnsi="Times New Roman" w:cs="Times New Roman"/>
          <w:sz w:val="28"/>
          <w:szCs w:val="28"/>
        </w:rPr>
        <w:t>группировки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A7345" w:rsidRPr="00A11D31">
        <w:rPr>
          <w:rFonts w:ascii="Times New Roman" w:hAnsi="Times New Roman" w:cs="Times New Roman"/>
          <w:sz w:val="28"/>
          <w:szCs w:val="28"/>
        </w:rPr>
        <w:t>КСГ</w:t>
      </w:r>
      <w:r w:rsidR="00AE3F1B" w:rsidRPr="00A11D31">
        <w:rPr>
          <w:rFonts w:ascii="Times New Roman" w:hAnsi="Times New Roman" w:cs="Times New Roman"/>
          <w:sz w:val="28"/>
          <w:szCs w:val="28"/>
        </w:rPr>
        <w:t>.</w:t>
      </w:r>
    </w:p>
    <w:p w:rsidR="00F07156" w:rsidRPr="00A11D31" w:rsidRDefault="00E456F3" w:rsidP="00FD285A">
      <w:pPr>
        <w:pStyle w:val="af6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7571B" w:rsidRPr="00A11D31">
        <w:rPr>
          <w:rFonts w:ascii="Times New Roman" w:hAnsi="Times New Roman" w:cs="Times New Roman"/>
          <w:sz w:val="28"/>
          <w:szCs w:val="28"/>
        </w:rPr>
        <w:t>С</w:t>
      </w:r>
      <w:r w:rsidR="00F07156" w:rsidRPr="00A11D31">
        <w:rPr>
          <w:rFonts w:ascii="Times New Roman" w:hAnsi="Times New Roman" w:cs="Times New Roman"/>
          <w:sz w:val="28"/>
          <w:szCs w:val="28"/>
        </w:rPr>
        <w:t>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родами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«Родоразрешение»</w:t>
      </w:r>
      <w:r w:rsidR="009D46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вне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основного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диагноза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74B4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2228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2228" w:rsidRPr="00A11D31">
        <w:rPr>
          <w:rFonts w:ascii="Times New Roman" w:hAnsi="Times New Roman" w:cs="Times New Roman"/>
          <w:sz w:val="28"/>
          <w:szCs w:val="28"/>
        </w:rPr>
        <w:t>указанием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2228" w:rsidRPr="00A11D31">
        <w:rPr>
          <w:rFonts w:ascii="Times New Roman" w:hAnsi="Times New Roman" w:cs="Times New Roman"/>
          <w:sz w:val="28"/>
          <w:szCs w:val="28"/>
        </w:rPr>
        <w:t>кода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52228" w:rsidRPr="00A11D31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74B4" w:rsidRPr="00A11D31">
        <w:rPr>
          <w:rFonts w:ascii="Times New Roman" w:hAnsi="Times New Roman" w:cs="Times New Roman"/>
          <w:sz w:val="28"/>
          <w:szCs w:val="28"/>
        </w:rPr>
        <w:t>нижеуказанных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услуг:</w:t>
      </w:r>
    </w:p>
    <w:p w:rsidR="00A52228" w:rsidRPr="00A11D31" w:rsidRDefault="00A52228" w:rsidP="00FD285A">
      <w:pPr>
        <w:pStyle w:val="af6"/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hAnsi="Times New Roman" w:cs="Times New Roman"/>
          <w:sz w:val="28"/>
          <w:szCs w:val="28"/>
          <w:lang w:eastAsia="ru-RU"/>
        </w:rPr>
        <w:t>B01.001.009</w:t>
      </w:r>
      <w:r w:rsidR="0093684E" w:rsidRPr="00A11D31">
        <w:rPr>
          <w:rFonts w:ascii="Times New Roman" w:hAnsi="Times New Roman" w:cs="Times New Roman"/>
          <w:sz w:val="28"/>
          <w:szCs w:val="28"/>
          <w:lang w:eastAsia="ru-RU"/>
        </w:rPr>
        <w:t>.001</w:t>
      </w:r>
      <w:r w:rsidR="009D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  <w:lang w:eastAsia="ru-RU"/>
        </w:rPr>
        <w:t>«Ведение</w:t>
      </w:r>
      <w:r w:rsidR="009D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  <w:lang w:eastAsia="ru-RU"/>
        </w:rPr>
        <w:t>физиологических</w:t>
      </w:r>
      <w:r w:rsidR="009D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  <w:lang w:eastAsia="ru-RU"/>
        </w:rPr>
        <w:t>родов</w:t>
      </w:r>
      <w:r w:rsidR="009D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  <w:lang w:eastAsia="ru-RU"/>
        </w:rPr>
        <w:t>врачом-акушером-гинекологом»;</w:t>
      </w:r>
    </w:p>
    <w:p w:rsidR="00A52228" w:rsidRPr="00A11D31" w:rsidRDefault="008779D5" w:rsidP="00FD285A">
      <w:pPr>
        <w:pStyle w:val="af6"/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hAnsi="Times New Roman" w:cs="Times New Roman"/>
          <w:sz w:val="28"/>
          <w:szCs w:val="28"/>
          <w:lang w:eastAsia="ru-RU"/>
        </w:rPr>
        <w:t>B02.001.002</w:t>
      </w:r>
      <w:r w:rsidR="009D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228" w:rsidRPr="00A11D31">
        <w:rPr>
          <w:rFonts w:ascii="Times New Roman" w:hAnsi="Times New Roman" w:cs="Times New Roman"/>
          <w:sz w:val="28"/>
          <w:szCs w:val="28"/>
          <w:lang w:eastAsia="ru-RU"/>
        </w:rPr>
        <w:t>«Ведение</w:t>
      </w:r>
      <w:r w:rsidR="009D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228" w:rsidRPr="00A11D31">
        <w:rPr>
          <w:rFonts w:ascii="Times New Roman" w:hAnsi="Times New Roman" w:cs="Times New Roman"/>
          <w:sz w:val="28"/>
          <w:szCs w:val="28"/>
          <w:lang w:eastAsia="ru-RU"/>
        </w:rPr>
        <w:t>физиологических</w:t>
      </w:r>
      <w:r w:rsidR="009D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228" w:rsidRPr="00A11D31">
        <w:rPr>
          <w:rFonts w:ascii="Times New Roman" w:hAnsi="Times New Roman" w:cs="Times New Roman"/>
          <w:sz w:val="28"/>
          <w:szCs w:val="28"/>
          <w:lang w:eastAsia="ru-RU"/>
        </w:rPr>
        <w:t>родов</w:t>
      </w:r>
      <w:r w:rsidR="009D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228" w:rsidRPr="00A11D31">
        <w:rPr>
          <w:rFonts w:ascii="Times New Roman" w:hAnsi="Times New Roman" w:cs="Times New Roman"/>
          <w:sz w:val="28"/>
          <w:szCs w:val="28"/>
          <w:lang w:eastAsia="ru-RU"/>
        </w:rPr>
        <w:t>акушеркой»;</w:t>
      </w:r>
    </w:p>
    <w:p w:rsidR="00A52228" w:rsidRDefault="008779D5" w:rsidP="00FD285A">
      <w:pPr>
        <w:pStyle w:val="af6"/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hAnsi="Times New Roman" w:cs="Times New Roman"/>
          <w:sz w:val="28"/>
          <w:szCs w:val="28"/>
          <w:lang w:eastAsia="ru-RU"/>
        </w:rPr>
        <w:t>B01.001.006</w:t>
      </w:r>
      <w:r w:rsidR="009D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228" w:rsidRPr="00A11D31">
        <w:rPr>
          <w:rFonts w:ascii="Times New Roman" w:hAnsi="Times New Roman" w:cs="Times New Roman"/>
          <w:sz w:val="28"/>
          <w:szCs w:val="28"/>
          <w:lang w:eastAsia="ru-RU"/>
        </w:rPr>
        <w:t>«Ведение</w:t>
      </w:r>
      <w:r w:rsidR="009D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228" w:rsidRPr="00A11D31">
        <w:rPr>
          <w:rFonts w:ascii="Times New Roman" w:hAnsi="Times New Roman" w:cs="Times New Roman"/>
          <w:sz w:val="28"/>
          <w:szCs w:val="28"/>
          <w:lang w:eastAsia="ru-RU"/>
        </w:rPr>
        <w:t>патологических</w:t>
      </w:r>
      <w:r w:rsidR="009D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228" w:rsidRPr="00A11D31">
        <w:rPr>
          <w:rFonts w:ascii="Times New Roman" w:hAnsi="Times New Roman" w:cs="Times New Roman"/>
          <w:sz w:val="28"/>
          <w:szCs w:val="28"/>
          <w:lang w:eastAsia="ru-RU"/>
        </w:rPr>
        <w:t>родов</w:t>
      </w:r>
      <w:r w:rsidR="009D46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228" w:rsidRPr="00A11D31">
        <w:rPr>
          <w:rFonts w:ascii="Times New Roman" w:hAnsi="Times New Roman" w:cs="Times New Roman"/>
          <w:sz w:val="28"/>
          <w:szCs w:val="28"/>
          <w:lang w:eastAsia="ru-RU"/>
        </w:rPr>
        <w:t>врачом-акушером-гинекологом».</w:t>
      </w:r>
    </w:p>
    <w:p w:rsidR="00435B85" w:rsidRPr="00B50AE8" w:rsidRDefault="00435B85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A16.20.007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«Пластика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матки»;</w:t>
      </w:r>
    </w:p>
    <w:p w:rsidR="00435B85" w:rsidRPr="00B50AE8" w:rsidRDefault="00435B85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A16.20.015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«Восстановление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дна»;</w:t>
      </w:r>
    </w:p>
    <w:p w:rsidR="00435B85" w:rsidRPr="00B50AE8" w:rsidRDefault="00435B85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A16.20.023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«Восстановление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влагалищной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стенки»;</w:t>
      </w:r>
    </w:p>
    <w:p w:rsidR="00435B85" w:rsidRPr="00B50AE8" w:rsidRDefault="00435B85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A16.20.024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влагалища»;</w:t>
      </w:r>
    </w:p>
    <w:p w:rsidR="00435B85" w:rsidRPr="00435B85" w:rsidRDefault="00435B85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A16.20.030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«Восстановление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вульвы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промежности».</w:t>
      </w:r>
    </w:p>
    <w:p w:rsidR="00F07156" w:rsidRPr="00A11D31" w:rsidRDefault="00F07156" w:rsidP="00FD285A">
      <w:pPr>
        <w:tabs>
          <w:tab w:val="left" w:pos="1134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XV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C40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МКБ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C40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22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послеродовой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A5222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(O00-O99)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BFB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D0A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D0A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34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D0A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D0A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закодированные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D0A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D0A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D0A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родоразрешению</w:t>
      </w:r>
      <w:r w:rsidR="00FD710D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22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22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22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22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22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22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228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«Осложнения,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беременностью»</w:t>
      </w:r>
      <w:r w:rsidR="009A71FF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1FF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1FF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1FF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1FF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1FF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1FF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1FF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«Беременность,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1FF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закончившаяся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1FF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абортивным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1FF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исходом»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156" w:rsidRPr="00A11D31" w:rsidRDefault="00F07156" w:rsidP="00FD285A">
      <w:pPr>
        <w:tabs>
          <w:tab w:val="left" w:pos="1134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кесарева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сечения,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случай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4BFB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подлежит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4BFB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оплате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4BFB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4BFB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тарифу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«Кесарево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сечение»,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зависимости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диагноза.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ходе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роженице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выполнялась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операция,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BFA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относимая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BFA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BFA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E4BFB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равилам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группировки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7345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4BFB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4D53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«О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перации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женских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половых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органах</w:t>
      </w:r>
      <w:r w:rsidR="00304D53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4D53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уровней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4D53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4D53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4D53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случай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выставляется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оплату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тарифу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BFA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BFA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BFA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</w:t>
      </w:r>
      <w:r w:rsidR="00386BFA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4D53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выполненной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операции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025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4BFB" w:rsidRPr="00A11D31">
        <w:rPr>
          <w:rFonts w:ascii="Times New Roman" w:hAnsi="Times New Roman" w:cs="Times New Roman"/>
          <w:sz w:val="28"/>
          <w:szCs w:val="28"/>
        </w:rPr>
        <w:t>правилам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E4BFB" w:rsidRPr="00A11D31">
        <w:rPr>
          <w:rFonts w:ascii="Times New Roman" w:hAnsi="Times New Roman" w:cs="Times New Roman"/>
          <w:sz w:val="28"/>
          <w:szCs w:val="28"/>
        </w:rPr>
        <w:t>группировки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A7345" w:rsidRPr="00A11D31">
        <w:rPr>
          <w:rFonts w:ascii="Times New Roman" w:hAnsi="Times New Roman" w:cs="Times New Roman"/>
          <w:sz w:val="28"/>
          <w:szCs w:val="28"/>
        </w:rPr>
        <w:t>КСГ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6658A" w:rsidRPr="00A11D31" w:rsidRDefault="00F07156" w:rsidP="00FD285A">
      <w:pPr>
        <w:tabs>
          <w:tab w:val="left" w:pos="1134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дородовой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госпитализации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отделение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патологии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беременности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последующим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родоразрешением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7AE1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оказанная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7AE1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медицинская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7AE1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помощь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7AE1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выставляется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7AE1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7AE1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оплату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двум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(«Осложнения</w:t>
      </w:r>
      <w:r w:rsidR="00F85531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5531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связанные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5531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5531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беременностью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347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«Родоразреш</w:t>
      </w:r>
      <w:r w:rsidR="00EC6DB8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</w:t>
      </w:r>
      <w:r w:rsidR="00E340E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347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347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«Кесарево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347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сечение»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случае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пребывания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7AE1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пациентки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отделени</w:t>
      </w:r>
      <w:r w:rsidR="00147AE1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патологии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беременности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течение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54F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дней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54F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54F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более,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54F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54F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случаев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54F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наличия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54F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диагнозов,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54F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указанных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54F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54F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таблице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0DC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454F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54F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тарифного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54F2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соглашения.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F4F3A" w:rsidRPr="00A11D31" w:rsidRDefault="009F4F3A" w:rsidP="00FD285A">
      <w:pPr>
        <w:tabs>
          <w:tab w:val="left" w:pos="1134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необходимостью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наблюдения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беременности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без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патологии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средним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персоналом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«Беременность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без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патологии,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дородовая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госпитализация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отделение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сестринского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ухода»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наличия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структуре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коек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сестринского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ухода.</w:t>
      </w:r>
    </w:p>
    <w:p w:rsidR="00F07156" w:rsidRPr="00A11D31" w:rsidRDefault="00A454F2" w:rsidP="00FD285A">
      <w:pPr>
        <w:tabs>
          <w:tab w:val="left" w:pos="1134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диагнозов,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перечисленных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таблице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0DC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оказанная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отделении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патологии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беременности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последующим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родоразрешением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медицинская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помощь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выста</w:t>
      </w:r>
      <w:r w:rsidR="00012318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вляется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2318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2318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оплату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2318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2318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двум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2318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2318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(«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Осложнен</w:t>
      </w:r>
      <w:r w:rsidR="00E6658A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ия,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658A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связанные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658A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658A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беременностью</w:t>
      </w:r>
      <w:r w:rsidR="00012318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E6658A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658A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658A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2318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Родоразрешение</w:t>
      </w:r>
      <w:r w:rsidR="00012318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2318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Кесарево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сечение</w:t>
      </w:r>
      <w:r w:rsidR="00012318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случае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пребывания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пациентки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отделении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патологии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беременности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течение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7156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дней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7156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7156" w:rsidRPr="00A11D31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более.</w:t>
      </w:r>
    </w:p>
    <w:p w:rsidR="001E190A" w:rsidRDefault="001E190A" w:rsidP="00FD285A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6A" w:rsidRPr="00A11D31" w:rsidRDefault="00A0636A" w:rsidP="00FD285A">
      <w:pPr>
        <w:spacing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D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0636A" w:rsidRPr="00A11D31" w:rsidRDefault="00A0636A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36A" w:rsidRPr="00A11D31" w:rsidRDefault="00A0636A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МКБ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36A" w:rsidRPr="00A11D31" w:rsidRDefault="00A0636A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36A" w:rsidRPr="00A11D31" w:rsidRDefault="00A0636A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36A" w:rsidRPr="00A11D31" w:rsidRDefault="00A0636A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</w:p>
    <w:p w:rsidR="00A0636A" w:rsidRPr="00A11D31" w:rsidRDefault="00A0636A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1232"/>
        <w:gridCol w:w="7414"/>
        <w:gridCol w:w="680"/>
      </w:tblGrid>
      <w:tr w:rsidR="009D46B4" w:rsidRPr="00A11D31" w:rsidTr="009D46B4">
        <w:trPr>
          <w:gridAfter w:val="1"/>
          <w:wAfter w:w="680" w:type="dxa"/>
          <w:trHeight w:val="1003"/>
        </w:trPr>
        <w:tc>
          <w:tcPr>
            <w:tcW w:w="880" w:type="dxa"/>
            <w:vMerge w:val="restart"/>
            <w:vAlign w:val="center"/>
          </w:tcPr>
          <w:p w:rsidR="009D46B4" w:rsidRPr="00A11D31" w:rsidRDefault="009D46B4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D46B4" w:rsidRPr="00A11D31" w:rsidRDefault="009D46B4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14" w:type="dxa"/>
            <w:tcBorders>
              <w:right w:val="single" w:sz="4" w:space="0" w:color="auto"/>
            </w:tcBorders>
            <w:vAlign w:val="center"/>
          </w:tcPr>
          <w:p w:rsidR="009D46B4" w:rsidRPr="00A11D31" w:rsidRDefault="009D46B4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D46B4" w:rsidRPr="00A11D31" w:rsidTr="009D46B4">
        <w:trPr>
          <w:trHeight w:val="295"/>
        </w:trPr>
        <w:tc>
          <w:tcPr>
            <w:tcW w:w="880" w:type="dxa"/>
            <w:vMerge/>
            <w:vAlign w:val="center"/>
          </w:tcPr>
          <w:p w:rsidR="009D46B4" w:rsidRPr="00A11D31" w:rsidRDefault="009D46B4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9D46B4" w:rsidRPr="00A11D31" w:rsidRDefault="009D46B4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46B4" w:rsidRPr="00A11D31" w:rsidRDefault="009D46B4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46B4" w:rsidRPr="00A11D31" w:rsidTr="009D46B4">
        <w:trPr>
          <w:trHeight w:val="421"/>
        </w:trPr>
        <w:tc>
          <w:tcPr>
            <w:tcW w:w="880" w:type="dxa"/>
          </w:tcPr>
          <w:p w:rsidR="009D46B4" w:rsidRPr="00A11D31" w:rsidRDefault="009D46B4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B4" w:rsidRPr="00A11D31" w:rsidRDefault="009D46B4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014.1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B4" w:rsidRPr="00A11D31" w:rsidRDefault="009D46B4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преэклампсия</w:t>
            </w:r>
          </w:p>
        </w:tc>
      </w:tr>
      <w:tr w:rsidR="009D46B4" w:rsidRPr="00A11D31" w:rsidTr="009D46B4">
        <w:trPr>
          <w:trHeight w:val="685"/>
        </w:trPr>
        <w:tc>
          <w:tcPr>
            <w:tcW w:w="880" w:type="dxa"/>
          </w:tcPr>
          <w:p w:rsidR="009D46B4" w:rsidRPr="00A11D31" w:rsidRDefault="009D46B4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B4" w:rsidRPr="00A11D31" w:rsidRDefault="009D46B4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034.2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B4" w:rsidRPr="00A11D31" w:rsidRDefault="009D46B4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Послеоперационный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</w:t>
            </w:r>
          </w:p>
        </w:tc>
      </w:tr>
      <w:tr w:rsidR="009D46B4" w:rsidRPr="00A11D31" w:rsidTr="009D46B4">
        <w:trPr>
          <w:trHeight w:val="575"/>
        </w:trPr>
        <w:tc>
          <w:tcPr>
            <w:tcW w:w="880" w:type="dxa"/>
          </w:tcPr>
          <w:p w:rsidR="009D46B4" w:rsidRPr="00A11D31" w:rsidRDefault="009D46B4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B4" w:rsidRPr="00A11D31" w:rsidRDefault="009D46B4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036.3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B4" w:rsidRPr="00A11D31" w:rsidRDefault="009D46B4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внутриутробной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гипоксии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</w:t>
            </w:r>
          </w:p>
        </w:tc>
      </w:tr>
      <w:tr w:rsidR="009D46B4" w:rsidRPr="00A11D31" w:rsidTr="009D46B4">
        <w:trPr>
          <w:trHeight w:val="834"/>
        </w:trPr>
        <w:tc>
          <w:tcPr>
            <w:tcW w:w="880" w:type="dxa"/>
          </w:tcPr>
          <w:p w:rsidR="009D46B4" w:rsidRPr="00A11D31" w:rsidRDefault="009D46B4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B4" w:rsidRPr="00A11D31" w:rsidRDefault="009D46B4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036.4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B4" w:rsidRPr="00A11D31" w:rsidRDefault="009D46B4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Внутриутробная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</w:t>
            </w:r>
          </w:p>
        </w:tc>
      </w:tr>
      <w:tr w:rsidR="009D46B4" w:rsidRPr="00A11D31" w:rsidTr="009D46B4">
        <w:trPr>
          <w:trHeight w:val="798"/>
        </w:trPr>
        <w:tc>
          <w:tcPr>
            <w:tcW w:w="880" w:type="dxa"/>
          </w:tcPr>
          <w:p w:rsidR="009D46B4" w:rsidRPr="00A11D31" w:rsidRDefault="009D46B4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B4" w:rsidRPr="00A11D31" w:rsidRDefault="009D46B4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042.2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B4" w:rsidRPr="00A11D31" w:rsidRDefault="009D46B4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Преждевременный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оболочек,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терапией</w:t>
            </w:r>
          </w:p>
        </w:tc>
      </w:tr>
    </w:tbl>
    <w:p w:rsidR="00A454F2" w:rsidRPr="00A11D31" w:rsidRDefault="00A454F2" w:rsidP="00FD285A">
      <w:pPr>
        <w:tabs>
          <w:tab w:val="left" w:pos="1134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7156" w:rsidRPr="00A11D31" w:rsidRDefault="00F07156" w:rsidP="00FD285A">
      <w:pPr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</w:t>
      </w:r>
    </w:p>
    <w:p w:rsidR="00F07156" w:rsidRPr="00A11D31" w:rsidRDefault="00012318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4</w:t>
      </w:r>
      <w:r w:rsidR="005A1DF7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питания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родителей,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иного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члена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семьи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иного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законного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представителя,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госпитализированного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уходу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ребенком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до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четырех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лет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07DC" w:rsidRPr="00A11D31">
        <w:rPr>
          <w:rFonts w:ascii="Times New Roman" w:hAnsi="Times New Roman" w:cs="Times New Roman"/>
          <w:sz w:val="28"/>
          <w:szCs w:val="28"/>
        </w:rPr>
        <w:t>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ребенком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старше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четырех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лет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наличии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показаний,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производится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применением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7156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КфСЛ</w:t>
      </w:r>
      <w:r w:rsidR="00AF2FF5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установленного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70229" w:rsidRPr="00A11D31">
        <w:rPr>
          <w:rFonts w:ascii="Times New Roman" w:hAnsi="Times New Roman" w:cs="Times New Roman"/>
          <w:sz w:val="28"/>
          <w:szCs w:val="28"/>
        </w:rPr>
        <w:t>настояще</w:t>
      </w:r>
      <w:r w:rsidR="00BE22CF" w:rsidRPr="00A11D31">
        <w:rPr>
          <w:rFonts w:ascii="Times New Roman" w:hAnsi="Times New Roman" w:cs="Times New Roman"/>
          <w:sz w:val="28"/>
          <w:szCs w:val="28"/>
        </w:rPr>
        <w:t>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2FF5" w:rsidRPr="00A11D31">
        <w:rPr>
          <w:rFonts w:ascii="Times New Roman" w:hAnsi="Times New Roman" w:cs="Times New Roman"/>
          <w:sz w:val="28"/>
          <w:szCs w:val="28"/>
        </w:rPr>
        <w:t>тарифн</w:t>
      </w:r>
      <w:r w:rsidR="00CB7133" w:rsidRPr="00A11D31">
        <w:rPr>
          <w:rFonts w:ascii="Times New Roman" w:hAnsi="Times New Roman" w:cs="Times New Roman"/>
          <w:sz w:val="28"/>
          <w:szCs w:val="28"/>
        </w:rPr>
        <w:t>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F2FF5" w:rsidRPr="00A11D31">
        <w:rPr>
          <w:rFonts w:ascii="Times New Roman" w:hAnsi="Times New Roman" w:cs="Times New Roman"/>
          <w:sz w:val="28"/>
          <w:szCs w:val="28"/>
        </w:rPr>
        <w:t>соглашени</w:t>
      </w:r>
      <w:r w:rsidR="00CB7133" w:rsidRPr="00A11D31">
        <w:rPr>
          <w:rFonts w:ascii="Times New Roman" w:hAnsi="Times New Roman" w:cs="Times New Roman"/>
          <w:sz w:val="28"/>
          <w:szCs w:val="28"/>
        </w:rPr>
        <w:t>ем</w:t>
      </w:r>
      <w:r w:rsidR="00AF2FF5" w:rsidRPr="00A11D31">
        <w:rPr>
          <w:rFonts w:ascii="Times New Roman" w:hAnsi="Times New Roman" w:cs="Times New Roman"/>
          <w:sz w:val="28"/>
          <w:szCs w:val="28"/>
        </w:rPr>
        <w:t>.</w:t>
      </w:r>
    </w:p>
    <w:p w:rsidR="00F07156" w:rsidRDefault="00F07156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59A" w:rsidRPr="00A11D31" w:rsidRDefault="00507DB7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3</w:t>
      </w:r>
      <w:r w:rsidR="001775C1">
        <w:rPr>
          <w:rFonts w:ascii="Times New Roman" w:hAnsi="Times New Roman" w:cs="Times New Roman"/>
          <w:sz w:val="28"/>
          <w:szCs w:val="28"/>
        </w:rPr>
        <w:t>1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отдельных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59A" w:rsidRPr="00A11D31" w:rsidRDefault="009628C3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Независимо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длительности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фактического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предъявляются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случа</w:t>
      </w:r>
      <w:r w:rsidR="00302E1C" w:rsidRPr="00A11D31">
        <w:rPr>
          <w:rFonts w:ascii="Times New Roman" w:hAnsi="Times New Roman" w:cs="Times New Roman"/>
          <w:sz w:val="28"/>
          <w:szCs w:val="28"/>
        </w:rPr>
        <w:t>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предоставляемой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стационара,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относимый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указанным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31" w:history="1">
        <w:r w:rsidR="00AC659A" w:rsidRPr="00A11D31">
          <w:rPr>
            <w:rFonts w:ascii="Times New Roman" w:hAnsi="Times New Roman" w:cs="Times New Roman"/>
            <w:sz w:val="28"/>
            <w:szCs w:val="28"/>
          </w:rPr>
          <w:t>таблицах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C0DC9">
        <w:rPr>
          <w:rFonts w:ascii="Times New Roman" w:hAnsi="Times New Roman" w:cs="Times New Roman"/>
          <w:sz w:val="28"/>
          <w:szCs w:val="28"/>
        </w:rPr>
        <w:t>7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C0DC9">
        <w:rPr>
          <w:rFonts w:ascii="Times New Roman" w:hAnsi="Times New Roman" w:cs="Times New Roman"/>
          <w:sz w:val="28"/>
          <w:szCs w:val="28"/>
        </w:rPr>
        <w:t>8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659A" w:rsidRPr="00A11D31">
        <w:rPr>
          <w:rFonts w:ascii="Times New Roman" w:hAnsi="Times New Roman" w:cs="Times New Roman"/>
          <w:sz w:val="28"/>
          <w:szCs w:val="28"/>
        </w:rPr>
        <w:t>соглашения.</w:t>
      </w:r>
    </w:p>
    <w:p w:rsidR="00AC659A" w:rsidRPr="00A11D31" w:rsidRDefault="00AC659A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659A" w:rsidRPr="00A11D31" w:rsidRDefault="00AC659A" w:rsidP="00FD285A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Таблица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C0DC9">
        <w:rPr>
          <w:rFonts w:ascii="Times New Roman" w:hAnsi="Times New Roman" w:cs="Times New Roman"/>
          <w:sz w:val="28"/>
          <w:szCs w:val="28"/>
        </w:rPr>
        <w:t>7</w:t>
      </w:r>
    </w:p>
    <w:p w:rsidR="007C5432" w:rsidRPr="00A11D31" w:rsidRDefault="007C5432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КСГ,</w:t>
      </w:r>
    </w:p>
    <w:p w:rsidR="007C5432" w:rsidRPr="00A11D31" w:rsidRDefault="007C5432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оплата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случаев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стационарной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относимых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тарифу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независимо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фактического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пребывания</w:t>
      </w:r>
      <w:r w:rsidR="009D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пациента</w:t>
      </w:r>
    </w:p>
    <w:p w:rsidR="00345708" w:rsidRDefault="00345708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</w:p>
    <w:tbl>
      <w:tblPr>
        <w:tblW w:w="10027" w:type="dxa"/>
        <w:jc w:val="center"/>
        <w:tblLook w:val="04A0"/>
      </w:tblPr>
      <w:tblGrid>
        <w:gridCol w:w="673"/>
        <w:gridCol w:w="1173"/>
        <w:gridCol w:w="2480"/>
        <w:gridCol w:w="5701"/>
      </w:tblGrid>
      <w:tr w:rsidR="00EC76C7" w:rsidRPr="00EC76C7" w:rsidTr="00B4462B">
        <w:trPr>
          <w:trHeight w:val="31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</w:tr>
      <w:tr w:rsidR="00EC76C7" w:rsidRPr="00EC76C7" w:rsidTr="00B4462B">
        <w:trPr>
          <w:trHeight w:val="330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C76C7" w:rsidRPr="00EC76C7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st02.001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TS2102.001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Осложнения,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связанные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беременностью</w:t>
            </w:r>
          </w:p>
        </w:tc>
      </w:tr>
      <w:tr w:rsidR="00EC76C7" w:rsidRPr="00EC76C7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st02.002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TS2102.002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Беременность,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закончившаяся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абортивным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исходом</w:t>
            </w:r>
          </w:p>
        </w:tc>
      </w:tr>
      <w:tr w:rsidR="00EC76C7" w:rsidRPr="00EC76C7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st02.003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CS2102.003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Родоразрешение</w:t>
            </w:r>
          </w:p>
        </w:tc>
      </w:tr>
      <w:tr w:rsidR="00EC76C7" w:rsidRPr="00EC76C7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st02.004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HS2102.004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Кесарево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сечение</w:t>
            </w:r>
          </w:p>
        </w:tc>
      </w:tr>
      <w:tr w:rsidR="00EC76C7" w:rsidRPr="00EC76C7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st02.010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HS2102.010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C76C7" w:rsidRPr="00EC76C7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st02.011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HS2102.011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C76C7" w:rsidRPr="00EC76C7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st03.002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TS2103.002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Ангионевротический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отек,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анафилактический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шок</w:t>
            </w:r>
          </w:p>
        </w:tc>
      </w:tr>
      <w:tr w:rsidR="00EC76C7" w:rsidRPr="00EC76C7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st05.008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XS2105.008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доброкачественных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заболеваниях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пузырном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заносе</w:t>
            </w:r>
            <w:r w:rsidR="009D2A28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st08.001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XS2108.001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других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локализаций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3215B1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C02937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st08.002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XS2108.002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остром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лейкозе,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C02937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C0293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st08.003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XS2108.003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других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C02937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C02937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st12.010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TS2112.010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Респираторные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инфекции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путей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осложнениями,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</w:p>
        </w:tc>
      </w:tr>
      <w:tr w:rsidR="00EC76C7" w:rsidRPr="00C02937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st12.011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TS2112.011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Респираторные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инфекции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путей,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</w:tr>
      <w:tr w:rsidR="00EC76C7" w:rsidRPr="00C02937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st14.002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HS2114.002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кишечнике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C76C7" w:rsidRPr="00EC76C7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st15.008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CS2115.008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Неврологические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заболевания,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ботулотоксина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r w:rsidR="00C02937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C02937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st15.009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CS2115.009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Неврологические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заболевания,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ботулотоксина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="00C02937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C02937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st16.005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TS2116.005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Сотрясение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мозга</w:t>
            </w:r>
          </w:p>
        </w:tc>
      </w:tr>
      <w:tr w:rsidR="00EC76C7" w:rsidRPr="00C02937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OS2119.007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OS2119.038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(катетера)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новообразований</w:t>
            </w:r>
          </w:p>
        </w:tc>
      </w:tr>
      <w:tr w:rsidR="00EC76C7" w:rsidRPr="00C0293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XS2119.062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r w:rsidR="00C02937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XS2119.063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="00C02937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XS2119.064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="00C02937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XS2119.065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  <w:r w:rsidR="00C02937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9A7723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XS2119.066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="009A7723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9A7723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XS2119.067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  <w:r w:rsidR="009A7723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9A7723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XS2119.068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</w:t>
            </w:r>
            <w:r w:rsidR="009A7723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XS2119.069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</w:t>
            </w:r>
            <w:r w:rsidR="009A7723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D03F48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XS2119.070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</w:t>
            </w:r>
            <w:r w:rsidR="00D03F4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D03F48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XS2119.071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10)</w:t>
            </w:r>
            <w:r w:rsidR="00D03F4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D03F48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XS2119.072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</w:t>
            </w:r>
            <w:r w:rsidR="00D03F4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D03F48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XS2119.073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</w:t>
            </w:r>
            <w:r w:rsidR="00D03F4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D03F48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XS2119.074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13)</w:t>
            </w:r>
            <w:r w:rsidR="00D03F4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OS2119.090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C76C7" w:rsidRPr="00D03F48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XS2119.094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C76C7" w:rsidRPr="00D03F48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st19.097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XS2119.097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C76C7" w:rsidRPr="00D03F48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st19.100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XS2119.100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EC76C7" w:rsidRPr="00D03F48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st20.005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HS2120.005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пазухах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C76C7" w:rsidRPr="00D03F48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st20.006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HS2120.006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пазухах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C76C7" w:rsidRPr="00D03F48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st20.010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CS2120.010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речевого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процессора</w:t>
            </w:r>
          </w:p>
        </w:tc>
      </w:tr>
      <w:tr w:rsidR="00EC76C7" w:rsidRPr="00D03F48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st21.001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HS2121.001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C76C7" w:rsidRPr="00D03F48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st21.002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HS2121.002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C76C7" w:rsidRPr="00D03F48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st21.003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HS2121.003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EC76C7" w:rsidRPr="00D03F48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st21.004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HS2121.004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EC76C7" w:rsidRPr="00D03F48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st21.005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HS2121.005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</w:tr>
      <w:tr w:rsidR="00EC76C7" w:rsidRPr="00D03F48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st21.006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HS2121.006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</w:tr>
      <w:tr w:rsidR="00EC76C7" w:rsidRPr="00D03F48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st25.004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CS2125.004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Диагностическое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</w:p>
        </w:tc>
      </w:tr>
      <w:tr w:rsidR="00EC76C7" w:rsidRPr="00D03F48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st27.012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TS2127.012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Отравления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76C7" w:rsidRPr="00D03F48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st30.006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HS2130.006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C76C7" w:rsidRPr="00EC76C7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st30.010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HS2130.010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C76C7" w:rsidRPr="00D03F48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st30.011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HS2130.011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C76C7" w:rsidRPr="00D03F48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st30.012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HS2130.012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EC76C7" w:rsidRPr="00D03F48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st30.014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HS2130.014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</w:tr>
      <w:tr w:rsidR="00EC76C7" w:rsidRPr="00D03F48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st31.017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TS2131.017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Доброкачественные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situ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жировой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</w:t>
            </w:r>
          </w:p>
        </w:tc>
      </w:tr>
      <w:tr w:rsidR="00EC76C7" w:rsidRPr="00D03F48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st32.002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желчевыводящих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EC76C7" w:rsidRPr="00D03F48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st32.012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Аппендэктомия,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2)</w:t>
            </w:r>
          </w:p>
        </w:tc>
      </w:tr>
      <w:tr w:rsidR="00EC76C7" w:rsidRPr="00D03F48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st32.016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брюшной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C76C7" w:rsidRPr="00EC76C7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st34.002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HS2134.002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EC76C7" w:rsidRPr="00EC76C7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CS2136.001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иммуноглобулина</w:t>
            </w:r>
            <w:r w:rsidR="00D03F48"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  <w:r w:rsidR="00D03F48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Голимумаб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CS2136.003.4.1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Абатацепт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CS2136.003.4.2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Абатацепт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CS2136.003.5.1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CS2136.003.5.2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CS2136.003.5.3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CS2136.003.5.4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CS2136.003.6.1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CS2136.003.6.2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Омализумаб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Цертолизумаба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пэгол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Ведолизумаб</w:t>
            </w:r>
            <w:r w:rsidR="0081465A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81465A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81465A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Секукинумаб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81465A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Секукинумаб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81465A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Сарилумаб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81465A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CS2136.003.16.1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Дупилумаб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81465A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CS2136.003.16.2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Дупилумаб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EC76C7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Меполизумаб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81465A" w:rsidTr="00B4462B">
        <w:trPr>
          <w:trHeight w:val="9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CS2136.003.18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sz w:val="28"/>
                <w:szCs w:val="28"/>
              </w:rPr>
              <w:t>Бенрализумаб</w:t>
            </w:r>
            <w:r w:rsidR="0081465A" w:rsidRPr="00305E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EC76C7" w:rsidRPr="0081465A" w:rsidTr="00B4462B">
        <w:trPr>
          <w:trHeight w:val="64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HS2136.007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заправка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помп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</w:p>
        </w:tc>
      </w:tr>
      <w:tr w:rsidR="00EC76C7" w:rsidRPr="0081465A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HS2136.009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Реинфузия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аутокрови</w:t>
            </w:r>
          </w:p>
        </w:tc>
      </w:tr>
      <w:tr w:rsidR="00EC76C7" w:rsidRPr="0081465A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HS2136.010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Баллонная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внутриаортальная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контрпульсация</w:t>
            </w:r>
          </w:p>
        </w:tc>
      </w:tr>
      <w:tr w:rsidR="00EC76C7" w:rsidRPr="00EC76C7" w:rsidTr="00B4462B">
        <w:trPr>
          <w:trHeight w:val="33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st36.011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HS2136.011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C7" w:rsidRPr="00305E84" w:rsidRDefault="00EC76C7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Экстракорпоральная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мембранная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оксигенация</w:t>
            </w:r>
          </w:p>
        </w:tc>
      </w:tr>
    </w:tbl>
    <w:p w:rsidR="00EC76C7" w:rsidRPr="00305E84" w:rsidRDefault="00EC76C7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345708" w:rsidRPr="0093300A" w:rsidRDefault="00345708" w:rsidP="00FD285A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3300A">
        <w:rPr>
          <w:rFonts w:ascii="Times New Roman" w:hAnsi="Times New Roman" w:cs="Times New Roman"/>
          <w:sz w:val="28"/>
          <w:szCs w:val="28"/>
        </w:rPr>
        <w:t>Таблица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C0DC9">
        <w:rPr>
          <w:rFonts w:ascii="Times New Roman" w:hAnsi="Times New Roman" w:cs="Times New Roman"/>
          <w:sz w:val="28"/>
          <w:szCs w:val="28"/>
        </w:rPr>
        <w:t>8</w:t>
      </w:r>
    </w:p>
    <w:p w:rsidR="00345708" w:rsidRPr="0093300A" w:rsidRDefault="00345708" w:rsidP="00FD285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300A">
        <w:rPr>
          <w:rFonts w:ascii="Times New Roman" w:hAnsi="Times New Roman" w:cs="Times New Roman"/>
          <w:sz w:val="28"/>
          <w:szCs w:val="28"/>
        </w:rPr>
        <w:t>Перечень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КСГ,</w:t>
      </w:r>
    </w:p>
    <w:p w:rsidR="00345708" w:rsidRPr="008C123C" w:rsidRDefault="00345708" w:rsidP="00FD285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300A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относимых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которым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независимо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фактического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пребывания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пациента</w:t>
      </w:r>
    </w:p>
    <w:p w:rsidR="00345708" w:rsidRPr="008C123C" w:rsidRDefault="00345708" w:rsidP="00FD285A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10403" w:type="dxa"/>
        <w:jc w:val="center"/>
        <w:tblLook w:val="04A0"/>
      </w:tblPr>
      <w:tblGrid>
        <w:gridCol w:w="830"/>
        <w:gridCol w:w="1284"/>
        <w:gridCol w:w="2075"/>
        <w:gridCol w:w="6214"/>
      </w:tblGrid>
      <w:tr w:rsidR="00A24D1A" w:rsidRPr="000C07ED" w:rsidTr="00B4462B">
        <w:trPr>
          <w:trHeight w:val="330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</w:tr>
      <w:tr w:rsidR="00A24D1A" w:rsidRPr="000C07ED" w:rsidTr="00B4462B">
        <w:trPr>
          <w:trHeight w:val="330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24D1A" w:rsidRPr="000C07ED" w:rsidTr="00B4462B">
        <w:trPr>
          <w:trHeight w:val="6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ds02.001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TD2102.001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Осложнения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беременности,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родов,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послеродового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периода</w:t>
            </w:r>
          </w:p>
        </w:tc>
      </w:tr>
      <w:tr w:rsidR="00A24D1A" w:rsidRPr="000C07ED" w:rsidTr="00B4462B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ds02.006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CD2102.006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Искусственное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прерывание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беременности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(аборт)</w:t>
            </w:r>
          </w:p>
        </w:tc>
      </w:tr>
      <w:tr w:rsidR="00A24D1A" w:rsidRPr="000C07ED" w:rsidTr="00B4462B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ds02.007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HD2102.007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Аборт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медикаментозный</w:t>
            </w:r>
          </w:p>
        </w:tc>
      </w:tr>
      <w:tr w:rsidR="00A24D1A" w:rsidRPr="000C07ED" w:rsidTr="00B4462B">
        <w:trPr>
          <w:trHeight w:val="6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ds05.005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XD2105.005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доброкачественных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заболеваниях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пузырном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заносе</w:t>
            </w:r>
            <w:r w:rsidR="003040C1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ds08.001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XD2108.001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других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локализаций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3040C1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ds08.002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XD2108.002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остром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лейкозе,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ds08.003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XD2108.003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других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6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ds15.002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CD2115.002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Неврологические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заболевания,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ботулотоксина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6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ds15.003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CD2115.003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Неврологические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заболевания,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ботулотоксина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ds19.028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OD2119.028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Установка,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замена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порт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(катетера)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новообразований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ds19.029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OD2119.029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Госпитализация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постановкой/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подтверждением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диагноза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злокачественного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ПЭТ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A24D1A" w:rsidRPr="000C07ED" w:rsidTr="00B4462B">
        <w:trPr>
          <w:trHeight w:val="12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ds19.033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OD2119.033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Госпитализация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биопсии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последующим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молекулярно-генетического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и/или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иммуногистохимического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ds19.037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XD2119.037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ds19.038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XD2119.038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ds19.039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XD2119.039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XD2119.040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ds19.041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XD2119.041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ds19.042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XD2119.042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ds19.043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XD2119.043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7)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ds19.044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XD2119.044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8)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A24D1A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ds19.045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XD2119.045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9)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ds19.046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XD2119.046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10)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ds19.047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XD2119.047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11)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ds19.048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XD2119.048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12)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XD2119.049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тканей),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13)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ds19.063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OD2119.063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противоопухолевого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A24D1A" w:rsidRPr="000C07ED" w:rsidTr="00B4462B">
        <w:trPr>
          <w:trHeight w:val="6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ds19.067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XD2119.067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ds19.071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XD2119.071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ds19.075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XD2119.075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лимфоидной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тканей,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перечню),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</w:tr>
      <w:tr w:rsidR="00A24D1A" w:rsidRPr="000C07ED" w:rsidTr="00B4462B">
        <w:trPr>
          <w:trHeight w:val="6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ds20.002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HD2120.002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слуха,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придаточных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пазухах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A24D1A" w:rsidRPr="000C07ED" w:rsidTr="00B4462B">
        <w:trPr>
          <w:trHeight w:val="64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ds20.003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HD2120.003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слуха,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придаточных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пазухах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A24D1A" w:rsidRPr="000C07ED" w:rsidTr="00B4462B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ds20.006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CD2120.006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речевого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процессора</w:t>
            </w:r>
          </w:p>
        </w:tc>
      </w:tr>
      <w:tr w:rsidR="00A24D1A" w:rsidRPr="000C07ED" w:rsidTr="00B4462B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ds21.002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HD2121.002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A24D1A" w:rsidRPr="000C07ED" w:rsidTr="00B4462B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ds21.003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HD2121.003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A24D1A" w:rsidRPr="000C07ED" w:rsidTr="00B4462B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ds21.004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HD2121.004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A24D1A" w:rsidRPr="000C07ED" w:rsidTr="00B4462B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ds21.005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HD2121.005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A24D1A" w:rsidRPr="000C07ED" w:rsidTr="00B4462B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ds21.006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HD2121.006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</w:tr>
      <w:tr w:rsidR="00A24D1A" w:rsidRPr="000C07ED" w:rsidTr="00B4462B">
        <w:trPr>
          <w:trHeight w:val="6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ds25.001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HD2125.001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Диагностическое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обследование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сердечно-сосудистой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</w:p>
        </w:tc>
      </w:tr>
      <w:tr w:rsidR="00A24D1A" w:rsidRPr="000C07ED" w:rsidTr="00B4462B">
        <w:trPr>
          <w:trHeight w:val="6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ds25.00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HD2125.003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сосудах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A24D1A" w:rsidRPr="000C07ED" w:rsidTr="00B4462B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ds27.001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TD2127.001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Отравления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воздействия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внешних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причин</w:t>
            </w:r>
          </w:p>
        </w:tc>
      </w:tr>
      <w:tr w:rsidR="00A24D1A" w:rsidRPr="000C07ED" w:rsidTr="00B4462B">
        <w:trPr>
          <w:trHeight w:val="330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ds34.002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HD2134.002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рта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A24D1A" w:rsidRPr="000C07ED" w:rsidTr="00B4462B">
        <w:trPr>
          <w:trHeight w:val="6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ds36.001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CD2136.001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Комплексное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иммуноглобулина</w:t>
            </w:r>
            <w:r w:rsidR="000C07ED" w:rsidRPr="00305E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ds36.004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CD2136.004.1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Этанерцепт-50мг</w:t>
            </w:r>
            <w:r w:rsidR="000C07ED" w:rsidRPr="00305E8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ds36.004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CD2136.004.2.1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Абатацепт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</w:t>
            </w:r>
            <w:r w:rsidR="000C07ED" w:rsidRPr="00305E8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7</w:t>
            </w:r>
          </w:p>
        </w:tc>
      </w:tr>
      <w:tr w:rsidR="00A24D1A" w:rsidRPr="000C07ED" w:rsidTr="00B4462B">
        <w:trPr>
          <w:trHeight w:val="68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ds36.004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CD2136.004.2.2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Абатацепт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</w:t>
            </w:r>
            <w:r w:rsidR="000C07ED" w:rsidRPr="00305E8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ds36.004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CD2136.004.2.3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Абатацепт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</w:t>
            </w:r>
            <w:r w:rsidR="000C07ED" w:rsidRPr="00305E8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ds36.004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CD2136.004.3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Бенрализумаб</w:t>
            </w:r>
            <w:r w:rsidR="000C07ED" w:rsidRPr="00305E8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ds36.004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CD2136.004.4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Паливизумаб</w:t>
            </w:r>
            <w:r w:rsidR="000C07ED" w:rsidRPr="00305E8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ds36.004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CD2136.004.5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дезоксирибонуклеиновая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кислота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плазмидная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(сверхскрученная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кольцевая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двуцепочечная)</w:t>
            </w:r>
            <w:r w:rsidR="000C07ED" w:rsidRPr="00305E8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ds36.004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CD2136.004.6.1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Дупилумаб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</w:t>
            </w:r>
            <w:r w:rsidR="000C07ED" w:rsidRPr="00305E8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7</w:t>
            </w:r>
          </w:p>
        </w:tc>
      </w:tr>
      <w:tr w:rsidR="00A24D1A" w:rsidRPr="000C07ED" w:rsidTr="00B4462B">
        <w:trPr>
          <w:trHeight w:val="91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ds36.004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CD2136.004.6.2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Дупилумаб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</w:t>
            </w:r>
            <w:r w:rsidR="000C07ED" w:rsidRPr="00305E8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7</w:t>
            </w:r>
          </w:p>
        </w:tc>
      </w:tr>
      <w:tr w:rsidR="00A24D1A" w:rsidRPr="00A24D1A" w:rsidTr="00B4462B">
        <w:trPr>
          <w:trHeight w:val="91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numPr>
                <w:ilvl w:val="0"/>
                <w:numId w:val="25"/>
              </w:num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ds36.004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1A" w:rsidRPr="00305E84" w:rsidRDefault="00A24D1A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CD2136.004.7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1A" w:rsidRPr="00305E84" w:rsidRDefault="00A24D1A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Лечение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генно-инженерных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биологических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селективных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иммунодепрессантов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9D4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Меполизумаб</w:t>
            </w:r>
            <w:r w:rsidR="000C07ED" w:rsidRPr="00305E8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7</w:t>
            </w:r>
          </w:p>
        </w:tc>
      </w:tr>
    </w:tbl>
    <w:p w:rsidR="00A24D1A" w:rsidRPr="008C123C" w:rsidRDefault="00A24D1A" w:rsidP="00FD285A">
      <w:pPr>
        <w:spacing w:line="240" w:lineRule="auto"/>
        <w:ind w:firstLine="567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13430" w:rsidRPr="008C123C" w:rsidRDefault="006D3286" w:rsidP="00FD285A">
      <w:pPr>
        <w:pStyle w:val="af6"/>
        <w:numPr>
          <w:ilvl w:val="0"/>
          <w:numId w:val="22"/>
        </w:numPr>
        <w:tabs>
          <w:tab w:val="left" w:pos="993"/>
        </w:tabs>
        <w:spacing w:line="240" w:lineRule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3430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3430" w:rsidRPr="008C123C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3430" w:rsidRPr="008C123C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3430" w:rsidRPr="008C123C">
        <w:rPr>
          <w:rFonts w:ascii="Times New Roman" w:hAnsi="Times New Roman" w:cs="Times New Roman"/>
          <w:sz w:val="28"/>
          <w:szCs w:val="28"/>
        </w:rPr>
        <w:t>пациентам:</w:t>
      </w:r>
    </w:p>
    <w:p w:rsidR="006D3286" w:rsidRPr="008C123C" w:rsidRDefault="006D3286" w:rsidP="00FD285A">
      <w:pPr>
        <w:pStyle w:val="af6"/>
        <w:tabs>
          <w:tab w:val="left" w:pos="993"/>
        </w:tabs>
        <w:spacing w:line="240" w:lineRule="auto"/>
        <w:ind w:left="0" w:right="2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возникшими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вследствие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воспалительного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заболевания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травмы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роговицы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эрозией,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язвой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роговицы,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кератитом,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помутнением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роговицы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3430"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невозможности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компенсации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вызванной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ими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иррегулярности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роговицы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помощью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очковой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контактной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предъявлении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«Операции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органе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зрения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(уровень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6)»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критерием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группировки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услуга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A16.26.046.001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«Эксимерлазерная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фототерапевтическая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кератэктомия»</w:t>
      </w:r>
      <w:r w:rsidR="00113430"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D3286" w:rsidRPr="008C123C" w:rsidRDefault="006D3286" w:rsidP="00FD285A">
      <w:pPr>
        <w:tabs>
          <w:tab w:val="left" w:pos="993"/>
        </w:tabs>
        <w:spacing w:line="240" w:lineRule="auto"/>
        <w:ind w:right="2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коррекции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астигматизма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иррегулярности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роговицы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вследствие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воспалительного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заболевания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травмы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роговицы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невозможности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компенсации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помощью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очковой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контактной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предъявлении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«Операции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органе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зрения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(уровень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5)»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«Операции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органе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зрения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(уровень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6)»</w:t>
      </w:r>
      <w:r w:rsidR="009D46B4">
        <w:rPr>
          <w:rFonts w:ascii="Times New Roman" w:hAnsi="Times New Roman" w:cs="Times New Roman"/>
          <w:sz w:val="28"/>
          <w:szCs w:val="28"/>
        </w:rPr>
        <w:t xml:space="preserve">  </w:t>
      </w:r>
      <w:r w:rsidRPr="008C123C">
        <w:rPr>
          <w:rFonts w:ascii="Times New Roman" w:hAnsi="Times New Roman" w:cs="Times New Roman"/>
          <w:sz w:val="28"/>
          <w:szCs w:val="28"/>
        </w:rPr>
        <w:t>критерием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группировки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3430" w:rsidRPr="008C123C">
        <w:rPr>
          <w:rFonts w:ascii="Times New Roman" w:hAnsi="Times New Roman" w:cs="Times New Roman"/>
          <w:sz w:val="28"/>
          <w:szCs w:val="28"/>
        </w:rPr>
        <w:t>являю</w:t>
      </w:r>
      <w:r w:rsidRPr="008C123C">
        <w:rPr>
          <w:rFonts w:ascii="Times New Roman" w:hAnsi="Times New Roman" w:cs="Times New Roman"/>
          <w:sz w:val="28"/>
          <w:szCs w:val="28"/>
        </w:rPr>
        <w:t>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услуги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A16.26.046.002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«Эксимерлазерная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фоторефракционная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кератэктомия»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А16.26.047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«Кератомилез».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D3286" w:rsidRPr="008C123C" w:rsidRDefault="00113430" w:rsidP="00FD285A">
      <w:pPr>
        <w:spacing w:line="240" w:lineRule="auto"/>
        <w:ind w:right="2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пациентам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возникшими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вследствие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воспалительного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заболевания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травмы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изменением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роговицы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невозможности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компенсации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помощью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очковой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контактной</w:t>
      </w:r>
      <w:r w:rsidR="009D4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предъявлении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«Операции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органе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зрения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(уровень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1)»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критерием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группировки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услуга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66C3" w:rsidRPr="008C123C">
        <w:rPr>
          <w:rFonts w:ascii="Times New Roman" w:hAnsi="Times New Roman" w:cs="Times New Roman"/>
          <w:sz w:val="28"/>
          <w:szCs w:val="28"/>
        </w:rPr>
        <w:t>А16.26.046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66C3" w:rsidRPr="008C123C">
        <w:rPr>
          <w:rFonts w:ascii="Times New Roman" w:hAnsi="Times New Roman" w:cs="Times New Roman"/>
          <w:sz w:val="28"/>
          <w:szCs w:val="28"/>
        </w:rPr>
        <w:t>«Кер</w:t>
      </w:r>
      <w:r w:rsidRPr="008C123C">
        <w:rPr>
          <w:rFonts w:ascii="Times New Roman" w:hAnsi="Times New Roman" w:cs="Times New Roman"/>
          <w:sz w:val="28"/>
          <w:szCs w:val="28"/>
        </w:rPr>
        <w:t>атэктомия».</w:t>
      </w:r>
    </w:p>
    <w:p w:rsidR="006D3286" w:rsidRPr="008C123C" w:rsidRDefault="006D3286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оказан</w:t>
      </w:r>
      <w:r w:rsidR="00462E00" w:rsidRPr="008C123C">
        <w:rPr>
          <w:rFonts w:ascii="Times New Roman" w:hAnsi="Times New Roman" w:cs="Times New Roman"/>
          <w:sz w:val="28"/>
          <w:szCs w:val="28"/>
        </w:rPr>
        <w:t>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62E00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62E00"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62E00" w:rsidRPr="008C123C">
        <w:rPr>
          <w:rFonts w:ascii="Times New Roman" w:hAnsi="Times New Roman" w:cs="Times New Roman"/>
          <w:sz w:val="28"/>
          <w:szCs w:val="28"/>
        </w:rPr>
        <w:t>пациентам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выполнением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</w:rPr>
        <w:t>косметических</w:t>
      </w:r>
      <w:r w:rsidR="009D4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eastAsia="Calibri" w:hAnsi="Times New Roman" w:cs="Times New Roman"/>
          <w:sz w:val="28"/>
          <w:szCs w:val="28"/>
        </w:rPr>
        <w:t>процедур</w:t>
      </w:r>
      <w:r w:rsidR="009D4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430" w:rsidRPr="008C123C">
        <w:rPr>
          <w:rFonts w:ascii="Times New Roman" w:eastAsia="Calibri" w:hAnsi="Times New Roman" w:cs="Times New Roman"/>
          <w:sz w:val="28"/>
          <w:szCs w:val="28"/>
        </w:rPr>
        <w:t>на</w:t>
      </w:r>
      <w:r w:rsidR="009D4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430" w:rsidRPr="008C123C">
        <w:rPr>
          <w:rFonts w:ascii="Times New Roman" w:eastAsia="Calibri" w:hAnsi="Times New Roman" w:cs="Times New Roman"/>
          <w:sz w:val="28"/>
          <w:szCs w:val="28"/>
        </w:rPr>
        <w:t>органе</w:t>
      </w:r>
      <w:r w:rsidR="009D4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430" w:rsidRPr="008C123C">
        <w:rPr>
          <w:rFonts w:ascii="Times New Roman" w:eastAsia="Calibri" w:hAnsi="Times New Roman" w:cs="Times New Roman"/>
          <w:sz w:val="28"/>
          <w:szCs w:val="28"/>
        </w:rPr>
        <w:t>зрения</w:t>
      </w:r>
      <w:r w:rsidR="009D4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счет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средств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подлежит.</w:t>
      </w:r>
    </w:p>
    <w:p w:rsidR="006D3286" w:rsidRPr="008C123C" w:rsidRDefault="006D3286" w:rsidP="00FD285A">
      <w:pPr>
        <w:spacing w:line="240" w:lineRule="auto"/>
        <w:ind w:firstLine="567"/>
        <w:jc w:val="left"/>
      </w:pPr>
    </w:p>
    <w:p w:rsidR="00BA3479" w:rsidRPr="008C123C" w:rsidRDefault="00507DB7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8C123C">
        <w:rPr>
          <w:rFonts w:ascii="Times New Roman" w:hAnsi="Times New Roman" w:cs="Times New Roman"/>
          <w:sz w:val="28"/>
          <w:szCs w:val="28"/>
        </w:rPr>
        <w:t>3</w:t>
      </w:r>
      <w:r w:rsidR="001775C1">
        <w:rPr>
          <w:rFonts w:ascii="Times New Roman" w:hAnsi="Times New Roman" w:cs="Times New Roman"/>
          <w:sz w:val="28"/>
          <w:szCs w:val="28"/>
        </w:rPr>
        <w:t>2</w:t>
      </w:r>
      <w:r w:rsidRPr="008C123C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3479" w:rsidRPr="008C123C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3479" w:rsidRPr="008C123C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3479" w:rsidRPr="008C123C">
        <w:rPr>
          <w:rFonts w:ascii="Times New Roman" w:hAnsi="Times New Roman" w:cs="Times New Roman"/>
          <w:sz w:val="28"/>
          <w:szCs w:val="28"/>
        </w:rPr>
        <w:t>прерванных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3479" w:rsidRPr="008C123C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47AE1" w:rsidRPr="008C123C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47AE1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47AE1"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3479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3479" w:rsidRPr="008C123C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3479" w:rsidRPr="008C123C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3479" w:rsidRPr="008C123C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3479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3479" w:rsidRPr="008C123C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3479" w:rsidRPr="008C123C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3479" w:rsidRPr="008C123C">
        <w:rPr>
          <w:rFonts w:ascii="Times New Roman" w:hAnsi="Times New Roman" w:cs="Times New Roman"/>
          <w:sz w:val="28"/>
          <w:szCs w:val="28"/>
        </w:rPr>
        <w:t>стационара</w:t>
      </w:r>
    </w:p>
    <w:p w:rsidR="00F87491" w:rsidRPr="00F87491" w:rsidRDefault="00F87491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достижения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результата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помощью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смертью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(в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досуточной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летальности),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преждевременной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выпиской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о</w:t>
      </w:r>
      <w:r w:rsidRPr="00F87491">
        <w:rPr>
          <w:rFonts w:ascii="Times New Roman" w:hAnsi="Times New Roman" w:cs="Times New Roman"/>
          <w:sz w:val="28"/>
          <w:szCs w:val="28"/>
        </w:rPr>
        <w:t>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письменном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отказе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дальнейшего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обоснованным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переводом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другую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организацию,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проведении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lastRenderedPageBreak/>
        <w:t>диагностических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исследований,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случаи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фактической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длительности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госпитализации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менее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трех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включительно,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кроме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которых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длительность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три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дня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менее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оптимальными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сроками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лечения,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прерванный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правилам,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определенным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настоящей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статьей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F87491">
        <w:rPr>
          <w:rFonts w:ascii="Times New Roman" w:hAnsi="Times New Roman" w:cs="Times New Roman"/>
          <w:sz w:val="28"/>
          <w:szCs w:val="28"/>
        </w:rPr>
        <w:t>соглашения.</w:t>
      </w:r>
    </w:p>
    <w:p w:rsidR="00840FBF" w:rsidRPr="00A11D31" w:rsidRDefault="00DF2875" w:rsidP="00FD285A">
      <w:pPr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</w:t>
      </w:r>
      <w:r w:rsidR="00950993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нту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993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C5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6B9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1AE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тромболитической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1AE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</w:t>
      </w:r>
      <w:r w:rsidR="000B7C5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классификационным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779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779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прерванный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779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="004A2779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ощ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779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41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4A2779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1D1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1D1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коэффициентом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1D1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1D1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1D1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1D1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1D1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лечения.</w:t>
      </w:r>
    </w:p>
    <w:p w:rsidR="00E81E36" w:rsidRPr="00A11D31" w:rsidRDefault="005F51D1" w:rsidP="00FD285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тромболитическая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CE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прерванный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1E36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1E36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804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нижеуказанн</w:t>
      </w:r>
      <w:r w:rsidR="00642804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804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коэффициентами</w:t>
      </w:r>
      <w:r w:rsidR="00E81E3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AB3" w:rsidRPr="00A11D31" w:rsidRDefault="00642804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длительности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A6EE2" w:rsidRPr="00A11D31">
        <w:rPr>
          <w:rFonts w:ascii="Times New Roman" w:hAnsi="Times New Roman" w:cs="Times New Roman"/>
          <w:sz w:val="28"/>
          <w:szCs w:val="28"/>
        </w:rPr>
        <w:t>дня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A6E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A6EE2" w:rsidRPr="00A11D31">
        <w:rPr>
          <w:rFonts w:ascii="Times New Roman" w:hAnsi="Times New Roman" w:cs="Times New Roman"/>
          <w:sz w:val="28"/>
          <w:szCs w:val="28"/>
        </w:rPr>
        <w:t>менее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A6EE2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4AB3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4AB3" w:rsidRPr="00A11D31">
        <w:rPr>
          <w:rFonts w:ascii="Times New Roman" w:hAnsi="Times New Roman" w:cs="Times New Roman"/>
          <w:sz w:val="28"/>
          <w:szCs w:val="28"/>
        </w:rPr>
        <w:t>коэффициентом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4AB3" w:rsidRPr="00A11D31">
        <w:rPr>
          <w:rFonts w:ascii="Times New Roman" w:hAnsi="Times New Roman" w:cs="Times New Roman"/>
          <w:sz w:val="28"/>
          <w:szCs w:val="28"/>
        </w:rPr>
        <w:t>0,3;</w:t>
      </w:r>
    </w:p>
    <w:p w:rsidR="00EA6EE2" w:rsidRPr="00A11D31" w:rsidRDefault="002E4AB3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</w:t>
      </w:r>
      <w:r w:rsidR="00642804" w:rsidRPr="00A11D31">
        <w:rPr>
          <w:rFonts w:ascii="Times New Roman" w:hAnsi="Times New Roman" w:cs="Times New Roman"/>
          <w:sz w:val="28"/>
          <w:szCs w:val="28"/>
        </w:rPr>
        <w:t>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2804" w:rsidRPr="00A11D31">
        <w:rPr>
          <w:rFonts w:ascii="Times New Roman" w:hAnsi="Times New Roman" w:cs="Times New Roman"/>
          <w:sz w:val="28"/>
          <w:szCs w:val="28"/>
        </w:rPr>
        <w:t>длительности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2804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2804" w:rsidRPr="00A11D31">
        <w:rPr>
          <w:rFonts w:ascii="Times New Roman" w:hAnsi="Times New Roman" w:cs="Times New Roman"/>
          <w:sz w:val="28"/>
          <w:szCs w:val="28"/>
        </w:rPr>
        <w:t>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42804" w:rsidRPr="00A11D31">
        <w:rPr>
          <w:rFonts w:ascii="Times New Roman" w:hAnsi="Times New Roman" w:cs="Times New Roman"/>
          <w:sz w:val="28"/>
          <w:szCs w:val="28"/>
        </w:rPr>
        <w:t>тре</w:t>
      </w:r>
      <w:r w:rsidRPr="00A11D31">
        <w:rPr>
          <w:rFonts w:ascii="Times New Roman" w:hAnsi="Times New Roman" w:cs="Times New Roman"/>
          <w:sz w:val="28"/>
          <w:szCs w:val="28"/>
        </w:rPr>
        <w:t>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0,5</w:t>
      </w:r>
      <w:r w:rsidR="005F51D1" w:rsidRPr="00A11D31">
        <w:rPr>
          <w:rFonts w:ascii="Times New Roman" w:hAnsi="Times New Roman" w:cs="Times New Roman"/>
          <w:sz w:val="28"/>
          <w:szCs w:val="28"/>
        </w:rPr>
        <w:t>.</w:t>
      </w:r>
    </w:p>
    <w:p w:rsidR="00062B3E" w:rsidRPr="00A11D31" w:rsidRDefault="00062B3E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прерванных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выполнения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хирургического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вмешательства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либо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F0FDB" w:rsidRPr="00A11D31">
        <w:rPr>
          <w:rFonts w:ascii="Times New Roman" w:hAnsi="Times New Roman" w:cs="Times New Roman"/>
          <w:sz w:val="28"/>
          <w:szCs w:val="28"/>
        </w:rPr>
        <w:t>тромболитической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F0FDB" w:rsidRPr="00A11D31">
        <w:rPr>
          <w:rFonts w:ascii="Times New Roman" w:hAnsi="Times New Roman" w:cs="Times New Roman"/>
          <w:sz w:val="28"/>
          <w:szCs w:val="28"/>
        </w:rPr>
        <w:t>терапии</w:t>
      </w:r>
      <w:r w:rsidR="00F03003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являющейся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основным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классификационным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критерием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отнесения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соответствующей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F1CE5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F1CE5"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таблиц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C0DC9">
        <w:rPr>
          <w:rFonts w:ascii="Times New Roman" w:hAnsi="Times New Roman" w:cs="Times New Roman"/>
          <w:sz w:val="28"/>
          <w:szCs w:val="28"/>
        </w:rPr>
        <w:t>9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C0DC9">
        <w:rPr>
          <w:rFonts w:ascii="Times New Roman" w:hAnsi="Times New Roman" w:cs="Times New Roman"/>
          <w:sz w:val="28"/>
          <w:szCs w:val="28"/>
        </w:rPr>
        <w:t>10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соглашения.</w:t>
      </w:r>
    </w:p>
    <w:p w:rsidR="00062B3E" w:rsidRPr="00A11D31" w:rsidRDefault="00062B3E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E36" w:rsidRPr="00A11D31" w:rsidRDefault="00E81E36" w:rsidP="00FD285A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Таблица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C0DC9">
        <w:rPr>
          <w:rFonts w:ascii="Times New Roman" w:hAnsi="Times New Roman" w:cs="Times New Roman"/>
          <w:sz w:val="28"/>
          <w:szCs w:val="28"/>
        </w:rPr>
        <w:t>9</w:t>
      </w:r>
    </w:p>
    <w:p w:rsidR="00E81E36" w:rsidRPr="00A11D31" w:rsidRDefault="00E81E36" w:rsidP="00FD285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Перечень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КСГ,</w:t>
      </w:r>
    </w:p>
    <w:p w:rsidR="00E81E36" w:rsidRPr="00A11D31" w:rsidRDefault="00E81E36" w:rsidP="00FD285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E0F62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E0F62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предполагают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хирургическое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вмешательство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либо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выполнение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тромбо</w:t>
      </w:r>
      <w:r w:rsidR="003322EB" w:rsidRPr="00A11D31">
        <w:rPr>
          <w:rFonts w:ascii="Times New Roman" w:hAnsi="Times New Roman" w:cs="Times New Roman"/>
          <w:sz w:val="28"/>
          <w:szCs w:val="28"/>
        </w:rPr>
        <w:t>ли</w:t>
      </w:r>
      <w:r w:rsidR="00F03003" w:rsidRPr="00A11D31">
        <w:rPr>
          <w:rFonts w:ascii="Times New Roman" w:hAnsi="Times New Roman" w:cs="Times New Roman"/>
          <w:sz w:val="28"/>
          <w:szCs w:val="28"/>
        </w:rPr>
        <w:t>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3003" w:rsidRPr="00A11D31">
        <w:rPr>
          <w:rFonts w:ascii="Times New Roman" w:hAnsi="Times New Roman" w:cs="Times New Roman"/>
          <w:sz w:val="28"/>
          <w:szCs w:val="28"/>
        </w:rPr>
        <w:t>терапии</w:t>
      </w:r>
    </w:p>
    <w:p w:rsidR="00EA6EE2" w:rsidRDefault="00EA6EE2" w:rsidP="00FD285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19" w:type="dxa"/>
        <w:tblInd w:w="-5" w:type="dxa"/>
        <w:tblLook w:val="04A0"/>
      </w:tblPr>
      <w:tblGrid>
        <w:gridCol w:w="846"/>
        <w:gridCol w:w="1173"/>
        <w:gridCol w:w="1877"/>
        <w:gridCol w:w="6423"/>
      </w:tblGrid>
      <w:tr w:rsidR="001004B7" w:rsidRPr="001004B7" w:rsidTr="00B4462B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st02.003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CS2102.003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Родоразрешение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st02.004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HS2102.004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Кесарево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сечение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st02.010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HS2102.010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st02.011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HS2102.011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st02.012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HS2102.012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st02.013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HS2102.013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st09.00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HS2109.001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st09.002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HS2109.002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st09.003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HS2109.003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st09.004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HS2109.004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st09.005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HS2109.005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st09.006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HS2109.006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st09.007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HS2109.007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st09.008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HS2109.008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st09.009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HS2109.009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st09.010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HS2109.010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st10.001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HS2110.001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st10.002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HS2110.002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st10.003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HS2110.003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Аппендэктомия,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st10.004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HS2110.004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Аппендэктомия,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st10.005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HS2110.005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поводу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грыж,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st10.006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HS2110.006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поводу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грыж,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st10.007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HS2110.007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поводу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грыж,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st13.002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CS2113.002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Нестабильная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стенокардия,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инфаркт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миокарда,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легочная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эмболия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st13.005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CS2113.005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st13.007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CS2113.007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Эндокардит,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миокардит,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перикардит,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кардиомиопатии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st13.008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CS2113.008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Инфаркт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миокарда,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легочная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эмболия,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тромболитической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st13.009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CS2113.009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Инфаркт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миокарда,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легочная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эмболия,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тромболитической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st13.010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CS2113.010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Инфаркт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миокарда,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легочная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эмболия,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тромболитической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st14.001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HS2114.001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кишечнике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st14.002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HS2114.002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кишечнике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st14.003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HS2114.003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кишечнике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st15.015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CS2115.015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Инфаркт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st15.016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CS2115.016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Инфаркт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st16.007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HS2116.007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st16.008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HS2116.008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st16.009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HS2116.009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периферической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st16.010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HS2116.010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периферической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st16.011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HS2116.011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периферической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st18.002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CS2118.002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имплантация,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диализа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кишечнике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OS2119.005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кишечнике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OS2119.006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OS2119.008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OS2119.011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OS2119.012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щитовидной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OS2119.013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щитовидной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OS2119.014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Мастэктомия,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OS2119.015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Мастэктомия,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OS2119.016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OS2119.017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желчного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OS2119.018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пищевода,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желудка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OS2119.019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пищевода,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желудка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OS2119.020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пищевода,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желудка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OS2119.021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брюшной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полости</w:t>
            </w:r>
          </w:p>
        </w:tc>
      </w:tr>
      <w:tr w:rsidR="001004B7" w:rsidRPr="001004B7" w:rsidTr="00B4462B">
        <w:trPr>
          <w:trHeight w:val="9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OS2119.022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пазухах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OS2119.023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st19.024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OS2119.024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OS2119.025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st19.026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OS2119.026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st19.038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OS2119.038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(катетера)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новообразований</w:t>
            </w:r>
          </w:p>
        </w:tc>
      </w:tr>
      <w:tr w:rsidR="00587DBC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DBC" w:rsidRPr="00A55006" w:rsidRDefault="00587DBC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DBC" w:rsidRPr="00305E84" w:rsidRDefault="00A24E8D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="00046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t19.104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DBC" w:rsidRPr="00305E84" w:rsidRDefault="00046710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OS2119.104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DBC" w:rsidRPr="00A55006" w:rsidRDefault="00046710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Эвисцерация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лучевых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повреждениях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st20.005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HS2120.005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пазухах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st20.006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HS2120.006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пазухах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st20.007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HS2120.007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пазухах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st20.008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CS2120.008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пазухах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st20.009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HS2120.009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пазухах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st20.010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CS2120.010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процессора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st21.001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HS2121.001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st21.002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HS2121.002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st21.003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HS2121.003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st21.004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HS2121.004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st21.005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HS2121.005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st21.006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HS2121.006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st24.004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CS2124.004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Ревматические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st25.004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CS2125.004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Диагностическое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st25.005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HS2125.005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st25.006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HS2125.006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st25.007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HS2125.007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коронарных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st25.008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HS2125.008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st25.009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HS2125.009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st25.010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HS2125.010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st25.011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HS2125.011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st25.012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HS2125.012.1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(Баллонная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ангиопластика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стентированием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бедренной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артерии)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st25.012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HS2125.012.2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(Установка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st25.012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HS2125.012.3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(Эндоваскулярная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окклюзия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помощью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микроспиралей)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st25.012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HS2125.012.4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(Эндоваскулярная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окклюзия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аневризмы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помощью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микроспиралей)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st25.012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HS2125.012.5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(Эндоваскулярная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эмболизация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сосудов)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st25.012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HS2125.012.6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(Эндоваскулярная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эмболизация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сосудов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помощью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адгезивных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агентов)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st27.007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CS2127.007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Стенокардия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нестабильной),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ишемическая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st27.009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CS2127.009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st28.002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HS2128.002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средостения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st28.003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HS2128.003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средостения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st28.004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HS2128.004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средостения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st28.005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HS2128.005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средостения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st29.008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HS2129.008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Эндопротезирование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суставов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st29.009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HS2129.009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костно-мышечной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st29.010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HS2129.010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костно-мышечной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st29.011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HS2129.011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костно-мышечной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st29.012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CS2129.012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костно-мышечной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st29.013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CS2129.013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костно-мышечной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st30.006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HS2130.006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st30.007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HS2130.007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st30.008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HS2130.008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st30.009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HS2130.009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st30.010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HS2130.010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st30.011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HS2130.011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st30.012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HS2130.012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st30.013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HS2130.013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st30.014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HS2130.014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st30.015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HS2130.015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st31.002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HS2131.002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подкожной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клетчатке,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придатках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st31.003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HS2131.003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подкожной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клетчатке,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придатках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st31.004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HS2131.004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подкожной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клетчатке,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придатках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st31.005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HS2131.005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подкожной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клетчатке,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придатках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st31.006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HS2131.006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st31.007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HS2131.007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st31.008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HS2131.008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st31.009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HS2131.009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эндокринных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гипофиза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st31.010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HS2131.010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эндокринных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гипофиза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st31.015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CS2131.015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Остеомиелит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st31.019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HS2131.019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новообразований)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HS2132.001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желчевыводящих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желчевыводящих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желчевыводящих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желчевыводящих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HS2132.005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поджелудочной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HS2132.006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поджелудочной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CS2132.007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Панкреатит,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хирургическое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HS2132.008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пищеводе,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желудке,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двенадцатиперстной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пищеводе,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желудке,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двенадцатиперстной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пищеводе,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желудке,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двенадцатиперстной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HS2132.011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Аппендэктомия,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HS2132.012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Аппендэктомия,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HS2132.013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поводу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грыж,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HS2132.014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поводу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грыж,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HS2132.015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поводу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грыж,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587DBC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DBC" w:rsidRPr="00A55006" w:rsidRDefault="00587DBC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DBC" w:rsidRPr="00305E84" w:rsidRDefault="00046710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st32.019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DBC" w:rsidRPr="00305E84" w:rsidRDefault="00046710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HS2132.019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DBC" w:rsidRPr="00A55006" w:rsidRDefault="00046710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поводу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грыж,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HS2132.016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брюшной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HS2132.017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брюшной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st32.018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HS2132.018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брюшной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st34.002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HS2134.002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st34.003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HS2134.003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st34.004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HS2134.004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st34.005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HS2134.005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HS2136.009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Реинфузия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аутокрови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HS2136.010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Баллонная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внутриаортальная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контрпульсация</w:t>
            </w:r>
          </w:p>
        </w:tc>
      </w:tr>
      <w:tr w:rsidR="001004B7" w:rsidRPr="001004B7" w:rsidTr="00B4462B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numPr>
                <w:ilvl w:val="0"/>
                <w:numId w:val="26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st36.011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HS2136.011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B7" w:rsidRPr="00305E84" w:rsidRDefault="001004B7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Экстракорпоральная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мембранная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оксигенация</w:t>
            </w:r>
          </w:p>
        </w:tc>
      </w:tr>
    </w:tbl>
    <w:p w:rsidR="001004B7" w:rsidRPr="008C123C" w:rsidRDefault="001004B7" w:rsidP="00FD285A">
      <w:pPr>
        <w:spacing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E36" w:rsidRPr="0093300A" w:rsidRDefault="00E81E36" w:rsidP="00FD285A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3300A">
        <w:rPr>
          <w:rFonts w:ascii="Times New Roman" w:hAnsi="Times New Roman" w:cs="Times New Roman"/>
          <w:sz w:val="28"/>
          <w:szCs w:val="28"/>
        </w:rPr>
        <w:t>Таблица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C0DC9">
        <w:rPr>
          <w:rFonts w:ascii="Times New Roman" w:hAnsi="Times New Roman" w:cs="Times New Roman"/>
          <w:sz w:val="28"/>
          <w:szCs w:val="28"/>
        </w:rPr>
        <w:t>10</w:t>
      </w:r>
    </w:p>
    <w:p w:rsidR="001E0F62" w:rsidRPr="0093300A" w:rsidRDefault="001E0F62" w:rsidP="00FD285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300A">
        <w:rPr>
          <w:rFonts w:ascii="Times New Roman" w:hAnsi="Times New Roman" w:cs="Times New Roman"/>
          <w:sz w:val="28"/>
          <w:szCs w:val="28"/>
        </w:rPr>
        <w:t>Перечень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КСГ,</w:t>
      </w:r>
    </w:p>
    <w:p w:rsidR="001E0F62" w:rsidRPr="008C123C" w:rsidRDefault="001E0F62" w:rsidP="00FD285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300A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предполагают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хирургическое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вмешательство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либо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выполнение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тромбо</w:t>
      </w:r>
      <w:r w:rsidR="003322EB" w:rsidRPr="0093300A">
        <w:rPr>
          <w:rFonts w:ascii="Times New Roman" w:hAnsi="Times New Roman" w:cs="Times New Roman"/>
          <w:sz w:val="28"/>
          <w:szCs w:val="28"/>
        </w:rPr>
        <w:t>ли</w:t>
      </w:r>
      <w:r w:rsidRPr="0093300A">
        <w:rPr>
          <w:rFonts w:ascii="Times New Roman" w:hAnsi="Times New Roman" w:cs="Times New Roman"/>
          <w:sz w:val="28"/>
          <w:szCs w:val="28"/>
        </w:rPr>
        <w:t>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93300A">
        <w:rPr>
          <w:rFonts w:ascii="Times New Roman" w:hAnsi="Times New Roman" w:cs="Times New Roman"/>
          <w:sz w:val="28"/>
          <w:szCs w:val="28"/>
        </w:rPr>
        <w:t>терапии</w:t>
      </w:r>
    </w:p>
    <w:p w:rsidR="00EA6EE2" w:rsidRPr="008C123C" w:rsidRDefault="00EA6EE2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9" w:type="dxa"/>
        <w:tblInd w:w="-5" w:type="dxa"/>
        <w:tblLook w:val="04A0"/>
      </w:tblPr>
      <w:tblGrid>
        <w:gridCol w:w="680"/>
        <w:gridCol w:w="1235"/>
        <w:gridCol w:w="1671"/>
        <w:gridCol w:w="6733"/>
      </w:tblGrid>
      <w:tr w:rsidR="00710813" w:rsidRPr="00047E6A" w:rsidTr="00B4462B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КСГ</w:t>
            </w:r>
          </w:p>
        </w:tc>
      </w:tr>
      <w:tr w:rsidR="00710813" w:rsidRPr="00047E6A" w:rsidTr="00B4462B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ds02.006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CD2102.006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Искусственное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прерывание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беременности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(аборт)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ds02.003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HD2102.003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ds02.004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HD2102.004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ds09.001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HD2109.001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ds09.002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HD2109.002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ds10.001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HD2110.001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поводу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грыж,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ds13.002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CD2113.002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кровообращения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инвазивных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методов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ds14.001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HD2114.001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кишечнике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ds14.002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HD2114.002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кишечнике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ds16.002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HD2116.002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периферической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ds18.003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CD2118.003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имплантация,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диализа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ds19.016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OD2119.016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ds19.017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OD2119.017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710813" w:rsidRPr="00047E6A" w:rsidTr="00B4462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ds19.028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OD2119.028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(катетера)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злокачественных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новообразований</w:t>
            </w:r>
          </w:p>
        </w:tc>
      </w:tr>
      <w:tr w:rsidR="00710813" w:rsidRPr="00047E6A" w:rsidTr="00B4462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ds20.002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HD2120.002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пазухах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710813" w:rsidRPr="00047E6A" w:rsidTr="00B4462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ds20.003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HD2120.003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пазухах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710813" w:rsidRPr="00047E6A" w:rsidTr="00B4462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ds20.004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HD2120.004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пазухах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710813" w:rsidRPr="00047E6A" w:rsidTr="00B4462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ds20.005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HD2120.005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придаточных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пазухах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ds20.006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CD2120.006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речевого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процессора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ds21.002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HD2121.002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ds21.003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HD2121.003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ds21.004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HD2121.004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ds21.005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HD2121.005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ds21.006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HD2121.006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ds25.001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HD2125.001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Диагностическое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ds25.002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HD2125.002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ds25.003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HD2125.003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ds28.001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HD2128.001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средостения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ds29.001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HD2129.001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костно-мышечной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ds29.002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HD2129.002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костно-мышечной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ds29.003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HD2129.003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костно-мышечной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суставах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ds30.002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HD2130.002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ds30.003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HD2130.003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половых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ds30.004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HD2130.004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ds30.005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HD2130.005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ds30.006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HD2130.006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ds31.002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HD2131.002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подкожной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клетчатке,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придатках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ds31.003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HD2131.003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подкожной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клетчатке,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придатках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ds31.004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HD2131.004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подкожной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клетчатке,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придатках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ds31.005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HD2131.005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кроветворения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ds31.006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HD2131.006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железе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ds32.001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HD2132.001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пищеводе,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желудке,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двенадцатиперстной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ds32.002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HD2132.002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пищеводе,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желудке,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двенадцатиперстной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кишке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ds32.003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HD2132.003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поводу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грыж,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ds32.004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HD2132.004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поводу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грыж,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ds32.005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HD2132.005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поводу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грыж,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ds32.006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HD2132.006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желчном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желчевыводящих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путях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ds32.007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HD2132.007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брюшной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710813" w:rsidRPr="00047E6A" w:rsidTr="00B4462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ds32.008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HD2132.008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брюшной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  <w:tr w:rsidR="00710813" w:rsidRPr="00047E6A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ds34.002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HD2134.002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</w:p>
        </w:tc>
      </w:tr>
      <w:tr w:rsidR="00710813" w:rsidRPr="00710813" w:rsidTr="00B4462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numPr>
                <w:ilvl w:val="0"/>
                <w:numId w:val="27"/>
              </w:numPr>
              <w:spacing w:line="240" w:lineRule="auto"/>
              <w:ind w:left="0" w:firstLine="5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ds34.003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813" w:rsidRPr="00305E84" w:rsidRDefault="00710813" w:rsidP="00FD285A">
            <w:pPr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HD2134.003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813" w:rsidRPr="00710813" w:rsidRDefault="00710813" w:rsidP="00FD285A">
            <w:pPr>
              <w:spacing w:line="240" w:lineRule="auto"/>
              <w:ind w:firstLine="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органах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рта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(уровень</w:t>
            </w:r>
            <w:r w:rsidR="009D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</w:tc>
      </w:tr>
    </w:tbl>
    <w:p w:rsidR="000C51CB" w:rsidRPr="00305E84" w:rsidRDefault="000C51CB" w:rsidP="00FD285A">
      <w:pPr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40FBF" w:rsidRPr="008C123C" w:rsidRDefault="00DF2875" w:rsidP="00FD285A">
      <w:pPr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5C50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прерывает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</w:t>
      </w:r>
      <w:r w:rsidR="00417F3A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F3A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F3A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F3A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="00794811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811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811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F3A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794811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88A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B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88A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D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вмешательства,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прогрессирования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(процесса),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внутрибольничной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="00DF208A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08A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08A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978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978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978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тарифным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978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08A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08A" w:rsidRPr="008C123C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08A" w:rsidRPr="008C123C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08A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08A"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08A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08A" w:rsidRPr="008C123C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08A" w:rsidRPr="008C123C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08A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08A" w:rsidRPr="008C123C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08A" w:rsidRPr="008C123C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08A" w:rsidRPr="008C123C">
        <w:rPr>
          <w:rFonts w:ascii="Times New Roman" w:hAnsi="Times New Roman" w:cs="Times New Roman"/>
          <w:sz w:val="28"/>
          <w:szCs w:val="28"/>
        </w:rPr>
        <w:t>лечением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08A" w:rsidRPr="008C123C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08A" w:rsidRPr="008C123C">
        <w:rPr>
          <w:rFonts w:ascii="Times New Roman" w:hAnsi="Times New Roman" w:cs="Times New Roman"/>
          <w:sz w:val="28"/>
          <w:szCs w:val="28"/>
        </w:rPr>
        <w:t>после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08A" w:rsidRPr="008C123C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08A" w:rsidRPr="008C123C">
        <w:rPr>
          <w:rFonts w:ascii="Times New Roman" w:hAnsi="Times New Roman" w:cs="Times New Roman"/>
          <w:sz w:val="28"/>
          <w:szCs w:val="28"/>
        </w:rPr>
        <w:t>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208A" w:rsidRPr="008C123C">
        <w:rPr>
          <w:rFonts w:ascii="Times New Roman" w:hAnsi="Times New Roman" w:cs="Times New Roman"/>
          <w:sz w:val="28"/>
          <w:szCs w:val="28"/>
        </w:rPr>
        <w:t>ВМП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94811" w:rsidRPr="008C123C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978" w:rsidRPr="008C123C">
        <w:rPr>
          <w:rFonts w:ascii="Times New Roman" w:hAnsi="Times New Roman" w:cs="Times New Roman"/>
          <w:sz w:val="28"/>
          <w:szCs w:val="28"/>
        </w:rPr>
        <w:t>проведением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978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978" w:rsidRPr="008C123C">
        <w:rPr>
          <w:rFonts w:ascii="Times New Roman" w:hAnsi="Times New Roman" w:cs="Times New Roman"/>
          <w:sz w:val="28"/>
          <w:szCs w:val="28"/>
        </w:rPr>
        <w:t>реабилитации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978" w:rsidRPr="008C123C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978" w:rsidRPr="008C123C">
        <w:rPr>
          <w:rFonts w:ascii="Times New Roman" w:hAnsi="Times New Roman" w:cs="Times New Roman"/>
          <w:sz w:val="28"/>
          <w:szCs w:val="28"/>
        </w:rPr>
        <w:t>наличии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978" w:rsidRPr="008C123C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3978" w:rsidRPr="008C123C">
        <w:rPr>
          <w:rFonts w:ascii="Times New Roman" w:hAnsi="Times New Roman" w:cs="Times New Roman"/>
          <w:sz w:val="28"/>
          <w:szCs w:val="28"/>
        </w:rPr>
        <w:t>показаний</w:t>
      </w:r>
      <w:r w:rsidR="00840FBF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FBF" w:rsidRPr="008C123C" w:rsidRDefault="00840FBF" w:rsidP="00FD285A">
      <w:pPr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прогрессирования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(процесса),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внутрибольничной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заболевания,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</w:t>
      </w:r>
    </w:p>
    <w:p w:rsidR="003577C9" w:rsidRPr="008C123C" w:rsidRDefault="00DF2875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4</w:t>
      </w:r>
      <w:r w:rsidR="003577C9" w:rsidRPr="008C123C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48A5" w:rsidRPr="008C123C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48A5" w:rsidRPr="008C123C">
        <w:rPr>
          <w:rFonts w:ascii="Times New Roman" w:hAnsi="Times New Roman" w:cs="Times New Roman"/>
          <w:sz w:val="28"/>
          <w:szCs w:val="28"/>
        </w:rPr>
        <w:t>злокачественных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48A5" w:rsidRPr="008C123C">
        <w:rPr>
          <w:rFonts w:ascii="Times New Roman" w:hAnsi="Times New Roman" w:cs="Times New Roman"/>
          <w:sz w:val="28"/>
          <w:szCs w:val="28"/>
        </w:rPr>
        <w:t>новообразованиях</w:t>
      </w:r>
      <w:r w:rsidR="003577C9" w:rsidRPr="008C123C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фактическое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количество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62FB" w:rsidRPr="008C123C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62FB" w:rsidRPr="008C123C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62FB" w:rsidRPr="008C123C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62FB" w:rsidRPr="008C123C">
        <w:rPr>
          <w:rFonts w:ascii="Times New Roman" w:hAnsi="Times New Roman" w:cs="Times New Roman"/>
          <w:sz w:val="28"/>
          <w:szCs w:val="28"/>
        </w:rPr>
        <w:t>прерванном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62FB" w:rsidRPr="008C123C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62FB" w:rsidRPr="008C123C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62FB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62FB"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соответствует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количеству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62FB" w:rsidRPr="008C123C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описанию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схемы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лекарственной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терапии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правилах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группировки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КСГ</w:t>
      </w:r>
      <w:r w:rsidR="003577C9" w:rsidRPr="008C123C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48A5" w:rsidRPr="008C123C">
        <w:rPr>
          <w:rFonts w:ascii="Times New Roman" w:hAnsi="Times New Roman" w:cs="Times New Roman"/>
          <w:sz w:val="28"/>
          <w:szCs w:val="28"/>
        </w:rPr>
        <w:t>соответствующей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48A5" w:rsidRPr="008C123C">
        <w:rPr>
          <w:rFonts w:ascii="Times New Roman" w:hAnsi="Times New Roman" w:cs="Times New Roman"/>
          <w:sz w:val="28"/>
          <w:szCs w:val="28"/>
        </w:rPr>
        <w:t>КСГ</w:t>
      </w:r>
      <w:r w:rsidR="003577C9" w:rsidRPr="008C123C">
        <w:rPr>
          <w:rFonts w:ascii="Times New Roman" w:hAnsi="Times New Roman" w:cs="Times New Roman"/>
          <w:sz w:val="28"/>
          <w:szCs w:val="28"/>
        </w:rPr>
        <w:t>.</w:t>
      </w:r>
    </w:p>
    <w:p w:rsidR="003322EB" w:rsidRPr="008C123C" w:rsidRDefault="001E796C" w:rsidP="00FD285A">
      <w:pPr>
        <w:pStyle w:val="af6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hAnsi="Times New Roman" w:cs="Times New Roman"/>
          <w:sz w:val="28"/>
          <w:szCs w:val="28"/>
        </w:rPr>
        <w:t>Е</w:t>
      </w:r>
      <w:r w:rsidR="002D0D41" w:rsidRPr="008C123C">
        <w:rPr>
          <w:rFonts w:ascii="Times New Roman" w:hAnsi="Times New Roman" w:cs="Times New Roman"/>
          <w:sz w:val="28"/>
          <w:szCs w:val="28"/>
        </w:rPr>
        <w:t>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фактическое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количество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прерванном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меньше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количества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описанию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схемы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лекарственной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терапии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правилах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группировки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62E00" w:rsidRPr="008C123C">
        <w:rPr>
          <w:rFonts w:ascii="Times New Roman" w:hAnsi="Times New Roman" w:cs="Times New Roman"/>
          <w:sz w:val="28"/>
          <w:szCs w:val="28"/>
        </w:rPr>
        <w:t>прерванный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0D41" w:rsidRPr="008C123C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322EB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2EB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нижеуказанными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2EB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коэффициентами:</w:t>
      </w:r>
    </w:p>
    <w:p w:rsidR="003322EB" w:rsidRPr="008C123C" w:rsidRDefault="003322EB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длительности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дня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менее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коэффициентом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0,3;</w:t>
      </w:r>
    </w:p>
    <w:p w:rsidR="003322EB" w:rsidRPr="008C123C" w:rsidRDefault="003322EB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длительности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трех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коэффициентом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0,5.</w:t>
      </w:r>
    </w:p>
    <w:p w:rsidR="003577C9" w:rsidRPr="00A11D31" w:rsidRDefault="00DF2875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23C">
        <w:rPr>
          <w:rFonts w:ascii="Times New Roman" w:hAnsi="Times New Roman" w:cs="Times New Roman"/>
          <w:sz w:val="28"/>
          <w:szCs w:val="28"/>
        </w:rPr>
        <w:t>5</w:t>
      </w:r>
      <w:r w:rsidR="00077455" w:rsidRPr="008C123C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322EB" w:rsidRPr="008C123C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322EB" w:rsidRPr="008C123C">
        <w:rPr>
          <w:rFonts w:ascii="Times New Roman" w:hAnsi="Times New Roman" w:cs="Times New Roman"/>
          <w:sz w:val="28"/>
          <w:szCs w:val="28"/>
        </w:rPr>
        <w:t>проведением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322EB" w:rsidRPr="008C123C">
        <w:rPr>
          <w:rFonts w:ascii="Times New Roman" w:hAnsi="Times New Roman" w:cs="Times New Roman"/>
          <w:sz w:val="28"/>
          <w:szCs w:val="28"/>
        </w:rPr>
        <w:t>лучевой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322EB" w:rsidRPr="008C123C">
        <w:rPr>
          <w:rFonts w:ascii="Times New Roman" w:hAnsi="Times New Roman" w:cs="Times New Roman"/>
          <w:sz w:val="28"/>
          <w:szCs w:val="28"/>
        </w:rPr>
        <w:t>терапии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у</w:t>
      </w:r>
      <w:r w:rsidR="003577C9" w:rsidRPr="008C123C">
        <w:rPr>
          <w:rFonts w:ascii="Times New Roman" w:hAnsi="Times New Roman" w:cs="Times New Roman"/>
          <w:sz w:val="28"/>
          <w:szCs w:val="28"/>
        </w:rPr>
        <w:t>читывая,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что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проведение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лучевой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терапии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предусмотрено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E796C" w:rsidRPr="008C123C">
        <w:rPr>
          <w:rFonts w:ascii="Times New Roman" w:hAnsi="Times New Roman" w:cs="Times New Roman"/>
          <w:sz w:val="28"/>
          <w:szCs w:val="28"/>
        </w:rPr>
        <w:t>правилами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E796C" w:rsidRPr="008C123C">
        <w:rPr>
          <w:rFonts w:ascii="Times New Roman" w:hAnsi="Times New Roman" w:cs="Times New Roman"/>
          <w:sz w:val="28"/>
          <w:szCs w:val="28"/>
        </w:rPr>
        <w:t>группировки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E796C" w:rsidRPr="008C123C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начиная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фракции,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62E00" w:rsidRPr="008C123C">
        <w:rPr>
          <w:rFonts w:ascii="Times New Roman" w:hAnsi="Times New Roman" w:cs="Times New Roman"/>
          <w:sz w:val="28"/>
          <w:szCs w:val="28"/>
        </w:rPr>
        <w:t>прерванный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8C123C">
        <w:rPr>
          <w:rFonts w:ascii="Times New Roman" w:hAnsi="Times New Roman" w:cs="Times New Roman"/>
          <w:sz w:val="28"/>
          <w:szCs w:val="28"/>
        </w:rPr>
        <w:t>КСГ</w:t>
      </w:r>
      <w:r w:rsidR="003322EB" w:rsidRPr="008C123C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322EB" w:rsidRPr="008C123C">
        <w:rPr>
          <w:rFonts w:ascii="Times New Roman" w:hAnsi="Times New Roman" w:cs="Times New Roman"/>
          <w:sz w:val="28"/>
          <w:szCs w:val="28"/>
        </w:rPr>
        <w:t>предусматривающей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322EB" w:rsidRPr="008C123C">
        <w:rPr>
          <w:rFonts w:ascii="Times New Roman" w:hAnsi="Times New Roman" w:cs="Times New Roman"/>
          <w:sz w:val="28"/>
          <w:szCs w:val="28"/>
        </w:rPr>
        <w:t>соответствующее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322EB" w:rsidRPr="008C123C">
        <w:rPr>
          <w:rFonts w:ascii="Times New Roman" w:hAnsi="Times New Roman" w:cs="Times New Roman"/>
          <w:sz w:val="28"/>
          <w:szCs w:val="28"/>
        </w:rPr>
        <w:t>количество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322EB" w:rsidRPr="008C123C">
        <w:rPr>
          <w:rFonts w:ascii="Times New Roman" w:hAnsi="Times New Roman" w:cs="Times New Roman"/>
          <w:sz w:val="28"/>
          <w:szCs w:val="28"/>
        </w:rPr>
        <w:t>фракций,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455" w:rsidRPr="008C123C">
        <w:rPr>
          <w:rFonts w:ascii="Times New Roman" w:hAnsi="Times New Roman" w:cs="Times New Roman"/>
          <w:sz w:val="28"/>
          <w:szCs w:val="28"/>
        </w:rPr>
        <w:t>этом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A6446" w:rsidRPr="008C123C">
        <w:rPr>
          <w:rFonts w:ascii="Times New Roman" w:hAnsi="Times New Roman" w:cs="Times New Roman"/>
          <w:sz w:val="28"/>
          <w:szCs w:val="28"/>
        </w:rPr>
        <w:t>основным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A6446" w:rsidRPr="008C123C">
        <w:rPr>
          <w:rFonts w:ascii="Times New Roman" w:hAnsi="Times New Roman" w:cs="Times New Roman"/>
          <w:sz w:val="28"/>
          <w:szCs w:val="28"/>
        </w:rPr>
        <w:t>класс</w:t>
      </w:r>
      <w:r w:rsidR="007A6446" w:rsidRPr="00A11D31">
        <w:rPr>
          <w:rFonts w:ascii="Times New Roman" w:hAnsi="Times New Roman" w:cs="Times New Roman"/>
          <w:sz w:val="28"/>
          <w:szCs w:val="28"/>
        </w:rPr>
        <w:t>ификационным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A6446" w:rsidRPr="00A11D31">
        <w:rPr>
          <w:rFonts w:ascii="Times New Roman" w:hAnsi="Times New Roman" w:cs="Times New Roman"/>
          <w:sz w:val="28"/>
          <w:szCs w:val="28"/>
        </w:rPr>
        <w:t>критерием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A6446" w:rsidRPr="00A11D31">
        <w:rPr>
          <w:rFonts w:ascii="Times New Roman" w:hAnsi="Times New Roman" w:cs="Times New Roman"/>
          <w:sz w:val="28"/>
          <w:szCs w:val="28"/>
        </w:rPr>
        <w:t>отнесения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A6446"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A6446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A644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A6446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A6446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A6446" w:rsidRPr="00A11D31">
        <w:rPr>
          <w:rFonts w:ascii="Times New Roman" w:hAnsi="Times New Roman" w:cs="Times New Roman"/>
          <w:sz w:val="28"/>
          <w:szCs w:val="28"/>
        </w:rPr>
        <w:t>соответствующей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A6446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E796C" w:rsidRPr="00A11D31">
        <w:rPr>
          <w:rFonts w:ascii="Times New Roman" w:hAnsi="Times New Roman" w:cs="Times New Roman"/>
          <w:sz w:val="28"/>
          <w:szCs w:val="28"/>
        </w:rPr>
        <w:t>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A11D31">
        <w:rPr>
          <w:rFonts w:ascii="Times New Roman" w:hAnsi="Times New Roman" w:cs="Times New Roman"/>
          <w:sz w:val="28"/>
          <w:szCs w:val="28"/>
        </w:rPr>
        <w:t>фактически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A11D31">
        <w:rPr>
          <w:rFonts w:ascii="Times New Roman" w:hAnsi="Times New Roman" w:cs="Times New Roman"/>
          <w:sz w:val="28"/>
          <w:szCs w:val="28"/>
        </w:rPr>
        <w:t>проведенно</w:t>
      </w:r>
      <w:r w:rsidR="001E796C" w:rsidRPr="00A11D31">
        <w:rPr>
          <w:rFonts w:ascii="Times New Roman" w:hAnsi="Times New Roman" w:cs="Times New Roman"/>
          <w:sz w:val="28"/>
          <w:szCs w:val="28"/>
        </w:rPr>
        <w:t>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A11D31">
        <w:rPr>
          <w:rFonts w:ascii="Times New Roman" w:hAnsi="Times New Roman" w:cs="Times New Roman"/>
          <w:sz w:val="28"/>
          <w:szCs w:val="28"/>
        </w:rPr>
        <w:t>количеств</w:t>
      </w:r>
      <w:r w:rsidR="001E796C" w:rsidRPr="00A11D31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A11D31">
        <w:rPr>
          <w:rFonts w:ascii="Times New Roman" w:hAnsi="Times New Roman" w:cs="Times New Roman"/>
          <w:sz w:val="28"/>
          <w:szCs w:val="28"/>
        </w:rPr>
        <w:t>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A11D31">
        <w:rPr>
          <w:rFonts w:ascii="Times New Roman" w:hAnsi="Times New Roman" w:cs="Times New Roman"/>
          <w:sz w:val="28"/>
          <w:szCs w:val="28"/>
        </w:rPr>
        <w:t>облучения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77C9" w:rsidRPr="00A11D31">
        <w:rPr>
          <w:rFonts w:ascii="Times New Roman" w:hAnsi="Times New Roman" w:cs="Times New Roman"/>
          <w:sz w:val="28"/>
          <w:szCs w:val="28"/>
        </w:rPr>
        <w:t>(фракций</w:t>
      </w:r>
      <w:r w:rsidR="003577C9" w:rsidRPr="008D4FD3">
        <w:rPr>
          <w:rFonts w:ascii="Times New Roman" w:hAnsi="Times New Roman" w:cs="Times New Roman"/>
          <w:sz w:val="28"/>
          <w:szCs w:val="28"/>
        </w:rPr>
        <w:t>).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EB" w:rsidRPr="00A11D31" w:rsidRDefault="003577C9" w:rsidP="00FD285A">
      <w:pPr>
        <w:pStyle w:val="af6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hAnsi="Times New Roman" w:cs="Times New Roman"/>
          <w:sz w:val="28"/>
          <w:szCs w:val="28"/>
        </w:rPr>
        <w:t>Прерванны</w:t>
      </w:r>
      <w:r w:rsidR="00462E00" w:rsidRPr="00A11D31">
        <w:rPr>
          <w:rFonts w:ascii="Times New Roman" w:hAnsi="Times New Roman" w:cs="Times New Roman"/>
          <w:sz w:val="28"/>
          <w:szCs w:val="28"/>
        </w:rPr>
        <w:t>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62E00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лучевой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терапии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сочетании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лекарственной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терапией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E796C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E796C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E796C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322EB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2EB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нижеуказанными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2EB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коэффициентами:</w:t>
      </w:r>
    </w:p>
    <w:p w:rsidR="003322EB" w:rsidRPr="00A11D31" w:rsidRDefault="003322EB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длительности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0,3;</w:t>
      </w:r>
    </w:p>
    <w:p w:rsidR="001E796C" w:rsidRPr="00A11D31" w:rsidRDefault="003322EB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длительности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трех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0,5</w:t>
      </w:r>
      <w:r w:rsidR="001E796C" w:rsidRPr="00A11D31">
        <w:rPr>
          <w:rFonts w:ascii="Times New Roman" w:hAnsi="Times New Roman" w:cs="Times New Roman"/>
          <w:sz w:val="28"/>
          <w:szCs w:val="28"/>
        </w:rPr>
        <w:t>.</w:t>
      </w:r>
    </w:p>
    <w:p w:rsidR="00DE70EE" w:rsidRDefault="00DD0C6F" w:rsidP="00FD28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0C6F">
        <w:rPr>
          <w:rFonts w:ascii="Times New Roman" w:hAnsi="Times New Roman" w:cs="Times New Roman"/>
          <w:sz w:val="28"/>
          <w:szCs w:val="28"/>
        </w:rPr>
        <w:t>6.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Случаи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коронавирусной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инфекции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COVID-19</w:t>
      </w:r>
      <w:r w:rsidR="007C69D3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предъявляемые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«Коронавирусная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инфекция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COVID-19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(уровень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2)»,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«Коронавирусная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инфекция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COVID-19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(уровень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3)»,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«Коронавирусная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инфекция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COVID-19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(уровень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4)»,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соответствующи</w:t>
      </w:r>
      <w:r w:rsidR="007C69D3">
        <w:rPr>
          <w:rFonts w:ascii="Times New Roman" w:hAnsi="Times New Roman" w:cs="Times New Roman"/>
          <w:sz w:val="28"/>
          <w:szCs w:val="28"/>
        </w:rPr>
        <w:t>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среднетяжелому,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тяжелому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крайне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тяжелому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течению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заболевания,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учитывают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период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долечивания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пациента</w:t>
      </w:r>
      <w:r w:rsidR="00DE70EE">
        <w:rPr>
          <w:rFonts w:ascii="Times New Roman" w:hAnsi="Times New Roman" w:cs="Times New Roman"/>
          <w:sz w:val="28"/>
          <w:szCs w:val="28"/>
        </w:rPr>
        <w:t>:</w:t>
      </w:r>
    </w:p>
    <w:p w:rsidR="00DD0C6F" w:rsidRPr="00DD0C6F" w:rsidRDefault="00CA0364" w:rsidP="00FD28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DD0C6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E4339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E4339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наибольшим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размером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DD0C6F" w:rsidRPr="00326B76" w:rsidRDefault="00DE4339" w:rsidP="00FD28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перевод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производится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другую,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направившей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продолжения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другую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порядке,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статьей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прерванных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соответствующей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тяжести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течения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заболевания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E70EE" w:rsidRPr="00DD0C6F">
        <w:rPr>
          <w:rFonts w:ascii="Times New Roman" w:hAnsi="Times New Roman" w:cs="Times New Roman"/>
          <w:sz w:val="28"/>
          <w:szCs w:val="28"/>
        </w:rPr>
        <w:t>случа</w:t>
      </w:r>
      <w:r w:rsidR="00DE70EE">
        <w:rPr>
          <w:rFonts w:ascii="Times New Roman" w:hAnsi="Times New Roman" w:cs="Times New Roman"/>
          <w:sz w:val="28"/>
          <w:szCs w:val="28"/>
        </w:rPr>
        <w:t>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E70EE" w:rsidRPr="00DD0C6F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после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перевода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E70EE">
        <w:rPr>
          <w:rFonts w:ascii="Times New Roman" w:hAnsi="Times New Roman" w:cs="Times New Roman"/>
          <w:sz w:val="28"/>
          <w:szCs w:val="28"/>
        </w:rPr>
        <w:t>оплачивается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7459E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7459E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7459E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7459E">
        <w:rPr>
          <w:rFonts w:ascii="Times New Roman" w:hAnsi="Times New Roman" w:cs="Times New Roman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7459E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7459E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7459E">
        <w:rPr>
          <w:rFonts w:ascii="Times New Roman" w:hAnsi="Times New Roman" w:cs="Times New Roman"/>
          <w:sz w:val="28"/>
          <w:szCs w:val="28"/>
        </w:rPr>
        <w:t>помощи: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«Коронавирусная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инфекция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COVID-19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(долечивание)»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вне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длительности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7459E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E70EE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E70EE">
        <w:rPr>
          <w:rFonts w:ascii="Times New Roman" w:hAnsi="Times New Roman" w:cs="Times New Roman"/>
          <w:sz w:val="28"/>
          <w:szCs w:val="28"/>
        </w:rPr>
        <w:t>правилам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E70EE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 </w:t>
      </w:r>
      <w:r w:rsidR="00DD0C6F" w:rsidRPr="00DD0C6F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помощи</w:t>
      </w:r>
      <w:r w:rsidR="00DE70EE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E70EE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условиях</w:t>
      </w:r>
      <w:r w:rsidR="00DE70EE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E70EE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E70EE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D0C6F" w:rsidRPr="00DD0C6F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B27210" w:rsidRPr="00A11D31" w:rsidRDefault="00B2721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1ED" w:rsidRPr="00A11D31" w:rsidRDefault="00507DB7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3</w:t>
      </w:r>
      <w:r w:rsidR="001775C1">
        <w:rPr>
          <w:rFonts w:ascii="Times New Roman" w:hAnsi="Times New Roman" w:cs="Times New Roman"/>
          <w:sz w:val="28"/>
          <w:szCs w:val="28"/>
        </w:rPr>
        <w:t>3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371ED" w:rsidRPr="00A11D31">
        <w:rPr>
          <w:rFonts w:ascii="Times New Roman" w:hAnsi="Times New Roman" w:cs="Times New Roman"/>
          <w:sz w:val="28"/>
          <w:szCs w:val="28"/>
        </w:rPr>
        <w:t>Особенности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90187" w:rsidRPr="00A11D31">
        <w:rPr>
          <w:rFonts w:ascii="Times New Roman" w:hAnsi="Times New Roman" w:cs="Times New Roman"/>
          <w:sz w:val="28"/>
          <w:szCs w:val="28"/>
        </w:rPr>
        <w:t>о</w:t>
      </w:r>
      <w:r w:rsidR="00D371ED" w:rsidRPr="00A11D31">
        <w:rPr>
          <w:rFonts w:ascii="Times New Roman" w:hAnsi="Times New Roman" w:cs="Times New Roman"/>
          <w:sz w:val="28"/>
          <w:szCs w:val="28"/>
        </w:rPr>
        <w:t>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371ED" w:rsidRPr="00A11D31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371ED" w:rsidRPr="00A11D31">
        <w:rPr>
          <w:rFonts w:ascii="Times New Roman" w:hAnsi="Times New Roman" w:cs="Times New Roman"/>
          <w:sz w:val="28"/>
          <w:szCs w:val="28"/>
        </w:rPr>
        <w:t>лечения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371ED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371ED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371ED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371ED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371ED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371ED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371ED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371ED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371ED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371ED" w:rsidRPr="00A11D31">
        <w:rPr>
          <w:rFonts w:ascii="Times New Roman" w:hAnsi="Times New Roman" w:cs="Times New Roman"/>
          <w:sz w:val="28"/>
          <w:szCs w:val="28"/>
        </w:rPr>
        <w:t>профилю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5355" w:rsidRPr="00A11D31">
        <w:rPr>
          <w:rFonts w:ascii="Times New Roman" w:hAnsi="Times New Roman" w:cs="Times New Roman"/>
          <w:sz w:val="28"/>
          <w:szCs w:val="28"/>
        </w:rPr>
        <w:t>«м</w:t>
      </w:r>
      <w:r w:rsidR="00D371ED" w:rsidRPr="00A11D31">
        <w:rPr>
          <w:rFonts w:ascii="Times New Roman" w:hAnsi="Times New Roman" w:cs="Times New Roman"/>
          <w:sz w:val="28"/>
          <w:szCs w:val="28"/>
        </w:rPr>
        <w:t>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371ED" w:rsidRPr="00A11D31">
        <w:rPr>
          <w:rFonts w:ascii="Times New Roman" w:hAnsi="Times New Roman" w:cs="Times New Roman"/>
          <w:sz w:val="28"/>
          <w:szCs w:val="28"/>
        </w:rPr>
        <w:t>реабилитация»</w:t>
      </w:r>
    </w:p>
    <w:p w:rsidR="00447B0B" w:rsidRPr="00A11D31" w:rsidRDefault="009427A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6B3B" w:rsidRPr="00A11D31">
        <w:rPr>
          <w:rFonts w:ascii="Times New Roman" w:hAnsi="Times New Roman" w:cs="Times New Roman"/>
          <w:sz w:val="28"/>
          <w:szCs w:val="28"/>
        </w:rPr>
        <w:t>С</w:t>
      </w:r>
      <w:r w:rsidR="00447B0B" w:rsidRPr="00A11D31">
        <w:rPr>
          <w:rFonts w:ascii="Times New Roman" w:hAnsi="Times New Roman" w:cs="Times New Roman"/>
          <w:sz w:val="28"/>
          <w:szCs w:val="28"/>
        </w:rPr>
        <w:t>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47B0B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47B0B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47B0B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47B0B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47B0B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47B0B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56124" w:rsidRPr="00A11D31">
        <w:rPr>
          <w:rFonts w:ascii="Times New Roman" w:hAnsi="Times New Roman" w:cs="Times New Roman"/>
          <w:sz w:val="28"/>
          <w:szCs w:val="28"/>
        </w:rPr>
        <w:t>проведением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47B0B" w:rsidRPr="00A11D31">
        <w:rPr>
          <w:rFonts w:ascii="Times New Roman" w:hAnsi="Times New Roman" w:cs="Times New Roman"/>
          <w:sz w:val="28"/>
          <w:szCs w:val="28"/>
        </w:rPr>
        <w:t>реабилитационных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47B0B" w:rsidRPr="00A11D31">
        <w:rPr>
          <w:rFonts w:ascii="Times New Roman" w:hAnsi="Times New Roman" w:cs="Times New Roman"/>
          <w:sz w:val="28"/>
          <w:szCs w:val="28"/>
        </w:rPr>
        <w:t>мероприятий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47B0B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47B0B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47B0B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47B0B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47B0B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774C" w:rsidRPr="00A11D31">
        <w:rPr>
          <w:rFonts w:ascii="Times New Roman" w:hAnsi="Times New Roman" w:cs="Times New Roman"/>
          <w:sz w:val="28"/>
          <w:szCs w:val="28"/>
        </w:rPr>
        <w:t>соответствующей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47B0B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438C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438C" w:rsidRPr="00A11D31">
        <w:rPr>
          <w:rFonts w:ascii="Times New Roman" w:hAnsi="Times New Roman" w:cs="Times New Roman"/>
          <w:sz w:val="28"/>
          <w:szCs w:val="28"/>
        </w:rPr>
        <w:t>наличии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438C" w:rsidRPr="00A11D31">
        <w:rPr>
          <w:rFonts w:ascii="Times New Roman" w:hAnsi="Times New Roman" w:cs="Times New Roman"/>
          <w:sz w:val="28"/>
          <w:szCs w:val="28"/>
        </w:rPr>
        <w:t>лицензии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438C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438C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438C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438C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51C2B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9438C" w:rsidRPr="00A11D31">
        <w:rPr>
          <w:rFonts w:ascii="Times New Roman" w:hAnsi="Times New Roman" w:cs="Times New Roman"/>
          <w:sz w:val="28"/>
          <w:szCs w:val="28"/>
        </w:rPr>
        <w:t>профил</w:t>
      </w:r>
      <w:r w:rsidR="00251C2B" w:rsidRPr="00A11D31">
        <w:rPr>
          <w:rFonts w:ascii="Times New Roman" w:hAnsi="Times New Roman" w:cs="Times New Roman"/>
          <w:sz w:val="28"/>
          <w:szCs w:val="28"/>
        </w:rPr>
        <w:t>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5355" w:rsidRPr="00A11D31">
        <w:rPr>
          <w:rFonts w:ascii="Times New Roman" w:hAnsi="Times New Roman" w:cs="Times New Roman"/>
          <w:sz w:val="28"/>
          <w:szCs w:val="28"/>
        </w:rPr>
        <w:t>«м</w:t>
      </w:r>
      <w:r w:rsidR="001D6810" w:rsidRPr="00A11D31">
        <w:rPr>
          <w:rFonts w:ascii="Times New Roman" w:hAnsi="Times New Roman" w:cs="Times New Roman"/>
          <w:sz w:val="28"/>
          <w:szCs w:val="28"/>
        </w:rPr>
        <w:t>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D6810" w:rsidRPr="00A11D31">
        <w:rPr>
          <w:rFonts w:ascii="Times New Roman" w:hAnsi="Times New Roman" w:cs="Times New Roman"/>
          <w:sz w:val="28"/>
          <w:szCs w:val="28"/>
        </w:rPr>
        <w:t>реабилитация»</w:t>
      </w:r>
      <w:r w:rsidR="002E5DA3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5DA3" w:rsidRPr="00A11D31">
        <w:rPr>
          <w:rFonts w:ascii="Times New Roman" w:hAnsi="Times New Roman" w:cs="Times New Roman"/>
          <w:sz w:val="28"/>
          <w:szCs w:val="28"/>
        </w:rPr>
        <w:t>Отнесение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5DA3"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5DA3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5DA3" w:rsidRPr="00A11D31">
        <w:rPr>
          <w:rFonts w:ascii="Times New Roman" w:hAnsi="Times New Roman" w:cs="Times New Roman"/>
          <w:sz w:val="28"/>
          <w:szCs w:val="28"/>
        </w:rPr>
        <w:t>реабилитационной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52C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5DA3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42B8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42B8" w:rsidRPr="00A11D31">
        <w:rPr>
          <w:rFonts w:ascii="Times New Roman" w:hAnsi="Times New Roman" w:cs="Times New Roman"/>
          <w:sz w:val="28"/>
          <w:szCs w:val="28"/>
        </w:rPr>
        <w:t>соответствующей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42B8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5DA3" w:rsidRPr="00A11D31">
        <w:rPr>
          <w:rFonts w:ascii="Times New Roman" w:hAnsi="Times New Roman" w:cs="Times New Roman"/>
          <w:sz w:val="28"/>
          <w:szCs w:val="28"/>
        </w:rPr>
        <w:t>производится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42B8" w:rsidRPr="00A11D31">
        <w:rPr>
          <w:rFonts w:ascii="Times New Roman" w:hAnsi="Times New Roman" w:cs="Times New Roman"/>
          <w:sz w:val="28"/>
          <w:szCs w:val="28"/>
        </w:rPr>
        <w:t>вне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42B8" w:rsidRPr="00A11D31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42B8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42B8" w:rsidRPr="00A11D31">
        <w:rPr>
          <w:rFonts w:ascii="Times New Roman" w:hAnsi="Times New Roman" w:cs="Times New Roman"/>
          <w:sz w:val="28"/>
          <w:szCs w:val="28"/>
        </w:rPr>
        <w:t>диагноза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142B8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5DA3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5DA3" w:rsidRPr="00A11D31">
        <w:rPr>
          <w:rFonts w:ascii="Times New Roman" w:hAnsi="Times New Roman" w:cs="Times New Roman"/>
          <w:sz w:val="28"/>
          <w:szCs w:val="28"/>
        </w:rPr>
        <w:t>коду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C6F09" w:rsidRPr="00A11D31">
        <w:rPr>
          <w:rFonts w:ascii="Times New Roman" w:hAnsi="Times New Roman" w:cs="Times New Roman"/>
          <w:sz w:val="28"/>
          <w:szCs w:val="28"/>
        </w:rPr>
        <w:t>оказанных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5DA3" w:rsidRPr="00A11D31">
        <w:rPr>
          <w:rFonts w:ascii="Times New Roman" w:hAnsi="Times New Roman" w:cs="Times New Roman"/>
          <w:sz w:val="28"/>
          <w:szCs w:val="28"/>
        </w:rPr>
        <w:t>сложных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5DA3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5DA3" w:rsidRPr="00A11D31">
        <w:rPr>
          <w:rFonts w:ascii="Times New Roman" w:hAnsi="Times New Roman" w:cs="Times New Roman"/>
          <w:sz w:val="28"/>
          <w:szCs w:val="28"/>
        </w:rPr>
        <w:t>комплексных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5DA3" w:rsidRPr="00A11D31">
        <w:rPr>
          <w:rFonts w:ascii="Times New Roman" w:hAnsi="Times New Roman" w:cs="Times New Roman"/>
          <w:sz w:val="28"/>
          <w:szCs w:val="28"/>
        </w:rPr>
        <w:t>услуг</w:t>
      </w:r>
      <w:r w:rsidR="009C6F09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C6F09" w:rsidRPr="00A11D31">
        <w:rPr>
          <w:rFonts w:ascii="Times New Roman" w:hAnsi="Times New Roman" w:cs="Times New Roman"/>
          <w:sz w:val="28"/>
          <w:szCs w:val="28"/>
        </w:rPr>
        <w:t>предусмотренных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E5DA3" w:rsidRPr="00A11D31">
        <w:rPr>
          <w:rFonts w:ascii="Times New Roman" w:hAnsi="Times New Roman" w:cs="Times New Roman"/>
          <w:sz w:val="28"/>
          <w:szCs w:val="28"/>
        </w:rPr>
        <w:t>Номенклатур</w:t>
      </w:r>
      <w:r w:rsidR="009C6F09" w:rsidRPr="00A11D31">
        <w:rPr>
          <w:rFonts w:ascii="Times New Roman" w:hAnsi="Times New Roman" w:cs="Times New Roman"/>
          <w:sz w:val="28"/>
          <w:szCs w:val="28"/>
        </w:rPr>
        <w:t>ой</w:t>
      </w:r>
      <w:r w:rsidR="00C152C6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52C6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52C6" w:rsidRPr="00A11D31">
        <w:rPr>
          <w:rFonts w:ascii="Times New Roman" w:hAnsi="Times New Roman" w:cs="Times New Roman"/>
          <w:sz w:val="28"/>
          <w:szCs w:val="28"/>
        </w:rPr>
        <w:t>правилам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152C6" w:rsidRPr="00A11D31">
        <w:rPr>
          <w:rFonts w:ascii="Times New Roman" w:hAnsi="Times New Roman" w:cs="Times New Roman"/>
          <w:sz w:val="28"/>
          <w:szCs w:val="28"/>
        </w:rPr>
        <w:t>группировки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A7345" w:rsidRPr="00A11D31">
        <w:rPr>
          <w:rFonts w:ascii="Times New Roman" w:hAnsi="Times New Roman" w:cs="Times New Roman"/>
          <w:sz w:val="28"/>
          <w:szCs w:val="28"/>
        </w:rPr>
        <w:t>КСГ</w:t>
      </w:r>
      <w:r w:rsidR="002E5DA3" w:rsidRPr="00A11D31">
        <w:rPr>
          <w:rFonts w:ascii="Times New Roman" w:hAnsi="Times New Roman" w:cs="Times New Roman"/>
          <w:sz w:val="28"/>
          <w:szCs w:val="28"/>
        </w:rPr>
        <w:t>.</w:t>
      </w:r>
    </w:p>
    <w:p w:rsidR="00D3327C" w:rsidRPr="00A11D31" w:rsidRDefault="009427A2" w:rsidP="00FD285A">
      <w:pPr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17372" w:rsidRPr="00A11D31">
        <w:rPr>
          <w:rFonts w:ascii="Times New Roman" w:hAnsi="Times New Roman" w:cs="Times New Roman"/>
          <w:sz w:val="28"/>
          <w:szCs w:val="28"/>
        </w:rPr>
        <w:t>Обоснованность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2C6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35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35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35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35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35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35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нижеследующего:</w:t>
      </w:r>
    </w:p>
    <w:p w:rsidR="00D3327C" w:rsidRPr="00A11D31" w:rsidRDefault="006B5355" w:rsidP="00FD285A">
      <w:pPr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9427A2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7A2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7A2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7A2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7A2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7A2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7A2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аршрутизации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27A2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7A2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ШРМ):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27C" w:rsidRPr="00A11D31" w:rsidRDefault="00D3327C" w:rsidP="00FD285A">
      <w:pPr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0FB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4-5-6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ШРМ;</w:t>
      </w:r>
    </w:p>
    <w:p w:rsidR="00D3327C" w:rsidRPr="00A11D31" w:rsidRDefault="00D3327C" w:rsidP="00FD285A">
      <w:pPr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6B535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ционара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35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35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35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35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35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ШРМ;</w:t>
      </w:r>
    </w:p>
    <w:p w:rsidR="0049438C" w:rsidRPr="00A11D31" w:rsidRDefault="006B5355" w:rsidP="00FD285A">
      <w:pPr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27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перенесшего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перинатального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имплантации,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онкологическими,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гематологическими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иммунологическими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пороков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38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заболевания:</w:t>
      </w:r>
    </w:p>
    <w:p w:rsidR="0049438C" w:rsidRPr="00A11D31" w:rsidRDefault="0049438C" w:rsidP="00FD285A">
      <w:pPr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заболеваний;</w:t>
      </w:r>
    </w:p>
    <w:p w:rsidR="00D3327C" w:rsidRPr="00A11D31" w:rsidRDefault="0049438C" w:rsidP="00FD285A">
      <w:pPr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заболеваний.</w:t>
      </w:r>
    </w:p>
    <w:p w:rsidR="00217372" w:rsidRPr="00A11D31" w:rsidRDefault="0021737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6FE" w:rsidRPr="00A11D31" w:rsidRDefault="00507DB7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3</w:t>
      </w:r>
      <w:r w:rsidR="00725BD8">
        <w:rPr>
          <w:rFonts w:ascii="Times New Roman" w:hAnsi="Times New Roman" w:cs="Times New Roman"/>
          <w:sz w:val="28"/>
          <w:szCs w:val="28"/>
        </w:rPr>
        <w:t>4</w:t>
      </w:r>
      <w:r w:rsidR="00A776FE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Особенности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пациентам,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участвующим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клиническом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исследовании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лекарственного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285A" w:rsidRPr="00A11D31">
        <w:rPr>
          <w:rFonts w:ascii="Times New Roman" w:hAnsi="Times New Roman" w:cs="Times New Roman"/>
          <w:sz w:val="28"/>
          <w:szCs w:val="28"/>
        </w:rPr>
        <w:t>препарата</w:t>
      </w:r>
    </w:p>
    <w:p w:rsidR="00A776FE" w:rsidRPr="00A11D31" w:rsidRDefault="00496B3B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A776FE" w:rsidRPr="00A11D31">
        <w:rPr>
          <w:rFonts w:ascii="Times New Roman" w:hAnsi="Times New Roman" w:cs="Times New Roman"/>
          <w:sz w:val="28"/>
          <w:szCs w:val="28"/>
        </w:rPr>
        <w:t>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пациентам,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участвующим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клиническом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исследовании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лекарственного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776FE" w:rsidRPr="00A11D31">
        <w:rPr>
          <w:rFonts w:ascii="Times New Roman" w:hAnsi="Times New Roman" w:cs="Times New Roman"/>
          <w:sz w:val="28"/>
          <w:szCs w:val="28"/>
        </w:rPr>
        <w:t>препарата,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счет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средств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подлежит.</w:t>
      </w:r>
    </w:p>
    <w:p w:rsidR="002F62DC" w:rsidRPr="00A11D31" w:rsidRDefault="002F62DC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DD9" w:rsidRPr="00A11D31" w:rsidRDefault="00507DB7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0BA2" w:rsidRPr="00A11D31">
        <w:rPr>
          <w:rFonts w:ascii="Times New Roman" w:hAnsi="Times New Roman" w:cs="Times New Roman"/>
          <w:sz w:val="28"/>
          <w:szCs w:val="28"/>
        </w:rPr>
        <w:t>3</w:t>
      </w:r>
      <w:r w:rsidR="001775C1">
        <w:rPr>
          <w:rFonts w:ascii="Times New Roman" w:hAnsi="Times New Roman" w:cs="Times New Roman"/>
          <w:sz w:val="28"/>
          <w:szCs w:val="28"/>
        </w:rPr>
        <w:t>5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0DD9" w:rsidRPr="00A11D31">
        <w:rPr>
          <w:rFonts w:ascii="Times New Roman" w:hAnsi="Times New Roman" w:cs="Times New Roman"/>
          <w:sz w:val="28"/>
          <w:szCs w:val="28"/>
        </w:rPr>
        <w:t>Особенности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0DD9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0DD9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0DD9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0DD9" w:rsidRPr="00A11D31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0DD9" w:rsidRPr="00A11D31">
        <w:rPr>
          <w:rFonts w:ascii="Times New Roman" w:hAnsi="Times New Roman" w:cs="Times New Roman"/>
          <w:sz w:val="28"/>
          <w:szCs w:val="28"/>
        </w:rPr>
        <w:t>услуги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0DD9"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0DD9" w:rsidRPr="00A11D31">
        <w:rPr>
          <w:rFonts w:ascii="Times New Roman" w:hAnsi="Times New Roman" w:cs="Times New Roman"/>
          <w:sz w:val="28"/>
          <w:szCs w:val="28"/>
        </w:rPr>
        <w:t>дополнительно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0DD9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0DD9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0DD9" w:rsidRPr="00A11D31">
        <w:rPr>
          <w:rFonts w:ascii="Times New Roman" w:hAnsi="Times New Roman" w:cs="Times New Roman"/>
          <w:sz w:val="28"/>
          <w:szCs w:val="28"/>
        </w:rPr>
        <w:t>КСГ</w:t>
      </w:r>
      <w:r w:rsidR="00C62DD6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2DD6">
        <w:rPr>
          <w:rFonts w:ascii="Times New Roman" w:hAnsi="Times New Roman" w:cs="Times New Roman"/>
          <w:sz w:val="28"/>
          <w:szCs w:val="28"/>
        </w:rPr>
        <w:t>ВМП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0DD9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0DD9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0DD9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0DD9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стационара</w:t>
      </w:r>
    </w:p>
    <w:p w:rsidR="00E74BA2" w:rsidRPr="00A11D31" w:rsidRDefault="00F419F9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стационара,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учитывается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стоимость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оказанных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пациентам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хронической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почечной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недостаточностью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5524" w:rsidRPr="00A11D31">
        <w:rPr>
          <w:rFonts w:ascii="Times New Roman" w:hAnsi="Times New Roman" w:cs="Times New Roman"/>
          <w:sz w:val="28"/>
          <w:szCs w:val="28"/>
        </w:rPr>
        <w:t>диализа.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06C1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06C1" w:rsidRPr="00A11D31">
        <w:rPr>
          <w:rFonts w:ascii="Times New Roman" w:hAnsi="Times New Roman" w:cs="Times New Roman"/>
          <w:sz w:val="28"/>
          <w:szCs w:val="28"/>
        </w:rPr>
        <w:t>этой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06C1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06C1" w:rsidRPr="00A11D31">
        <w:rPr>
          <w:rFonts w:ascii="Times New Roman" w:hAnsi="Times New Roman" w:cs="Times New Roman"/>
          <w:sz w:val="28"/>
          <w:szCs w:val="28"/>
        </w:rPr>
        <w:t>с</w:t>
      </w:r>
      <w:r w:rsidR="00E74BA2" w:rsidRPr="00A11D31">
        <w:rPr>
          <w:rFonts w:ascii="Times New Roman" w:hAnsi="Times New Roman" w:cs="Times New Roman"/>
          <w:sz w:val="28"/>
          <w:szCs w:val="28"/>
        </w:rPr>
        <w:t>тоимость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медицинск</w:t>
      </w:r>
      <w:r w:rsidR="00C606C1"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количества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фактически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lastRenderedPageBreak/>
        <w:t>выполненных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составным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компонентом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C606C1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06C1" w:rsidRPr="00A11D31">
        <w:rPr>
          <w:rFonts w:ascii="Times New Roman" w:hAnsi="Times New Roman" w:cs="Times New Roman"/>
          <w:sz w:val="28"/>
          <w:szCs w:val="28"/>
        </w:rPr>
        <w:t>который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нефрологического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профиля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совокупной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стоимости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выполненных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пациенту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7BEB"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66" w:history="1">
        <w:r w:rsidR="00E74BA2" w:rsidRPr="00A11D31">
          <w:rPr>
            <w:rFonts w:ascii="Times New Roman" w:hAnsi="Times New Roman" w:cs="Times New Roman"/>
            <w:sz w:val="28"/>
            <w:szCs w:val="28"/>
          </w:rPr>
          <w:t>тарифам</w:t>
        </w:r>
      </w:hyperlink>
      <w:r w:rsidR="00E74BA2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приложении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6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74BA2" w:rsidRPr="00A11D31">
        <w:rPr>
          <w:rFonts w:ascii="Times New Roman" w:hAnsi="Times New Roman" w:cs="Times New Roman"/>
          <w:sz w:val="28"/>
          <w:szCs w:val="28"/>
        </w:rPr>
        <w:t>соглашению.</w:t>
      </w:r>
    </w:p>
    <w:p w:rsidR="00E74BA2" w:rsidRPr="00A11D31" w:rsidRDefault="00E74BA2" w:rsidP="00FD285A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недостаточностью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диализа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2D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2D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2DC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(интеркуррентного)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FC5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диализный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интеркуррентного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BEB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диализа.</w:t>
      </w:r>
    </w:p>
    <w:p w:rsidR="00E74BA2" w:rsidRPr="00A11D31" w:rsidRDefault="00E74BA2" w:rsidP="00FD285A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недостаточностью,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явилась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прогрессирования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гемодиализа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гемофильтрации,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62DC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КСГ</w:t>
      </w:r>
      <w:r w:rsidR="00C62DD6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2DD6">
        <w:rPr>
          <w:rFonts w:ascii="Times New Roman" w:hAnsi="Times New Roman" w:cs="Times New Roman"/>
          <w:sz w:val="28"/>
          <w:szCs w:val="28"/>
        </w:rPr>
        <w:t>ВМП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</w:t>
      </w:r>
      <w:r w:rsidR="00316C23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заболеванию,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C23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C23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BEB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диализа.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A11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Номенклатуры</w:t>
        </w:r>
      </w:hyperlink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BEB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диализа.</w:t>
      </w:r>
    </w:p>
    <w:p w:rsidR="00F85E60" w:rsidRPr="00A11D31" w:rsidRDefault="006A140A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учета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5E60" w:rsidRPr="00A11D31">
        <w:rPr>
          <w:rFonts w:ascii="Times New Roman" w:hAnsi="Times New Roman" w:cs="Times New Roman"/>
          <w:sz w:val="28"/>
          <w:szCs w:val="28"/>
        </w:rPr>
        <w:t>диализной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67FF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как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67FF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67FF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лечение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течение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всего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периода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нахождения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стационаре.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DC" w:rsidRPr="00A11D31" w:rsidRDefault="002F62DC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учета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выполненных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диализной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единицу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принимается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как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месяц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E7" w:rsidRPr="00A11D31" w:rsidRDefault="00C76CE2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67FF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67FF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67FF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67FF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67FF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67FF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67FF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хронической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почечной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недостаточностью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если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обеспеч</w:t>
      </w:r>
      <w:r w:rsidRPr="00A11D31">
        <w:rPr>
          <w:rFonts w:ascii="Times New Roman" w:hAnsi="Times New Roman" w:cs="Times New Roman"/>
          <w:sz w:val="28"/>
          <w:szCs w:val="28"/>
        </w:rPr>
        <w:t>ен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всеми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необходимыми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лекарственными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препаратами,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профилактики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E3AE7" w:rsidRPr="00A11D31">
        <w:rPr>
          <w:rFonts w:ascii="Times New Roman" w:hAnsi="Times New Roman" w:cs="Times New Roman"/>
          <w:sz w:val="28"/>
          <w:szCs w:val="28"/>
        </w:rPr>
        <w:t>осложнений.</w:t>
      </w:r>
    </w:p>
    <w:p w:rsidR="00CF4B7D" w:rsidRPr="00A11D31" w:rsidRDefault="00C76CE2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4.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82D5C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82D5C" w:rsidRPr="00A11D31">
        <w:rPr>
          <w:rFonts w:ascii="Times New Roman" w:hAnsi="Times New Roman" w:cs="Times New Roman"/>
          <w:sz w:val="28"/>
          <w:szCs w:val="28"/>
        </w:rPr>
        <w:t>тар</w:t>
      </w:r>
      <w:r w:rsidR="00A021D0" w:rsidRPr="00A11D31">
        <w:rPr>
          <w:rFonts w:ascii="Times New Roman" w:hAnsi="Times New Roman" w:cs="Times New Roman"/>
          <w:sz w:val="28"/>
          <w:szCs w:val="28"/>
        </w:rPr>
        <w:t>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021D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021D0" w:rsidRPr="00A11D31">
        <w:rPr>
          <w:rFonts w:ascii="Times New Roman" w:hAnsi="Times New Roman" w:cs="Times New Roman"/>
          <w:sz w:val="28"/>
          <w:szCs w:val="28"/>
        </w:rPr>
        <w:t>услуги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021D0"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021D0" w:rsidRPr="00A11D31">
        <w:rPr>
          <w:rFonts w:ascii="Times New Roman" w:hAnsi="Times New Roman" w:cs="Times New Roman"/>
          <w:sz w:val="28"/>
          <w:szCs w:val="28"/>
        </w:rPr>
        <w:t>КфДТ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021D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021D0" w:rsidRPr="00A11D31">
        <w:rPr>
          <w:rFonts w:ascii="Times New Roman" w:hAnsi="Times New Roman" w:cs="Times New Roman"/>
          <w:sz w:val="28"/>
          <w:szCs w:val="28"/>
        </w:rPr>
        <w:t>КфПК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82D5C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82D5C" w:rsidRPr="00A11D31">
        <w:rPr>
          <w:rFonts w:ascii="Times New Roman" w:hAnsi="Times New Roman" w:cs="Times New Roman"/>
          <w:sz w:val="28"/>
          <w:szCs w:val="28"/>
        </w:rPr>
        <w:t>применяются</w:t>
      </w:r>
      <w:r w:rsidR="00F85E60" w:rsidRPr="00A11D31">
        <w:rPr>
          <w:rFonts w:ascii="Times New Roman" w:hAnsi="Times New Roman" w:cs="Times New Roman"/>
          <w:sz w:val="28"/>
          <w:szCs w:val="28"/>
        </w:rPr>
        <w:t>.</w:t>
      </w:r>
    </w:p>
    <w:p w:rsidR="002B21D8" w:rsidRPr="00A11D31" w:rsidRDefault="002B21D8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507DB7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348AF" w:rsidRPr="00A11D31">
        <w:rPr>
          <w:rFonts w:ascii="Times New Roman" w:hAnsi="Times New Roman" w:cs="Times New Roman"/>
          <w:sz w:val="28"/>
          <w:szCs w:val="28"/>
        </w:rPr>
        <w:t>3</w:t>
      </w:r>
      <w:r w:rsidR="001775C1">
        <w:rPr>
          <w:rFonts w:ascii="Times New Roman" w:hAnsi="Times New Roman" w:cs="Times New Roman"/>
          <w:sz w:val="28"/>
          <w:szCs w:val="28"/>
        </w:rPr>
        <w:t>6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способов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691E74" w:rsidRDefault="00691E74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74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вне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организации,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применяется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способ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8C123C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87306" w:rsidRPr="008C123C">
        <w:rPr>
          <w:rFonts w:ascii="Times New Roman" w:hAnsi="Times New Roman" w:cs="Times New Roman"/>
          <w:sz w:val="28"/>
          <w:szCs w:val="28"/>
        </w:rPr>
        <w:t>ФПдНФ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сочетании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оплатой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вызов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91E74">
        <w:rPr>
          <w:rFonts w:ascii="Times New Roman" w:hAnsi="Times New Roman" w:cs="Times New Roman"/>
          <w:sz w:val="28"/>
          <w:szCs w:val="28"/>
        </w:rPr>
        <w:t>помощи.</w:t>
      </w:r>
    </w:p>
    <w:p w:rsidR="00A020A6" w:rsidRPr="00A020A6" w:rsidRDefault="00A020A6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эвакуации),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ФПдНФ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помощи.</w:t>
      </w:r>
    </w:p>
    <w:p w:rsidR="00A020A6" w:rsidRPr="00A020A6" w:rsidRDefault="00A020A6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ФПдНФ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помощи,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неотложной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оплату:</w:t>
      </w:r>
    </w:p>
    <w:p w:rsidR="00A020A6" w:rsidRPr="00A020A6" w:rsidRDefault="00A020A6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тромболитической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терапии;</w:t>
      </w:r>
    </w:p>
    <w:p w:rsidR="00A020A6" w:rsidRPr="00691E74" w:rsidRDefault="00A020A6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0A6">
        <w:rPr>
          <w:rFonts w:ascii="Times New Roman" w:hAnsi="Times New Roman" w:cs="Times New Roman"/>
          <w:color w:val="000000"/>
          <w:sz w:val="28"/>
          <w:szCs w:val="28"/>
        </w:rPr>
        <w:t>вызова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0A6">
        <w:rPr>
          <w:rFonts w:ascii="Times New Roman" w:hAnsi="Times New Roman" w:cs="Times New Roman"/>
          <w:color w:val="000000"/>
          <w:sz w:val="28"/>
          <w:szCs w:val="28"/>
        </w:rPr>
        <w:t>врачебной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0A6">
        <w:rPr>
          <w:rFonts w:ascii="Times New Roman" w:hAnsi="Times New Roman" w:cs="Times New Roman"/>
          <w:color w:val="000000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0A6">
        <w:rPr>
          <w:rFonts w:ascii="Times New Roman" w:hAnsi="Times New Roman" w:cs="Times New Roman"/>
          <w:color w:val="000000"/>
          <w:sz w:val="28"/>
          <w:szCs w:val="28"/>
        </w:rPr>
        <w:t>реанимационной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0A6">
        <w:rPr>
          <w:rFonts w:ascii="Times New Roman" w:hAnsi="Times New Roman" w:cs="Times New Roman"/>
          <w:color w:val="000000"/>
          <w:sz w:val="28"/>
          <w:szCs w:val="28"/>
        </w:rPr>
        <w:t>бригады,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0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0A6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0A6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0A6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0A6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0A6">
        <w:rPr>
          <w:rFonts w:ascii="Times New Roman" w:hAnsi="Times New Roman" w:cs="Times New Roman"/>
          <w:color w:val="000000"/>
          <w:sz w:val="28"/>
          <w:szCs w:val="28"/>
        </w:rPr>
        <w:t>эвакуации.</w:t>
      </w:r>
    </w:p>
    <w:p w:rsidR="008F460E" w:rsidRPr="00A11D31" w:rsidRDefault="006C27F8" w:rsidP="00FD285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485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ab/>
      </w:r>
      <w:r w:rsidR="008F460E" w:rsidRPr="00A11D31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460E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460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460E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460E" w:rsidRPr="00A11D31">
        <w:rPr>
          <w:rFonts w:ascii="Times New Roman" w:hAnsi="Times New Roman" w:cs="Times New Roman"/>
          <w:sz w:val="28"/>
          <w:szCs w:val="28"/>
        </w:rPr>
        <w:t>предоставляемой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460E" w:rsidRPr="00A11D31">
        <w:rPr>
          <w:rFonts w:ascii="Times New Roman" w:hAnsi="Times New Roman" w:cs="Times New Roman"/>
          <w:sz w:val="28"/>
          <w:szCs w:val="28"/>
        </w:rPr>
        <w:t>вне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460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460E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460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460E" w:rsidRPr="00A11D31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460E" w:rsidRPr="00A11D31">
        <w:rPr>
          <w:rFonts w:ascii="Times New Roman" w:hAnsi="Times New Roman" w:cs="Times New Roman"/>
          <w:sz w:val="28"/>
          <w:szCs w:val="28"/>
        </w:rPr>
        <w:t>субъектов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460E"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460E" w:rsidRPr="00A11D31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460E" w:rsidRPr="00A11D31">
        <w:rPr>
          <w:rFonts w:ascii="Times New Roman" w:hAnsi="Times New Roman" w:cs="Times New Roman"/>
          <w:sz w:val="28"/>
          <w:szCs w:val="28"/>
        </w:rPr>
        <w:t>лицам</w:t>
      </w:r>
      <w:r w:rsidR="007F3485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отдельных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организациях,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имеющих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участков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обслуживания</w:t>
      </w:r>
      <w:r w:rsidR="008F460E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F460E"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вызов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F3485" w:rsidRPr="00A11D31">
        <w:rPr>
          <w:rFonts w:ascii="Times New Roman" w:hAnsi="Times New Roman" w:cs="Times New Roman"/>
          <w:sz w:val="28"/>
          <w:szCs w:val="28"/>
        </w:rPr>
        <w:t>помощи.</w:t>
      </w:r>
    </w:p>
    <w:p w:rsidR="00C21C62" w:rsidRPr="00A11D31" w:rsidRDefault="00C21C6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507DB7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C3ED6" w:rsidRPr="00A11D31">
        <w:rPr>
          <w:rFonts w:ascii="Times New Roman" w:hAnsi="Times New Roman" w:cs="Times New Roman"/>
          <w:sz w:val="28"/>
          <w:szCs w:val="28"/>
        </w:rPr>
        <w:t>3</w:t>
      </w:r>
      <w:r w:rsidR="001775C1">
        <w:rPr>
          <w:rFonts w:ascii="Times New Roman" w:hAnsi="Times New Roman" w:cs="Times New Roman"/>
          <w:sz w:val="28"/>
          <w:szCs w:val="28"/>
        </w:rPr>
        <w:t>7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Перечень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оказывающих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скорую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помощь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F3485" w:rsidRPr="00A11D31" w:rsidRDefault="007F3485" w:rsidP="00FD285A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Pr="00A11D31">
        <w:rPr>
          <w:rFonts w:ascii="Times New Roman" w:hAnsi="Times New Roman" w:cs="Times New Roman"/>
          <w:sz w:val="28"/>
          <w:szCs w:val="28"/>
        </w:rPr>
        <w:tab/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оказывавшие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скорую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помощь</w:t>
      </w:r>
      <w:r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финансовое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обеспечение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исходя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количеств</w:t>
      </w:r>
      <w:r w:rsidR="00FD53DE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проживающ</w:t>
      </w:r>
      <w:r w:rsidR="00FD53DE"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закрепленном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участке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обслуживания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застрахованны</w:t>
      </w:r>
      <w:r w:rsidR="00FD53DE" w:rsidRPr="00A11D31">
        <w:rPr>
          <w:rFonts w:ascii="Times New Roman" w:hAnsi="Times New Roman" w:cs="Times New Roman"/>
          <w:sz w:val="28"/>
          <w:szCs w:val="28"/>
        </w:rPr>
        <w:t>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3DE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70" w:history="1">
        <w:r w:rsidR="00A07CB1" w:rsidRPr="008C123C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81744" w:rsidRPr="008C123C">
          <w:rPr>
            <w:rFonts w:ascii="Times New Roman" w:hAnsi="Times New Roman" w:cs="Times New Roman"/>
            <w:sz w:val="28"/>
            <w:szCs w:val="28"/>
          </w:rPr>
          <w:t>7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07CB1" w:rsidRPr="008C123C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</w:t>
      </w:r>
      <w:r w:rsidR="00A07CB1" w:rsidRPr="00A11D31">
        <w:rPr>
          <w:rFonts w:ascii="Times New Roman" w:hAnsi="Times New Roman" w:cs="Times New Roman"/>
          <w:sz w:val="28"/>
          <w:szCs w:val="28"/>
        </w:rPr>
        <w:t>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</w:t>
      </w:r>
      <w:r w:rsidR="00A07CB1" w:rsidRPr="00A11D31">
        <w:rPr>
          <w:rFonts w:ascii="Times New Roman" w:hAnsi="Times New Roman" w:cs="Times New Roman"/>
          <w:sz w:val="28"/>
          <w:szCs w:val="28"/>
        </w:rPr>
        <w:t>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</w:t>
      </w:r>
      <w:r w:rsidR="00A07CB1" w:rsidRPr="00A11D31">
        <w:rPr>
          <w:rFonts w:ascii="Times New Roman" w:hAnsi="Times New Roman" w:cs="Times New Roman"/>
          <w:sz w:val="28"/>
          <w:szCs w:val="28"/>
        </w:rPr>
        <w:t>ю</w:t>
      </w:r>
      <w:r w:rsidR="001C34E2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3DE" w:rsidRPr="00A11D31" w:rsidRDefault="00FD53DE" w:rsidP="00FD285A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D31">
        <w:rPr>
          <w:rFonts w:ascii="Times New Roman" w:hAnsi="Times New Roman" w:cs="Times New Roman"/>
          <w:sz w:val="28"/>
          <w:szCs w:val="28"/>
        </w:rPr>
        <w:t>Оказ</w:t>
      </w:r>
      <w:r w:rsidR="00024B08">
        <w:rPr>
          <w:rFonts w:ascii="Times New Roman" w:hAnsi="Times New Roman" w:cs="Times New Roman"/>
          <w:sz w:val="28"/>
          <w:szCs w:val="28"/>
        </w:rPr>
        <w:t>ывают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24B08">
        <w:rPr>
          <w:rFonts w:ascii="Times New Roman" w:hAnsi="Times New Roman" w:cs="Times New Roman"/>
          <w:sz w:val="28"/>
          <w:szCs w:val="28"/>
        </w:rPr>
        <w:t>скорую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24B08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24B08">
        <w:rPr>
          <w:rFonts w:ascii="Times New Roman" w:hAnsi="Times New Roman" w:cs="Times New Roman"/>
          <w:sz w:val="28"/>
          <w:szCs w:val="28"/>
        </w:rPr>
        <w:t>помощь</w:t>
      </w:r>
      <w:r w:rsidR="00024B08" w:rsidRPr="00CC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B08" w:rsidRPr="00CC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B08" w:rsidRPr="00CC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включенную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B08" w:rsidRPr="00CC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B08" w:rsidRPr="00CC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ФПдНФ,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B08" w:rsidRPr="00CC3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имеют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участков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обслуживания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следующие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BB4550" w:rsidRDefault="00BB4550" w:rsidP="00FD28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«Ессентукская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городская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клиническая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больница»;</w:t>
      </w:r>
    </w:p>
    <w:p w:rsidR="001A3372" w:rsidRDefault="001A3372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«Ставропольский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перинатальный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1».</w:t>
      </w:r>
    </w:p>
    <w:p w:rsidR="001A3372" w:rsidRPr="00A11D31" w:rsidRDefault="001A3372" w:rsidP="00FD28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«Городская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клиническая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больница»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города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Пятигорска;</w:t>
      </w:r>
    </w:p>
    <w:p w:rsidR="00BB4550" w:rsidRDefault="00BB4550" w:rsidP="00FD28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«Краевая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детская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клиническая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больница»;</w:t>
      </w:r>
    </w:p>
    <w:p w:rsidR="001A3372" w:rsidRPr="008C123C" w:rsidRDefault="001A3372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«Ставропольский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перинатальный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центр»;</w:t>
      </w:r>
    </w:p>
    <w:p w:rsidR="00BB4550" w:rsidRPr="00A11D31" w:rsidRDefault="00BB4550" w:rsidP="00FD28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«Ставропольская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краевая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клиническая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больница»;</w:t>
      </w:r>
    </w:p>
    <w:p w:rsidR="00BB4550" w:rsidRPr="00A11D31" w:rsidRDefault="00BB4550" w:rsidP="00FD28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ГБУЗ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«Городская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клиническая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больница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</w:t>
      </w:r>
      <w:r w:rsidR="001A3372">
        <w:rPr>
          <w:rFonts w:ascii="Times New Roman" w:hAnsi="Times New Roman" w:cs="Times New Roman"/>
          <w:sz w:val="28"/>
          <w:szCs w:val="28"/>
        </w:rPr>
        <w:t>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A3372">
        <w:rPr>
          <w:rFonts w:ascii="Times New Roman" w:hAnsi="Times New Roman" w:cs="Times New Roman"/>
          <w:sz w:val="28"/>
          <w:szCs w:val="28"/>
        </w:rPr>
        <w:t>помощи»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A3372">
        <w:rPr>
          <w:rFonts w:ascii="Times New Roman" w:hAnsi="Times New Roman" w:cs="Times New Roman"/>
          <w:sz w:val="28"/>
          <w:szCs w:val="28"/>
        </w:rPr>
        <w:t>города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A3372">
        <w:rPr>
          <w:rFonts w:ascii="Times New Roman" w:hAnsi="Times New Roman" w:cs="Times New Roman"/>
          <w:sz w:val="28"/>
          <w:szCs w:val="28"/>
        </w:rPr>
        <w:t>Ставрополя.</w:t>
      </w:r>
    </w:p>
    <w:p w:rsidR="00FB4A95" w:rsidRPr="00A11D31" w:rsidRDefault="00FB4A95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507DB7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C3ED6" w:rsidRPr="00A11D31">
        <w:rPr>
          <w:rFonts w:ascii="Times New Roman" w:hAnsi="Times New Roman" w:cs="Times New Roman"/>
          <w:sz w:val="28"/>
          <w:szCs w:val="28"/>
        </w:rPr>
        <w:t>3</w:t>
      </w:r>
      <w:r w:rsidR="001775C1">
        <w:rPr>
          <w:rFonts w:ascii="Times New Roman" w:hAnsi="Times New Roman" w:cs="Times New Roman"/>
          <w:sz w:val="28"/>
          <w:szCs w:val="28"/>
        </w:rPr>
        <w:t>8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53DE" w:rsidRPr="00A11D31">
        <w:rPr>
          <w:rFonts w:ascii="Times New Roman" w:hAnsi="Times New Roman" w:cs="Times New Roman"/>
          <w:sz w:val="28"/>
          <w:szCs w:val="28"/>
        </w:rPr>
        <w:t>Ф</w:t>
      </w:r>
      <w:r w:rsidR="004A2C65" w:rsidRPr="00A11D31">
        <w:rPr>
          <w:rFonts w:ascii="Times New Roman" w:hAnsi="Times New Roman" w:cs="Times New Roman"/>
          <w:sz w:val="28"/>
          <w:szCs w:val="28"/>
        </w:rPr>
        <w:t>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1C34E2" w:rsidRPr="00A11D31" w:rsidRDefault="00BB3A9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догоспитального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этапа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5355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53DE" w:rsidRPr="00A11D31">
        <w:rPr>
          <w:rFonts w:ascii="Times New Roman" w:hAnsi="Times New Roman" w:cs="Times New Roman"/>
          <w:sz w:val="28"/>
          <w:szCs w:val="28"/>
        </w:rPr>
        <w:t>Ф</w:t>
      </w:r>
      <w:r w:rsidR="001C34E2" w:rsidRPr="00A11D31">
        <w:rPr>
          <w:rFonts w:ascii="Times New Roman" w:hAnsi="Times New Roman" w:cs="Times New Roman"/>
          <w:sz w:val="28"/>
          <w:szCs w:val="28"/>
        </w:rPr>
        <w:t>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B5355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численности,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обслуживаемого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состоянию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первое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число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отчетного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месяца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ПСМП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застрахованного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населения</w:t>
      </w:r>
      <w:r w:rsidR="006B5355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53DE" w:rsidRPr="00A11D31">
        <w:rPr>
          <w:rFonts w:ascii="Times New Roman" w:hAnsi="Times New Roman" w:cs="Times New Roman"/>
          <w:sz w:val="28"/>
          <w:szCs w:val="28"/>
        </w:rPr>
        <w:t>кроме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53DE" w:rsidRPr="00A11D31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53DE" w:rsidRPr="00A11D31">
        <w:rPr>
          <w:rFonts w:ascii="Times New Roman" w:hAnsi="Times New Roman" w:cs="Times New Roman"/>
          <w:sz w:val="28"/>
          <w:szCs w:val="28"/>
        </w:rPr>
        <w:t>оказани</w:t>
      </w:r>
      <w:r w:rsidR="009D1E58" w:rsidRPr="00A11D31">
        <w:rPr>
          <w:rFonts w:ascii="Times New Roman" w:hAnsi="Times New Roman" w:cs="Times New Roman"/>
          <w:sz w:val="28"/>
          <w:szCs w:val="28"/>
        </w:rPr>
        <w:t>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53D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53DE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53DE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53DE" w:rsidRPr="00A11D31">
        <w:rPr>
          <w:rFonts w:ascii="Times New Roman" w:hAnsi="Times New Roman" w:cs="Times New Roman"/>
          <w:sz w:val="28"/>
          <w:szCs w:val="28"/>
        </w:rPr>
        <w:t>проведением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53DE" w:rsidRPr="00A11D31">
        <w:rPr>
          <w:rFonts w:ascii="Times New Roman" w:hAnsi="Times New Roman" w:cs="Times New Roman"/>
          <w:sz w:val="28"/>
          <w:szCs w:val="28"/>
        </w:rPr>
        <w:t>тромболитической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53DE" w:rsidRPr="00A11D31">
        <w:rPr>
          <w:rFonts w:ascii="Times New Roman" w:hAnsi="Times New Roman" w:cs="Times New Roman"/>
          <w:sz w:val="28"/>
          <w:szCs w:val="28"/>
        </w:rPr>
        <w:t>терапии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53D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22E7" w:rsidRPr="00A11D31">
        <w:rPr>
          <w:rFonts w:ascii="Times New Roman" w:hAnsi="Times New Roman" w:cs="Times New Roman"/>
          <w:sz w:val="28"/>
          <w:szCs w:val="28"/>
        </w:rPr>
        <w:t>интенсивной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22E7" w:rsidRPr="00A11D31">
        <w:rPr>
          <w:rFonts w:ascii="Times New Roman" w:hAnsi="Times New Roman" w:cs="Times New Roman"/>
          <w:sz w:val="28"/>
          <w:szCs w:val="28"/>
        </w:rPr>
        <w:t>терапии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22E7" w:rsidRPr="00A11D31">
        <w:rPr>
          <w:rFonts w:ascii="Times New Roman" w:hAnsi="Times New Roman" w:cs="Times New Roman"/>
          <w:sz w:val="28"/>
          <w:szCs w:val="28"/>
        </w:rPr>
        <w:t>врачебной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22E7" w:rsidRPr="00A11D31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22E7" w:rsidRPr="00A11D31">
        <w:rPr>
          <w:rFonts w:ascii="Times New Roman" w:hAnsi="Times New Roman" w:cs="Times New Roman"/>
          <w:sz w:val="28"/>
          <w:szCs w:val="28"/>
        </w:rPr>
        <w:t>реанимационной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22E7" w:rsidRPr="00A11D31">
        <w:rPr>
          <w:rFonts w:ascii="Times New Roman" w:hAnsi="Times New Roman" w:cs="Times New Roman"/>
          <w:sz w:val="28"/>
          <w:szCs w:val="28"/>
        </w:rPr>
        <w:t>бригад</w:t>
      </w:r>
      <w:r w:rsidR="009D1E58" w:rsidRPr="00A11D31">
        <w:rPr>
          <w:rFonts w:ascii="Times New Roman" w:hAnsi="Times New Roman" w:cs="Times New Roman"/>
          <w:sz w:val="28"/>
          <w:szCs w:val="28"/>
        </w:rPr>
        <w:t>ой</w:t>
      </w:r>
      <w:r w:rsidR="00FD53DE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53DE" w:rsidRPr="00A11D31">
        <w:rPr>
          <w:rFonts w:ascii="Times New Roman" w:hAnsi="Times New Roman" w:cs="Times New Roman"/>
          <w:sz w:val="28"/>
          <w:szCs w:val="28"/>
        </w:rPr>
        <w:t>которые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D53DE" w:rsidRPr="00A11D31">
        <w:rPr>
          <w:rFonts w:ascii="Times New Roman" w:hAnsi="Times New Roman" w:cs="Times New Roman"/>
          <w:sz w:val="28"/>
          <w:szCs w:val="28"/>
        </w:rPr>
        <w:t>оплачиваются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выполненный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вызов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(законченный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оказ</w:t>
      </w:r>
      <w:r w:rsidR="00E522E7" w:rsidRPr="00A11D31">
        <w:rPr>
          <w:rFonts w:ascii="Times New Roman" w:hAnsi="Times New Roman" w:cs="Times New Roman"/>
          <w:sz w:val="28"/>
          <w:szCs w:val="28"/>
        </w:rPr>
        <w:t>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22E7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22E7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22E7" w:rsidRPr="00A11D31">
        <w:rPr>
          <w:rFonts w:ascii="Times New Roman" w:hAnsi="Times New Roman" w:cs="Times New Roman"/>
          <w:sz w:val="28"/>
          <w:szCs w:val="28"/>
        </w:rPr>
        <w:t>помощи):</w:t>
      </w:r>
    </w:p>
    <w:p w:rsidR="002A26CA" w:rsidRPr="00A11D31" w:rsidRDefault="001E190A" w:rsidP="00FD285A">
      <w:pPr>
        <w:pStyle w:val="ConsPlusNormal"/>
        <w:tabs>
          <w:tab w:val="left" w:pos="1134"/>
          <w:tab w:val="left" w:pos="25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B01.044.002.1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«Фельдшерская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бригада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проведением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тромболитической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терапии»;</w:t>
      </w:r>
    </w:p>
    <w:p w:rsidR="002A26CA" w:rsidRPr="00A11D31" w:rsidRDefault="001E190A" w:rsidP="00FD285A">
      <w:pPr>
        <w:pStyle w:val="ConsPlusNormal"/>
        <w:tabs>
          <w:tab w:val="left" w:pos="1134"/>
          <w:tab w:val="left" w:pos="25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B01.044.001.1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«Врачебная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бригада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(общепрофильная)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проведением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тромболитической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терапии»;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6CA" w:rsidRPr="00A11D31" w:rsidRDefault="001E190A" w:rsidP="00FD285A">
      <w:pPr>
        <w:pStyle w:val="ConsPlusNormal"/>
        <w:tabs>
          <w:tab w:val="left" w:pos="1134"/>
          <w:tab w:val="left" w:pos="25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B01.044.003.1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«Врачебная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бригада: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реанимационная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(интенсивной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терапии)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проведением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тромболитической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терапии»;</w:t>
      </w:r>
    </w:p>
    <w:p w:rsidR="002A26CA" w:rsidRPr="00A11D31" w:rsidRDefault="001E190A" w:rsidP="00FD285A">
      <w:pPr>
        <w:pStyle w:val="ConsPlusNormal"/>
        <w:tabs>
          <w:tab w:val="left" w:pos="1134"/>
          <w:tab w:val="left" w:pos="25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B01.044.003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«Врачебная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бригада: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реанимационная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(интенсивной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терапии)»;</w:t>
      </w:r>
    </w:p>
    <w:p w:rsidR="002A26CA" w:rsidRDefault="001E190A" w:rsidP="00FD285A">
      <w:pPr>
        <w:pStyle w:val="ConsPlusNormal"/>
        <w:tabs>
          <w:tab w:val="left" w:pos="1134"/>
          <w:tab w:val="left" w:pos="25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B01.044.005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«Врачебная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бригада: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реанимационная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(интенсивной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терапии)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составе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6CA" w:rsidRPr="00A11D31">
        <w:rPr>
          <w:rFonts w:ascii="Times New Roman" w:hAnsi="Times New Roman" w:cs="Times New Roman"/>
          <w:sz w:val="28"/>
          <w:szCs w:val="28"/>
        </w:rPr>
        <w:t>травм</w:t>
      </w:r>
      <w:r w:rsidR="00762C37">
        <w:rPr>
          <w:rFonts w:ascii="Times New Roman" w:hAnsi="Times New Roman" w:cs="Times New Roman"/>
          <w:sz w:val="28"/>
          <w:szCs w:val="28"/>
        </w:rPr>
        <w:t>атологического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62C37">
        <w:rPr>
          <w:rFonts w:ascii="Times New Roman" w:hAnsi="Times New Roman" w:cs="Times New Roman"/>
          <w:sz w:val="28"/>
          <w:szCs w:val="28"/>
        </w:rPr>
        <w:t>центра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62C37">
        <w:rPr>
          <w:rFonts w:ascii="Times New Roman" w:hAnsi="Times New Roman" w:cs="Times New Roman"/>
          <w:sz w:val="28"/>
          <w:szCs w:val="28"/>
        </w:rPr>
        <w:t>I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62C37">
        <w:rPr>
          <w:rFonts w:ascii="Times New Roman" w:hAnsi="Times New Roman" w:cs="Times New Roman"/>
          <w:sz w:val="28"/>
          <w:szCs w:val="28"/>
        </w:rPr>
        <w:t>уровня»;</w:t>
      </w:r>
    </w:p>
    <w:p w:rsidR="006061C8" w:rsidRPr="006061C8" w:rsidRDefault="00762C37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В17.044.003.001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61C8" w:rsidRPr="006061C8">
        <w:rPr>
          <w:rFonts w:ascii="Times New Roman" w:hAnsi="Times New Roman" w:cs="Times New Roman"/>
          <w:sz w:val="28"/>
          <w:szCs w:val="28"/>
        </w:rPr>
        <w:t>Врачебная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бригада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реанимационная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(интенсивной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терапии)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(не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100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км)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1C8" w:rsidRPr="006061C8">
        <w:rPr>
          <w:rFonts w:ascii="Times New Roman" w:hAnsi="Times New Roman" w:cs="Times New Roman"/>
          <w:sz w:val="28"/>
          <w:szCs w:val="28"/>
        </w:rPr>
        <w:t>;</w:t>
      </w:r>
    </w:p>
    <w:p w:rsidR="006061C8" w:rsidRPr="006061C8" w:rsidRDefault="00762C37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В17.044.003.002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61C8" w:rsidRPr="006061C8">
        <w:rPr>
          <w:rFonts w:ascii="Times New Roman" w:hAnsi="Times New Roman" w:cs="Times New Roman"/>
          <w:sz w:val="28"/>
          <w:szCs w:val="28"/>
        </w:rPr>
        <w:t>Врачебная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бригада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реанимационная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(интенсивной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терапии)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(более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100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км,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200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км)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1C8" w:rsidRPr="006061C8">
        <w:rPr>
          <w:rFonts w:ascii="Times New Roman" w:hAnsi="Times New Roman" w:cs="Times New Roman"/>
          <w:sz w:val="28"/>
          <w:szCs w:val="28"/>
        </w:rPr>
        <w:t>;</w:t>
      </w:r>
    </w:p>
    <w:p w:rsidR="006061C8" w:rsidRPr="006061C8" w:rsidRDefault="00762C37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В17.044.003.003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61C8" w:rsidRPr="006061C8">
        <w:rPr>
          <w:rFonts w:ascii="Times New Roman" w:hAnsi="Times New Roman" w:cs="Times New Roman"/>
          <w:sz w:val="28"/>
          <w:szCs w:val="28"/>
        </w:rPr>
        <w:t>Врачебная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бригада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реанимационная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(интенсивной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терапии)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(б</w:t>
      </w:r>
      <w:r>
        <w:rPr>
          <w:rFonts w:ascii="Times New Roman" w:hAnsi="Times New Roman" w:cs="Times New Roman"/>
          <w:sz w:val="28"/>
          <w:szCs w:val="28"/>
        </w:rPr>
        <w:t>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км)»</w:t>
      </w:r>
      <w:r w:rsidR="006061C8" w:rsidRPr="006061C8">
        <w:rPr>
          <w:rFonts w:ascii="Times New Roman" w:hAnsi="Times New Roman" w:cs="Times New Roman"/>
          <w:sz w:val="28"/>
          <w:szCs w:val="28"/>
        </w:rPr>
        <w:t>;</w:t>
      </w:r>
    </w:p>
    <w:p w:rsidR="006061C8" w:rsidRPr="006061C8" w:rsidRDefault="00762C37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В17.044.003.004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61C8" w:rsidRPr="006061C8">
        <w:rPr>
          <w:rFonts w:ascii="Times New Roman" w:hAnsi="Times New Roman" w:cs="Times New Roman"/>
          <w:sz w:val="28"/>
          <w:szCs w:val="28"/>
        </w:rPr>
        <w:t>Врачебная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бригада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реанимационная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(интенсивной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терапии)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(более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300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км,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400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км)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1C8" w:rsidRPr="006061C8">
        <w:rPr>
          <w:rFonts w:ascii="Times New Roman" w:hAnsi="Times New Roman" w:cs="Times New Roman"/>
          <w:sz w:val="28"/>
          <w:szCs w:val="28"/>
        </w:rPr>
        <w:t>;</w:t>
      </w:r>
    </w:p>
    <w:p w:rsidR="006061C8" w:rsidRPr="006061C8" w:rsidRDefault="00762C37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В17.044.003.005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61C8" w:rsidRPr="006061C8">
        <w:rPr>
          <w:rFonts w:ascii="Times New Roman" w:hAnsi="Times New Roman" w:cs="Times New Roman"/>
          <w:sz w:val="28"/>
          <w:szCs w:val="28"/>
        </w:rPr>
        <w:t>Врачебная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бригада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реанимационная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(интенсивной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терапии)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(более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400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км,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500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км)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1C8" w:rsidRPr="006061C8">
        <w:rPr>
          <w:rFonts w:ascii="Times New Roman" w:hAnsi="Times New Roman" w:cs="Times New Roman"/>
          <w:sz w:val="28"/>
          <w:szCs w:val="28"/>
        </w:rPr>
        <w:t>;</w:t>
      </w:r>
    </w:p>
    <w:p w:rsidR="006061C8" w:rsidRPr="006061C8" w:rsidRDefault="00762C37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В17.044.003.006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61C8" w:rsidRPr="006061C8">
        <w:rPr>
          <w:rFonts w:ascii="Times New Roman" w:hAnsi="Times New Roman" w:cs="Times New Roman"/>
          <w:sz w:val="28"/>
          <w:szCs w:val="28"/>
        </w:rPr>
        <w:t>Врачебная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бригада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реанимационная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(интенсивной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терапии)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(б</w:t>
      </w:r>
      <w:r>
        <w:rPr>
          <w:rFonts w:ascii="Times New Roman" w:hAnsi="Times New Roman" w:cs="Times New Roman"/>
          <w:sz w:val="28"/>
          <w:szCs w:val="28"/>
        </w:rPr>
        <w:t>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км)»</w:t>
      </w:r>
      <w:r w:rsidR="006061C8" w:rsidRPr="006061C8">
        <w:rPr>
          <w:rFonts w:ascii="Times New Roman" w:hAnsi="Times New Roman" w:cs="Times New Roman"/>
          <w:sz w:val="28"/>
          <w:szCs w:val="28"/>
        </w:rPr>
        <w:t>;</w:t>
      </w:r>
    </w:p>
    <w:p w:rsidR="006061C8" w:rsidRPr="006061C8" w:rsidRDefault="00762C37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В17.044.003.007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61C8" w:rsidRPr="006061C8">
        <w:rPr>
          <w:rFonts w:ascii="Times New Roman" w:hAnsi="Times New Roman" w:cs="Times New Roman"/>
          <w:sz w:val="28"/>
          <w:szCs w:val="28"/>
        </w:rPr>
        <w:t>Врачебная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бригада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реанимационная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061C8" w:rsidRPr="006061C8">
        <w:rPr>
          <w:rFonts w:ascii="Times New Roman" w:hAnsi="Times New Roman" w:cs="Times New Roman"/>
          <w:sz w:val="28"/>
          <w:szCs w:val="28"/>
        </w:rPr>
        <w:t>(инте</w:t>
      </w:r>
      <w:r>
        <w:rPr>
          <w:rFonts w:ascii="Times New Roman" w:hAnsi="Times New Roman" w:cs="Times New Roman"/>
          <w:sz w:val="28"/>
          <w:szCs w:val="28"/>
        </w:rPr>
        <w:t>нсивной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терапии)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(более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км)»</w:t>
      </w:r>
      <w:r w:rsidR="006061C8" w:rsidRPr="006061C8">
        <w:rPr>
          <w:rFonts w:ascii="Times New Roman" w:hAnsi="Times New Roman" w:cs="Times New Roman"/>
          <w:sz w:val="28"/>
          <w:szCs w:val="28"/>
        </w:rPr>
        <w:t>.</w:t>
      </w:r>
    </w:p>
    <w:p w:rsidR="001C34E2" w:rsidRPr="00A11D31" w:rsidRDefault="00BB3A9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реестры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обслуживаемого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подлежат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включению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проживающие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обслуживаемом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ПСМП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участке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застрахованные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лица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основании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1281" w:rsidRPr="00A11D31">
        <w:rPr>
          <w:rFonts w:ascii="Times New Roman" w:hAnsi="Times New Roman" w:cs="Times New Roman"/>
          <w:sz w:val="28"/>
          <w:szCs w:val="28"/>
        </w:rPr>
        <w:t>РС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ЕРЗ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состоянию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первое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число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отчетного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месяца.</w:t>
      </w:r>
    </w:p>
    <w:p w:rsidR="006061C8" w:rsidRPr="006061C8" w:rsidRDefault="006061C8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1C8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ФПдНФ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реестры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обязательном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порядке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включаются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все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единицы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6061C8">
        <w:rPr>
          <w:rFonts w:ascii="Times New Roman" w:hAnsi="Times New Roman" w:cs="Times New Roman"/>
          <w:sz w:val="28"/>
          <w:szCs w:val="28"/>
        </w:rPr>
        <w:t>тарифам.</w:t>
      </w:r>
    </w:p>
    <w:p w:rsidR="006061C8" w:rsidRPr="00A11D31" w:rsidRDefault="006061C8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507DB7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C3ED6" w:rsidRPr="00A11D31">
        <w:rPr>
          <w:rFonts w:ascii="Times New Roman" w:hAnsi="Times New Roman" w:cs="Times New Roman"/>
          <w:sz w:val="28"/>
          <w:szCs w:val="28"/>
        </w:rPr>
        <w:t>3</w:t>
      </w:r>
      <w:r w:rsidR="001775C1">
        <w:rPr>
          <w:rFonts w:ascii="Times New Roman" w:hAnsi="Times New Roman" w:cs="Times New Roman"/>
          <w:sz w:val="28"/>
          <w:szCs w:val="28"/>
        </w:rPr>
        <w:t>9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вызова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1C34E2" w:rsidRPr="00A11D31" w:rsidRDefault="00905E2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</w:t>
      </w:r>
      <w:r w:rsidR="00BB3A90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Законченный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случай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вызова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вида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профиля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выездной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бригады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повода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вызову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результата</w:t>
      </w:r>
      <w:r w:rsidR="00417F3A" w:rsidRPr="00A11D31">
        <w:rPr>
          <w:rFonts w:ascii="Times New Roman" w:hAnsi="Times New Roman" w:cs="Times New Roman"/>
          <w:sz w:val="28"/>
          <w:szCs w:val="28"/>
        </w:rPr>
        <w:t>.</w:t>
      </w:r>
    </w:p>
    <w:p w:rsidR="00254287" w:rsidRPr="00A11D31" w:rsidRDefault="00BB3A90" w:rsidP="00FD285A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бригадами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тарифным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287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9D46B4">
        <w:rPr>
          <w:rFonts w:ascii="Times New Roman" w:hAnsi="Times New Roman" w:cs="Times New Roman"/>
        </w:rPr>
        <w:t xml:space="preserve"> </w:t>
      </w:r>
      <w:r w:rsidR="00705068" w:rsidRPr="00705068">
        <w:rPr>
          <w:rFonts w:ascii="Times New Roman" w:hAnsi="Times New Roman" w:cs="Times New Roman"/>
          <w:sz w:val="28"/>
          <w:szCs w:val="28"/>
        </w:rPr>
        <w:t>пробега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05068" w:rsidRPr="00705068">
        <w:rPr>
          <w:rFonts w:ascii="Times New Roman" w:hAnsi="Times New Roman" w:cs="Times New Roman"/>
          <w:sz w:val="28"/>
          <w:szCs w:val="28"/>
        </w:rPr>
        <w:t>автомобиля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05068" w:rsidRPr="00705068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05068" w:rsidRPr="00705068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05068" w:rsidRPr="00705068">
        <w:rPr>
          <w:rFonts w:ascii="Times New Roman" w:hAnsi="Times New Roman" w:cs="Times New Roman"/>
          <w:sz w:val="28"/>
          <w:szCs w:val="28"/>
        </w:rPr>
        <w:t>помощи.</w:t>
      </w:r>
    </w:p>
    <w:p w:rsidR="001C34E2" w:rsidRPr="00A11D31" w:rsidRDefault="0025428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</w:t>
      </w:r>
      <w:r w:rsidR="00BB3A90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вызова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оплачивается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неидентифицированным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(в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неопознанным)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пациентам,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вызовы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заболеваниями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E0BD4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E0BD4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E0BD4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E0BD4">
        <w:rPr>
          <w:rFonts w:ascii="Times New Roman" w:hAnsi="Times New Roman" w:cs="Times New Roman"/>
          <w:sz w:val="28"/>
          <w:szCs w:val="28"/>
        </w:rPr>
        <w:t>программой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E0BD4">
        <w:rPr>
          <w:rFonts w:ascii="Times New Roman" w:hAnsi="Times New Roman" w:cs="Times New Roman"/>
          <w:sz w:val="28"/>
          <w:szCs w:val="28"/>
        </w:rPr>
        <w:t>ОМС</w:t>
      </w:r>
      <w:r w:rsidR="001C34E2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дежурства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выездных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бригад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массовых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мероприятиях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чрезвычайных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ситуациях,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безрезультатные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(</w:t>
      </w:r>
      <w:r w:rsidR="005779DC" w:rsidRPr="00CC32D7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9DC" w:rsidRPr="00CC32D7">
        <w:rPr>
          <w:rFonts w:ascii="Times New Roman" w:hAnsi="Times New Roman" w:cs="Times New Roman"/>
          <w:color w:val="000000"/>
          <w:sz w:val="28"/>
          <w:szCs w:val="28"/>
        </w:rPr>
        <w:t>вызовов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9DC" w:rsidRPr="00CC32D7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9DC" w:rsidRPr="00CC32D7">
        <w:rPr>
          <w:rFonts w:ascii="Times New Roman" w:hAnsi="Times New Roman" w:cs="Times New Roman"/>
          <w:color w:val="000000"/>
          <w:sz w:val="28"/>
          <w:szCs w:val="28"/>
        </w:rPr>
        <w:t>констатации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9DC" w:rsidRPr="00CC32D7">
        <w:rPr>
          <w:rFonts w:ascii="Times New Roman" w:hAnsi="Times New Roman" w:cs="Times New Roman"/>
          <w:color w:val="000000"/>
          <w:sz w:val="28"/>
          <w:szCs w:val="28"/>
        </w:rPr>
        <w:t>смерти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9DC" w:rsidRPr="00CC32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9DC" w:rsidRPr="00CC32D7">
        <w:rPr>
          <w:rFonts w:ascii="Times New Roman" w:hAnsi="Times New Roman" w:cs="Times New Roman"/>
          <w:color w:val="000000"/>
          <w:sz w:val="28"/>
          <w:szCs w:val="28"/>
        </w:rPr>
        <w:t>нерабочие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9DC" w:rsidRPr="00CC32D7">
        <w:rPr>
          <w:rFonts w:ascii="Times New Roman" w:hAnsi="Times New Roman" w:cs="Times New Roman"/>
          <w:color w:val="000000"/>
          <w:sz w:val="28"/>
          <w:szCs w:val="28"/>
        </w:rPr>
        <w:t>часы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9DC" w:rsidRPr="00CC32D7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9DC" w:rsidRPr="00CC32D7">
        <w:rPr>
          <w:rFonts w:ascii="Times New Roman" w:hAnsi="Times New Roman" w:cs="Times New Roman"/>
          <w:color w:val="000000"/>
          <w:sz w:val="28"/>
          <w:szCs w:val="28"/>
        </w:rPr>
        <w:t>организаций,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9DC" w:rsidRPr="00CC32D7">
        <w:rPr>
          <w:rFonts w:ascii="Times New Roman" w:hAnsi="Times New Roman" w:cs="Times New Roman"/>
          <w:color w:val="000000"/>
          <w:sz w:val="28"/>
          <w:szCs w:val="28"/>
        </w:rPr>
        <w:t>оказывающих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9DC" w:rsidRPr="00CC32D7">
        <w:rPr>
          <w:rFonts w:ascii="Times New Roman" w:hAnsi="Times New Roman" w:cs="Times New Roman"/>
          <w:color w:val="000000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9DC" w:rsidRPr="00CC32D7"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9DC" w:rsidRPr="00CC32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9DC" w:rsidRPr="00CC32D7">
        <w:rPr>
          <w:rFonts w:ascii="Times New Roman" w:hAnsi="Times New Roman" w:cs="Times New Roman"/>
          <w:color w:val="000000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9DC" w:rsidRPr="00CC32D7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 w:rsidR="001C34E2" w:rsidRPr="00A11D31">
        <w:rPr>
          <w:rFonts w:ascii="Times New Roman" w:hAnsi="Times New Roman" w:cs="Times New Roman"/>
          <w:sz w:val="28"/>
          <w:szCs w:val="28"/>
        </w:rPr>
        <w:t>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вызовы,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транспортировка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пациентов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выездными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бригадами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являющаяся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lastRenderedPageBreak/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эвакуацией</w:t>
      </w:r>
      <w:r w:rsidR="005A54A2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5B6" w:rsidRPr="00A11D31" w:rsidRDefault="00FF15B6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039" w:rsidRPr="00A11D31" w:rsidRDefault="00507DB7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775C1">
        <w:rPr>
          <w:rFonts w:ascii="Times New Roman" w:hAnsi="Times New Roman" w:cs="Times New Roman"/>
          <w:sz w:val="28"/>
          <w:szCs w:val="28"/>
        </w:rPr>
        <w:t>40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97039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97039"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97039" w:rsidRPr="00A11D31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97039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97039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97039" w:rsidRPr="00A11D31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предоставляемая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сверхбазовой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программ</w:t>
      </w:r>
      <w:r w:rsidR="003361D7" w:rsidRPr="00A11D31">
        <w:rPr>
          <w:rFonts w:ascii="Times New Roman" w:hAnsi="Times New Roman" w:cs="Times New Roman"/>
          <w:sz w:val="28"/>
          <w:szCs w:val="28"/>
        </w:rPr>
        <w:t>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ОМС</w:t>
      </w:r>
    </w:p>
    <w:p w:rsidR="00C84F0F" w:rsidRPr="00A11D31" w:rsidRDefault="00C84F0F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2D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Обращение,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оплачиваемое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сверхбазовой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Центре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охраны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репродукции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амбулаторно-поликлинической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современных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(за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методов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вспомогательной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репродукции)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пациентам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нарушениями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репродуктивного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(различные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бесплодия,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вынашивания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беременности),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нуждающимся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сохранении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восстановлении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анатомофункционального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репродуктивной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системы,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имеющим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генетически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детерминированные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репродукции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состояния,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приводящие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репродуктивным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потерям,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беременным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женщинам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гематологическими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нарушениями,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включающей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диагностические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обследования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врачей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специалистов.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обращение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включает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приемов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лечащего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врача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2D7">
        <w:rPr>
          <w:rFonts w:ascii="Times New Roman" w:hAnsi="Times New Roman" w:cs="Times New Roman"/>
          <w:color w:val="000000"/>
          <w:sz w:val="28"/>
          <w:szCs w:val="28"/>
        </w:rPr>
        <w:t>заболевания.</w:t>
      </w:r>
    </w:p>
    <w:p w:rsidR="00EE4256" w:rsidRPr="00A11D31" w:rsidRDefault="00BB3A9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5290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5290"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5290" w:rsidRPr="00A11D31">
        <w:rPr>
          <w:rFonts w:ascii="Times New Roman" w:hAnsi="Times New Roman" w:cs="Times New Roman"/>
          <w:sz w:val="28"/>
          <w:szCs w:val="28"/>
        </w:rPr>
        <w:t>оказанная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529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5290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5290" w:rsidRPr="00A11D31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5290" w:rsidRPr="00A11D31">
        <w:rPr>
          <w:rFonts w:ascii="Times New Roman" w:hAnsi="Times New Roman" w:cs="Times New Roman"/>
          <w:sz w:val="28"/>
          <w:szCs w:val="28"/>
        </w:rPr>
        <w:t>предоставляемая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5290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5290" w:rsidRPr="00A11D31">
        <w:rPr>
          <w:rFonts w:ascii="Times New Roman" w:hAnsi="Times New Roman" w:cs="Times New Roman"/>
          <w:sz w:val="28"/>
          <w:szCs w:val="28"/>
        </w:rPr>
        <w:t>сверхбазовой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5290" w:rsidRPr="00A11D31">
        <w:rPr>
          <w:rFonts w:ascii="Times New Roman" w:hAnsi="Times New Roman" w:cs="Times New Roman"/>
          <w:sz w:val="28"/>
          <w:szCs w:val="28"/>
        </w:rPr>
        <w:t>программ</w:t>
      </w:r>
      <w:r w:rsidR="00F0241F" w:rsidRPr="00A11D31">
        <w:rPr>
          <w:rFonts w:ascii="Times New Roman" w:hAnsi="Times New Roman" w:cs="Times New Roman"/>
          <w:sz w:val="28"/>
          <w:szCs w:val="28"/>
        </w:rPr>
        <w:t>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5290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529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Центре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охраны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здоровья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семьи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репродукции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5290" w:rsidRPr="00A11D31">
        <w:rPr>
          <w:rFonts w:ascii="Times New Roman" w:hAnsi="Times New Roman" w:cs="Times New Roman"/>
          <w:sz w:val="28"/>
          <w:szCs w:val="28"/>
        </w:rPr>
        <w:t>включает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мероприятия,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которые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определены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приказ</w:t>
      </w:r>
      <w:r w:rsidR="00F0241F" w:rsidRPr="00A11D31">
        <w:rPr>
          <w:rFonts w:ascii="Times New Roman" w:hAnsi="Times New Roman" w:cs="Times New Roman"/>
          <w:sz w:val="28"/>
          <w:szCs w:val="28"/>
        </w:rPr>
        <w:t>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Министерства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здравоохранения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Федерации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5290" w:rsidRPr="00A11D31">
        <w:rPr>
          <w:rFonts w:ascii="Times New Roman" w:hAnsi="Times New Roman" w:cs="Times New Roman"/>
          <w:sz w:val="28"/>
          <w:szCs w:val="28"/>
        </w:rPr>
        <w:t>0</w:t>
      </w:r>
      <w:r w:rsidR="00EE4256" w:rsidRPr="00A11D31">
        <w:rPr>
          <w:rFonts w:ascii="Times New Roman" w:hAnsi="Times New Roman" w:cs="Times New Roman"/>
          <w:sz w:val="28"/>
          <w:szCs w:val="28"/>
        </w:rPr>
        <w:t>1</w:t>
      </w:r>
      <w:r w:rsidR="00455290" w:rsidRPr="00A11D31">
        <w:rPr>
          <w:rFonts w:ascii="Times New Roman" w:hAnsi="Times New Roman" w:cs="Times New Roman"/>
          <w:sz w:val="28"/>
          <w:szCs w:val="28"/>
        </w:rPr>
        <w:t>.11.</w:t>
      </w:r>
      <w:r w:rsidR="00EE4256" w:rsidRPr="00A11D31">
        <w:rPr>
          <w:rFonts w:ascii="Times New Roman" w:hAnsi="Times New Roman" w:cs="Times New Roman"/>
          <w:sz w:val="28"/>
          <w:szCs w:val="28"/>
        </w:rPr>
        <w:t>2012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5290" w:rsidRPr="00A11D31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572н</w:t>
      </w:r>
      <w:r w:rsidR="009D46B4">
        <w:rPr>
          <w:rFonts w:ascii="Times New Roman" w:hAnsi="Times New Roman" w:cs="Times New Roman"/>
          <w:sz w:val="28"/>
          <w:szCs w:val="28"/>
        </w:rPr>
        <w:t xml:space="preserve">  </w:t>
      </w:r>
      <w:r w:rsidR="00EE4256" w:rsidRPr="00A11D31">
        <w:rPr>
          <w:rFonts w:ascii="Times New Roman" w:hAnsi="Times New Roman" w:cs="Times New Roman"/>
          <w:sz w:val="28"/>
          <w:szCs w:val="28"/>
        </w:rPr>
        <w:t>«</w:t>
      </w:r>
      <w:r w:rsidR="0004115E" w:rsidRPr="00A11D31">
        <w:rPr>
          <w:rFonts w:ascii="Times New Roman" w:hAnsi="Times New Roman" w:cs="Times New Roman"/>
          <w:sz w:val="28"/>
          <w:szCs w:val="28"/>
        </w:rPr>
        <w:t>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115E" w:rsidRPr="00A11D31">
        <w:rPr>
          <w:rFonts w:ascii="Times New Roman" w:hAnsi="Times New Roman" w:cs="Times New Roman"/>
          <w:sz w:val="28"/>
          <w:szCs w:val="28"/>
        </w:rPr>
        <w:t>утверждении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Поряд</w:t>
      </w:r>
      <w:r w:rsidR="0004115E" w:rsidRPr="00A11D31">
        <w:rPr>
          <w:rFonts w:ascii="Times New Roman" w:hAnsi="Times New Roman" w:cs="Times New Roman"/>
          <w:sz w:val="28"/>
          <w:szCs w:val="28"/>
        </w:rPr>
        <w:t>ка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профилю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«акушерство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гинекология»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(за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исключением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использования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вспомогательных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репродуктивных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технологий)»,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15</w:t>
      </w:r>
      <w:r w:rsidR="00F0241F" w:rsidRPr="00A11D31">
        <w:rPr>
          <w:rFonts w:ascii="Times New Roman" w:hAnsi="Times New Roman" w:cs="Times New Roman"/>
          <w:sz w:val="28"/>
          <w:szCs w:val="28"/>
        </w:rPr>
        <w:t>.11.2012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241F" w:rsidRPr="00A11D31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930н</w:t>
      </w:r>
      <w:r w:rsidR="009D46B4">
        <w:rPr>
          <w:rFonts w:ascii="Times New Roman" w:hAnsi="Times New Roman" w:cs="Times New Roman"/>
          <w:sz w:val="28"/>
          <w:szCs w:val="28"/>
        </w:rPr>
        <w:t xml:space="preserve">  </w:t>
      </w:r>
      <w:r w:rsidR="00F0241F" w:rsidRPr="00A11D31">
        <w:rPr>
          <w:rFonts w:ascii="Times New Roman" w:hAnsi="Times New Roman" w:cs="Times New Roman"/>
          <w:sz w:val="28"/>
          <w:szCs w:val="28"/>
        </w:rPr>
        <w:t>«</w:t>
      </w:r>
      <w:r w:rsidR="0004115E" w:rsidRPr="00A11D31">
        <w:rPr>
          <w:rFonts w:ascii="Times New Roman" w:hAnsi="Times New Roman" w:cs="Times New Roman"/>
          <w:sz w:val="28"/>
          <w:szCs w:val="28"/>
        </w:rPr>
        <w:t>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4115E" w:rsidRPr="00A11D31">
        <w:rPr>
          <w:rFonts w:ascii="Times New Roman" w:hAnsi="Times New Roman" w:cs="Times New Roman"/>
          <w:sz w:val="28"/>
          <w:szCs w:val="28"/>
        </w:rPr>
        <w:t>утверждении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Поряд</w:t>
      </w:r>
      <w:r w:rsidR="0004115E" w:rsidRPr="00A11D31">
        <w:rPr>
          <w:rFonts w:ascii="Times New Roman" w:hAnsi="Times New Roman" w:cs="Times New Roman"/>
          <w:sz w:val="28"/>
          <w:szCs w:val="28"/>
        </w:rPr>
        <w:t>ка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241F" w:rsidRPr="00A11D31">
        <w:rPr>
          <w:rFonts w:ascii="Times New Roman" w:hAnsi="Times New Roman" w:cs="Times New Roman"/>
          <w:sz w:val="28"/>
          <w:szCs w:val="28"/>
        </w:rPr>
        <w:t>населению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241F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241F" w:rsidRPr="00A11D31">
        <w:rPr>
          <w:rFonts w:ascii="Times New Roman" w:hAnsi="Times New Roman" w:cs="Times New Roman"/>
          <w:sz w:val="28"/>
          <w:szCs w:val="28"/>
        </w:rPr>
        <w:t>профилю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0241F" w:rsidRPr="00A11D31">
        <w:rPr>
          <w:rFonts w:ascii="Times New Roman" w:hAnsi="Times New Roman" w:cs="Times New Roman"/>
          <w:sz w:val="28"/>
          <w:szCs w:val="28"/>
        </w:rPr>
        <w:t>«</w:t>
      </w:r>
      <w:r w:rsidR="00EE4256" w:rsidRPr="00A11D31">
        <w:rPr>
          <w:rFonts w:ascii="Times New Roman" w:hAnsi="Times New Roman" w:cs="Times New Roman"/>
          <w:sz w:val="28"/>
          <w:szCs w:val="28"/>
        </w:rPr>
        <w:t>гематология</w:t>
      </w:r>
      <w:r w:rsidR="00F0241F" w:rsidRPr="00A11D31">
        <w:rPr>
          <w:rFonts w:ascii="Times New Roman" w:hAnsi="Times New Roman" w:cs="Times New Roman"/>
          <w:sz w:val="28"/>
          <w:szCs w:val="28"/>
        </w:rPr>
        <w:t>»»</w:t>
      </w:r>
      <w:r w:rsidR="00EE4256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следующие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E4256" w:rsidRPr="00A11D31">
        <w:rPr>
          <w:rFonts w:ascii="Times New Roman" w:hAnsi="Times New Roman" w:cs="Times New Roman"/>
          <w:sz w:val="28"/>
          <w:szCs w:val="28"/>
        </w:rPr>
        <w:t>мероприятия:</w:t>
      </w:r>
      <w:r w:rsidR="009D46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256" w:rsidRPr="00A11D31" w:rsidRDefault="00EE4256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консультативно-диагностической,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лечебной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реабилитационной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пациентам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нарушениями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репродуктивного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здоровья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(различные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формы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бесплодия,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невынашивания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беременности)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использованием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современных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лечебно-диагностических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технологий;</w:t>
      </w:r>
    </w:p>
    <w:p w:rsidR="00EE4256" w:rsidRPr="00A11D31" w:rsidRDefault="00EE4256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применение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современных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профилактики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абортов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подготовки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беременности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родам;</w:t>
      </w:r>
    </w:p>
    <w:p w:rsidR="00EE4256" w:rsidRPr="00A11D31" w:rsidRDefault="00EE4256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сохранение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восстановление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репродуктивной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функции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использованием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современных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технологий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256" w:rsidRPr="00A11D31" w:rsidRDefault="00EE4256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беременным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женщинам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крови,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кроветворных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злокачественными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новообразованиями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лимфоидной,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кроветворной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родственных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тканей;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256" w:rsidRPr="00A11D31" w:rsidRDefault="00EE4256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психотерапевтической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семье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индивидуального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подхода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особенностей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личности.</w:t>
      </w:r>
    </w:p>
    <w:p w:rsidR="008356AC" w:rsidRDefault="008356AC" w:rsidP="00FD285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010EAA" w:rsidP="00FD285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III.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D21F9" w:rsidRPr="00A11D31">
        <w:rPr>
          <w:rFonts w:ascii="Times New Roman" w:hAnsi="Times New Roman" w:cs="Times New Roman"/>
          <w:sz w:val="28"/>
          <w:szCs w:val="28"/>
        </w:rPr>
        <w:t>ТАРИФ</w:t>
      </w:r>
      <w:r w:rsidR="006D21F9">
        <w:rPr>
          <w:rFonts w:ascii="Times New Roman" w:hAnsi="Times New Roman" w:cs="Times New Roman"/>
          <w:sz w:val="28"/>
          <w:szCs w:val="28"/>
        </w:rPr>
        <w:t>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A057B1" w:rsidRPr="00A11D31" w:rsidRDefault="00A057B1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507DB7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4</w:t>
      </w:r>
      <w:r w:rsidR="004713D6">
        <w:rPr>
          <w:rFonts w:ascii="Times New Roman" w:hAnsi="Times New Roman" w:cs="Times New Roman"/>
          <w:sz w:val="28"/>
          <w:szCs w:val="28"/>
        </w:rPr>
        <w:t>1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Средний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размер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финансового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обеспечения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351F7E" w:rsidRPr="00A11D31" w:rsidRDefault="00351F7E" w:rsidP="00FD285A">
      <w:pPr>
        <w:pStyle w:val="ConsPlusNormal"/>
        <w:tabs>
          <w:tab w:val="left" w:pos="1134"/>
          <w:tab w:val="left" w:pos="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Средний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размер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финансового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обеспечения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оказываемой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организациями,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участвующими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реализации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расчете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застрахованное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лицо,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определенный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нормативов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финансовых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единицу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lastRenderedPageBreak/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приведен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таблице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F54F6">
        <w:rPr>
          <w:rFonts w:ascii="Times New Roman" w:hAnsi="Times New Roman" w:cs="Times New Roman"/>
          <w:sz w:val="28"/>
          <w:szCs w:val="28"/>
        </w:rPr>
        <w:t>11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соглашения.</w:t>
      </w:r>
    </w:p>
    <w:p w:rsidR="006C7E91" w:rsidRPr="00A11D31" w:rsidRDefault="006C7E91" w:rsidP="00FD285A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Таблица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C0DC9">
        <w:rPr>
          <w:rFonts w:ascii="Times New Roman" w:hAnsi="Times New Roman" w:cs="Times New Roman"/>
          <w:sz w:val="28"/>
          <w:szCs w:val="28"/>
        </w:rPr>
        <w:t>11</w:t>
      </w:r>
    </w:p>
    <w:p w:rsidR="006C7E91" w:rsidRPr="00A11D31" w:rsidRDefault="006C7E91" w:rsidP="00FD285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Средний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размер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финансового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обеспечения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91" w:rsidRDefault="006C7E91" w:rsidP="00FD285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расчете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одно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застрахованное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лицо</w:t>
      </w:r>
    </w:p>
    <w:p w:rsidR="00220FE1" w:rsidRDefault="00220FE1" w:rsidP="00FD285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15"/>
        <w:gridCol w:w="2257"/>
        <w:gridCol w:w="2268"/>
        <w:gridCol w:w="1843"/>
        <w:gridCol w:w="1559"/>
        <w:gridCol w:w="1276"/>
      </w:tblGrid>
      <w:tr w:rsidR="00220FE1" w:rsidRPr="00220FE1" w:rsidTr="000B5063">
        <w:tc>
          <w:tcPr>
            <w:tcW w:w="715" w:type="dxa"/>
            <w:vMerge w:val="restart"/>
            <w:vAlign w:val="center"/>
          </w:tcPr>
          <w:p w:rsidR="008356AC" w:rsidRDefault="008356AC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2257" w:type="dxa"/>
            <w:vMerge w:val="restart"/>
            <w:vAlign w:val="center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</w:t>
            </w:r>
          </w:p>
        </w:tc>
        <w:tc>
          <w:tcPr>
            <w:tcW w:w="2268" w:type="dxa"/>
            <w:vMerge w:val="restart"/>
            <w:vAlign w:val="center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678" w:type="dxa"/>
            <w:gridSpan w:val="3"/>
            <w:vAlign w:val="center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</w:p>
        </w:tc>
      </w:tr>
      <w:tr w:rsidR="00220FE1" w:rsidRPr="00220FE1" w:rsidTr="000B5063">
        <w:tc>
          <w:tcPr>
            <w:tcW w:w="715" w:type="dxa"/>
            <w:vMerge/>
          </w:tcPr>
          <w:p w:rsidR="00220FE1" w:rsidRPr="00220FE1" w:rsidRDefault="00220FE1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220FE1" w:rsidRPr="00220FE1" w:rsidRDefault="00220FE1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20FE1" w:rsidRPr="00220FE1" w:rsidRDefault="00220FE1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сверхбазовой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</w:t>
            </w:r>
          </w:p>
        </w:tc>
        <w:tc>
          <w:tcPr>
            <w:tcW w:w="1559" w:type="dxa"/>
            <w:vAlign w:val="center"/>
          </w:tcPr>
          <w:p w:rsidR="00220FE1" w:rsidRPr="00220FE1" w:rsidRDefault="000B5063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</w:t>
            </w:r>
          </w:p>
        </w:tc>
        <w:tc>
          <w:tcPr>
            <w:tcW w:w="1276" w:type="dxa"/>
            <w:vAlign w:val="center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</w:tr>
      <w:tr w:rsidR="00220FE1" w:rsidRPr="00220FE1" w:rsidTr="000B5063">
        <w:tc>
          <w:tcPr>
            <w:tcW w:w="715" w:type="dxa"/>
            <w:vMerge/>
          </w:tcPr>
          <w:p w:rsidR="00220FE1" w:rsidRPr="00220FE1" w:rsidRDefault="00220FE1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20FE1" w:rsidRPr="00220FE1" w:rsidTr="000B5063">
        <w:tc>
          <w:tcPr>
            <w:tcW w:w="715" w:type="dxa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57" w:type="dxa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условиях</w:t>
            </w:r>
          </w:p>
        </w:tc>
        <w:tc>
          <w:tcPr>
            <w:tcW w:w="2268" w:type="dxa"/>
          </w:tcPr>
          <w:p w:rsidR="00220FE1" w:rsidRPr="00220FE1" w:rsidRDefault="009D46B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754,47</w:t>
            </w:r>
          </w:p>
        </w:tc>
        <w:tc>
          <w:tcPr>
            <w:tcW w:w="1843" w:type="dxa"/>
          </w:tcPr>
          <w:p w:rsidR="00220FE1" w:rsidRPr="00220FE1" w:rsidRDefault="009D46B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12,23</w:t>
            </w:r>
          </w:p>
        </w:tc>
        <w:tc>
          <w:tcPr>
            <w:tcW w:w="1559" w:type="dxa"/>
          </w:tcPr>
          <w:p w:rsidR="00220FE1" w:rsidRPr="00220FE1" w:rsidRDefault="009D46B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742,24</w:t>
            </w:r>
          </w:p>
        </w:tc>
        <w:tc>
          <w:tcPr>
            <w:tcW w:w="1276" w:type="dxa"/>
          </w:tcPr>
          <w:p w:rsidR="00220FE1" w:rsidRPr="00220FE1" w:rsidRDefault="009D46B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678,09</w:t>
            </w:r>
          </w:p>
        </w:tc>
      </w:tr>
      <w:tr w:rsidR="00220FE1" w:rsidRPr="00220FE1" w:rsidTr="000B5063">
        <w:tc>
          <w:tcPr>
            <w:tcW w:w="715" w:type="dxa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57" w:type="dxa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условиях</w:t>
            </w:r>
          </w:p>
        </w:tc>
        <w:tc>
          <w:tcPr>
            <w:tcW w:w="2268" w:type="dxa"/>
          </w:tcPr>
          <w:p w:rsidR="00220FE1" w:rsidRPr="00220FE1" w:rsidRDefault="009D46B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993,56</w:t>
            </w:r>
          </w:p>
        </w:tc>
        <w:tc>
          <w:tcPr>
            <w:tcW w:w="1843" w:type="dxa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220FE1" w:rsidRPr="00220FE1" w:rsidRDefault="009D46B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993,56</w:t>
            </w:r>
          </w:p>
        </w:tc>
        <w:tc>
          <w:tcPr>
            <w:tcW w:w="1276" w:type="dxa"/>
          </w:tcPr>
          <w:p w:rsidR="00220FE1" w:rsidRPr="00220FE1" w:rsidRDefault="009D46B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620,32</w:t>
            </w:r>
          </w:p>
        </w:tc>
      </w:tr>
      <w:tr w:rsidR="00220FE1" w:rsidRPr="00220FE1" w:rsidTr="000B5063">
        <w:tc>
          <w:tcPr>
            <w:tcW w:w="715" w:type="dxa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57" w:type="dxa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стационара</w:t>
            </w:r>
          </w:p>
        </w:tc>
        <w:tc>
          <w:tcPr>
            <w:tcW w:w="2268" w:type="dxa"/>
          </w:tcPr>
          <w:p w:rsidR="00220FE1" w:rsidRPr="00220FE1" w:rsidRDefault="009D46B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375,19</w:t>
            </w:r>
          </w:p>
        </w:tc>
        <w:tc>
          <w:tcPr>
            <w:tcW w:w="1843" w:type="dxa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220FE1" w:rsidRPr="00220FE1" w:rsidRDefault="009D46B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375,19</w:t>
            </w:r>
          </w:p>
        </w:tc>
        <w:tc>
          <w:tcPr>
            <w:tcW w:w="1276" w:type="dxa"/>
          </w:tcPr>
          <w:p w:rsidR="00220FE1" w:rsidRPr="00220FE1" w:rsidRDefault="009D46B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321,17</w:t>
            </w:r>
          </w:p>
        </w:tc>
      </w:tr>
      <w:tr w:rsidR="00220FE1" w:rsidRPr="00220FE1" w:rsidTr="000B5063">
        <w:tc>
          <w:tcPr>
            <w:tcW w:w="715" w:type="dxa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57" w:type="dxa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оказываемой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2268" w:type="dxa"/>
          </w:tcPr>
          <w:p w:rsidR="00220FE1" w:rsidRPr="00220FE1" w:rsidRDefault="009D46B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789,25</w:t>
            </w:r>
          </w:p>
        </w:tc>
        <w:tc>
          <w:tcPr>
            <w:tcW w:w="1843" w:type="dxa"/>
          </w:tcPr>
          <w:p w:rsidR="00220FE1" w:rsidRPr="00220FE1" w:rsidRDefault="00220FE1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220FE1" w:rsidRPr="00220FE1" w:rsidRDefault="009D46B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789,25</w:t>
            </w:r>
          </w:p>
        </w:tc>
        <w:tc>
          <w:tcPr>
            <w:tcW w:w="1276" w:type="dxa"/>
          </w:tcPr>
          <w:p w:rsidR="00220FE1" w:rsidRPr="00220FE1" w:rsidRDefault="009D46B4" w:rsidP="00FD285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764,26</w:t>
            </w:r>
          </w:p>
        </w:tc>
      </w:tr>
    </w:tbl>
    <w:p w:rsidR="006C7E91" w:rsidRPr="00A11D31" w:rsidRDefault="006C7E91" w:rsidP="00FD285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507DB7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4</w:t>
      </w:r>
      <w:r w:rsidR="004713D6">
        <w:rPr>
          <w:rFonts w:ascii="Times New Roman" w:hAnsi="Times New Roman" w:cs="Times New Roman"/>
          <w:sz w:val="28"/>
          <w:szCs w:val="28"/>
        </w:rPr>
        <w:t>2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</w:t>
      </w:r>
      <w:r w:rsidR="00351F7E" w:rsidRPr="00A11D31">
        <w:rPr>
          <w:rFonts w:ascii="Times New Roman" w:hAnsi="Times New Roman" w:cs="Times New Roman"/>
          <w:sz w:val="28"/>
          <w:szCs w:val="28"/>
        </w:rPr>
        <w:t>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дифференциации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тарифов</w:t>
      </w:r>
    </w:p>
    <w:p w:rsidR="00351F7E" w:rsidRPr="00A11D31" w:rsidRDefault="0093440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дифференцируются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видам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профилям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врачебных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специальностей,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методам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лечения,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цели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помощью,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возраста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уровня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затратоемкости,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объективных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критериев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фактов,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обусловливающих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дифференциацию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расходов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определяемых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351F7E" w:rsidRPr="00A11D31" w:rsidRDefault="0093440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дифференцируются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способом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установления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дифференцированных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базовых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способом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базовому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коэффициентов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дифференциации,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поправочных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коэффициентов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оплаты,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FE1AC5" w:rsidRPr="00A11D31" w:rsidRDefault="00FE1AC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CD0FC9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30D71" w:rsidRPr="00A11D31">
        <w:rPr>
          <w:rFonts w:ascii="Times New Roman" w:hAnsi="Times New Roman" w:cs="Times New Roman"/>
          <w:sz w:val="28"/>
          <w:szCs w:val="28"/>
        </w:rPr>
        <w:t>4</w:t>
      </w:r>
      <w:r w:rsidR="004713D6">
        <w:rPr>
          <w:rFonts w:ascii="Times New Roman" w:hAnsi="Times New Roman" w:cs="Times New Roman"/>
          <w:sz w:val="28"/>
          <w:szCs w:val="28"/>
        </w:rPr>
        <w:t>3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610BB" w:rsidRPr="00A11D31">
        <w:rPr>
          <w:rFonts w:ascii="Times New Roman" w:hAnsi="Times New Roman" w:cs="Times New Roman"/>
          <w:sz w:val="28"/>
          <w:szCs w:val="28"/>
        </w:rPr>
        <w:t>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42D68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87306" w:rsidRPr="008C123C">
        <w:rPr>
          <w:rFonts w:ascii="Times New Roman" w:hAnsi="Times New Roman" w:cs="Times New Roman"/>
          <w:sz w:val="28"/>
          <w:szCs w:val="28"/>
        </w:rPr>
        <w:t>ФФРО</w:t>
      </w:r>
      <w:r w:rsidR="00987306" w:rsidRPr="008C123C">
        <w:rPr>
          <w:rFonts w:ascii="Times New Roman" w:hAnsi="Times New Roman" w:cs="Times New Roman"/>
          <w:sz w:val="28"/>
          <w:szCs w:val="28"/>
          <w:vertAlign w:val="subscript"/>
        </w:rPr>
        <w:t>ФАП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предоставляемой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</w:p>
    <w:p w:rsidR="00351F7E" w:rsidRPr="00A11D31" w:rsidRDefault="00934407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0A43" w:rsidRPr="00A11D31">
        <w:rPr>
          <w:rFonts w:ascii="Times New Roman" w:hAnsi="Times New Roman" w:cs="Times New Roman"/>
          <w:sz w:val="28"/>
          <w:szCs w:val="28"/>
        </w:rPr>
        <w:t>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351F7E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предоставляемой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2825EA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составляет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72A59">
        <w:rPr>
          <w:rFonts w:ascii="Times New Roman" w:hAnsi="Times New Roman" w:cs="Times New Roman"/>
          <w:sz w:val="28"/>
          <w:szCs w:val="28"/>
        </w:rPr>
        <w:t>188,98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рублей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месяц.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ФДпНФ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86D94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86D94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предоставляемой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56214">
        <w:rPr>
          <w:rFonts w:ascii="Times New Roman" w:hAnsi="Times New Roman" w:cs="Times New Roman"/>
          <w:sz w:val="28"/>
          <w:szCs w:val="28"/>
        </w:rPr>
        <w:t>а</w:t>
      </w:r>
      <w:r w:rsidR="002825EA" w:rsidRPr="00A11D31">
        <w:rPr>
          <w:rFonts w:ascii="Times New Roman" w:hAnsi="Times New Roman" w:cs="Times New Roman"/>
          <w:sz w:val="28"/>
          <w:szCs w:val="28"/>
        </w:rPr>
        <w:t>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lastRenderedPageBreak/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86D94" w:rsidRPr="00A11D31">
        <w:rPr>
          <w:rFonts w:ascii="Times New Roman" w:hAnsi="Times New Roman" w:cs="Times New Roman"/>
          <w:sz w:val="28"/>
          <w:szCs w:val="28"/>
        </w:rPr>
        <w:t>покрепившимся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86D94" w:rsidRPr="00A11D31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86D94" w:rsidRPr="00A11D31">
        <w:rPr>
          <w:rFonts w:ascii="Times New Roman" w:hAnsi="Times New Roman" w:cs="Times New Roman"/>
          <w:sz w:val="28"/>
          <w:szCs w:val="28"/>
        </w:rPr>
        <w:t>лицам</w:t>
      </w:r>
      <w:r w:rsidR="002825EA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7F49" w:rsidRPr="00A11D31">
        <w:rPr>
          <w:rFonts w:ascii="Times New Roman" w:hAnsi="Times New Roman" w:cs="Times New Roman"/>
          <w:sz w:val="28"/>
          <w:szCs w:val="28"/>
        </w:rPr>
        <w:t>приведены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приложении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7BD0">
        <w:rPr>
          <w:rFonts w:ascii="Times New Roman" w:hAnsi="Times New Roman" w:cs="Times New Roman"/>
          <w:sz w:val="28"/>
          <w:szCs w:val="28"/>
        </w:rPr>
        <w:t>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соглашению.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7E" w:rsidRPr="00A11D31" w:rsidRDefault="0093440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610BB" w:rsidRPr="00A11D31">
        <w:rPr>
          <w:rFonts w:ascii="Times New Roman" w:hAnsi="Times New Roman" w:cs="Times New Roman"/>
          <w:sz w:val="28"/>
          <w:szCs w:val="28"/>
        </w:rPr>
        <w:t>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предоставляемой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825EA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применя</w:t>
      </w:r>
      <w:r w:rsidR="00677BD0">
        <w:rPr>
          <w:rFonts w:ascii="Times New Roman" w:hAnsi="Times New Roman" w:cs="Times New Roman"/>
          <w:sz w:val="28"/>
          <w:szCs w:val="28"/>
        </w:rPr>
        <w:t>ю</w:t>
      </w:r>
      <w:r w:rsidR="00351F7E" w:rsidRPr="00A11D31">
        <w:rPr>
          <w:rFonts w:ascii="Times New Roman" w:hAnsi="Times New Roman" w:cs="Times New Roman"/>
          <w:sz w:val="28"/>
          <w:szCs w:val="28"/>
        </w:rPr>
        <w:t>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коэффициент</w:t>
      </w:r>
      <w:r w:rsidR="00677BD0">
        <w:rPr>
          <w:rFonts w:ascii="Times New Roman" w:hAnsi="Times New Roman" w:cs="Times New Roman"/>
          <w:sz w:val="28"/>
          <w:szCs w:val="28"/>
        </w:rPr>
        <w:t>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дифф</w:t>
      </w:r>
      <w:r w:rsidR="00677BD0">
        <w:rPr>
          <w:rFonts w:ascii="Times New Roman" w:hAnsi="Times New Roman" w:cs="Times New Roman"/>
          <w:sz w:val="28"/>
          <w:szCs w:val="28"/>
        </w:rPr>
        <w:t>еренциации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7BD0">
        <w:rPr>
          <w:rFonts w:ascii="Times New Roman" w:hAnsi="Times New Roman" w:cs="Times New Roman"/>
          <w:sz w:val="28"/>
          <w:szCs w:val="28"/>
        </w:rPr>
        <w:t>подушевого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7BD0">
        <w:rPr>
          <w:rFonts w:ascii="Times New Roman" w:hAnsi="Times New Roman" w:cs="Times New Roman"/>
          <w:sz w:val="28"/>
          <w:szCs w:val="28"/>
        </w:rPr>
        <w:t>норматива,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30D71" w:rsidRPr="00A11D31">
        <w:rPr>
          <w:rFonts w:ascii="Times New Roman" w:hAnsi="Times New Roman" w:cs="Times New Roman"/>
          <w:sz w:val="28"/>
          <w:szCs w:val="28"/>
        </w:rPr>
        <w:t>установленны</w:t>
      </w:r>
      <w:r w:rsidR="00677BD0">
        <w:rPr>
          <w:rFonts w:ascii="Times New Roman" w:hAnsi="Times New Roman" w:cs="Times New Roman"/>
          <w:sz w:val="28"/>
          <w:szCs w:val="28"/>
        </w:rPr>
        <w:t>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</w:t>
      </w:r>
      <w:r w:rsidR="00677BD0">
        <w:rPr>
          <w:rFonts w:ascii="Times New Roman" w:hAnsi="Times New Roman" w:cs="Times New Roman"/>
          <w:sz w:val="28"/>
          <w:szCs w:val="28"/>
        </w:rPr>
        <w:t>и</w:t>
      </w:r>
      <w:r w:rsidR="00630D71" w:rsidRPr="00A11D31">
        <w:rPr>
          <w:rFonts w:ascii="Times New Roman" w:hAnsi="Times New Roman" w:cs="Times New Roman"/>
          <w:sz w:val="28"/>
          <w:szCs w:val="28"/>
        </w:rPr>
        <w:t>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</w:t>
      </w:r>
      <w:r w:rsidR="00677BD0">
        <w:rPr>
          <w:rFonts w:ascii="Times New Roman" w:hAnsi="Times New Roman" w:cs="Times New Roman"/>
          <w:sz w:val="28"/>
          <w:szCs w:val="28"/>
        </w:rPr>
        <w:t>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</w:t>
      </w:r>
      <w:r w:rsidR="00677BD0">
        <w:rPr>
          <w:rFonts w:ascii="Times New Roman" w:hAnsi="Times New Roman" w:cs="Times New Roman"/>
          <w:sz w:val="28"/>
          <w:szCs w:val="28"/>
        </w:rPr>
        <w:t>ем</w:t>
      </w:r>
      <w:r w:rsidR="00351F7E" w:rsidRPr="00A11D31">
        <w:rPr>
          <w:rFonts w:ascii="Times New Roman" w:hAnsi="Times New Roman" w:cs="Times New Roman"/>
          <w:sz w:val="28"/>
          <w:szCs w:val="28"/>
        </w:rPr>
        <w:t>.</w:t>
      </w:r>
    </w:p>
    <w:p w:rsidR="00A42D68" w:rsidRPr="00A42D68" w:rsidRDefault="00A448BB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D68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D68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306" w:rsidRPr="008C123C">
        <w:rPr>
          <w:rFonts w:ascii="Times New Roman" w:hAnsi="Times New Roman" w:cs="Times New Roman"/>
          <w:sz w:val="28"/>
          <w:szCs w:val="28"/>
        </w:rPr>
        <w:t>ФФРО</w:t>
      </w:r>
      <w:r w:rsidR="00987306" w:rsidRPr="008C123C">
        <w:rPr>
          <w:rFonts w:ascii="Times New Roman" w:hAnsi="Times New Roman" w:cs="Times New Roman"/>
          <w:sz w:val="28"/>
          <w:szCs w:val="28"/>
          <w:vertAlign w:val="subscript"/>
        </w:rPr>
        <w:t>ФАП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306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306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D68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фельдшерско-акушерских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D68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D68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D68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D68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D68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D68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D68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астоящему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тарифному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соглашению.</w:t>
      </w:r>
    </w:p>
    <w:p w:rsidR="003A5680" w:rsidRDefault="003A5680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CD0FC9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30D71" w:rsidRPr="00A11D31">
        <w:rPr>
          <w:rFonts w:ascii="Times New Roman" w:hAnsi="Times New Roman" w:cs="Times New Roman"/>
          <w:sz w:val="28"/>
          <w:szCs w:val="28"/>
        </w:rPr>
        <w:t>4</w:t>
      </w:r>
      <w:r w:rsidR="004713D6">
        <w:rPr>
          <w:rFonts w:ascii="Times New Roman" w:hAnsi="Times New Roman" w:cs="Times New Roman"/>
          <w:sz w:val="28"/>
          <w:szCs w:val="28"/>
        </w:rPr>
        <w:t>4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B0DBE" w:rsidRPr="00A11D31">
        <w:rPr>
          <w:rFonts w:ascii="Times New Roman" w:hAnsi="Times New Roman" w:cs="Times New Roman"/>
          <w:sz w:val="28"/>
          <w:szCs w:val="28"/>
        </w:rPr>
        <w:t>Т</w:t>
      </w:r>
      <w:r w:rsidR="00351F7E" w:rsidRPr="00A11D31">
        <w:rPr>
          <w:rFonts w:ascii="Times New Roman" w:hAnsi="Times New Roman" w:cs="Times New Roman"/>
          <w:sz w:val="28"/>
          <w:szCs w:val="28"/>
        </w:rPr>
        <w:t>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единицы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оказываемой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7E" w:rsidRPr="00A11D31" w:rsidRDefault="00934407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B578C" w:rsidRPr="00A11D31">
        <w:rPr>
          <w:rFonts w:ascii="Times New Roman" w:hAnsi="Times New Roman" w:cs="Times New Roman"/>
          <w:sz w:val="28"/>
          <w:szCs w:val="28"/>
        </w:rPr>
        <w:t>Базовые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B578C" w:rsidRPr="00A11D31">
        <w:rPr>
          <w:rFonts w:ascii="Times New Roman" w:hAnsi="Times New Roman" w:cs="Times New Roman"/>
          <w:sz w:val="28"/>
          <w:szCs w:val="28"/>
        </w:rPr>
        <w:t>т</w:t>
      </w:r>
      <w:r w:rsidR="00351F7E" w:rsidRPr="00A11D31">
        <w:rPr>
          <w:rFonts w:ascii="Times New Roman" w:hAnsi="Times New Roman" w:cs="Times New Roman"/>
          <w:sz w:val="28"/>
          <w:szCs w:val="28"/>
        </w:rPr>
        <w:t>арифы,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применяемые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A11D31">
        <w:rPr>
          <w:rFonts w:ascii="Times New Roman" w:hAnsi="Times New Roman" w:cs="Times New Roman"/>
          <w:sz w:val="28"/>
          <w:szCs w:val="28"/>
        </w:rPr>
        <w:t>нижеуказанных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A11D31">
        <w:rPr>
          <w:rFonts w:ascii="Times New Roman" w:hAnsi="Times New Roman" w:cs="Times New Roman"/>
          <w:sz w:val="28"/>
          <w:szCs w:val="28"/>
        </w:rPr>
        <w:t>единиц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A11D31">
        <w:rPr>
          <w:rFonts w:ascii="Times New Roman" w:hAnsi="Times New Roman" w:cs="Times New Roman"/>
          <w:sz w:val="28"/>
          <w:szCs w:val="28"/>
        </w:rPr>
        <w:t>оказываемой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A11D31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A11D31">
        <w:rPr>
          <w:rFonts w:ascii="Times New Roman" w:hAnsi="Times New Roman" w:cs="Times New Roman"/>
          <w:sz w:val="28"/>
          <w:szCs w:val="28"/>
        </w:rPr>
        <w:t>установлены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A11D31">
        <w:rPr>
          <w:rFonts w:ascii="Times New Roman" w:hAnsi="Times New Roman" w:cs="Times New Roman"/>
          <w:sz w:val="28"/>
          <w:szCs w:val="28"/>
        </w:rPr>
        <w:t>приложениях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76AC8" w:rsidRPr="00A11D31">
        <w:rPr>
          <w:rFonts w:ascii="Times New Roman" w:hAnsi="Times New Roman" w:cs="Times New Roman"/>
          <w:sz w:val="28"/>
          <w:szCs w:val="28"/>
        </w:rPr>
        <w:t>соглашению</w:t>
      </w:r>
      <w:r w:rsidR="00351F7E" w:rsidRPr="00A11D31">
        <w:rPr>
          <w:rFonts w:ascii="Times New Roman" w:hAnsi="Times New Roman" w:cs="Times New Roman"/>
          <w:sz w:val="28"/>
          <w:szCs w:val="28"/>
        </w:rPr>
        <w:t>:</w:t>
      </w:r>
    </w:p>
    <w:p w:rsidR="000E7F49" w:rsidRPr="00A11D31" w:rsidRDefault="000E7F49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первич</w:t>
      </w:r>
      <w:r w:rsidR="00A44002" w:rsidRPr="00A11D31">
        <w:rPr>
          <w:rFonts w:ascii="Times New Roman" w:hAnsi="Times New Roman" w:cs="Times New Roman"/>
          <w:sz w:val="28"/>
          <w:szCs w:val="28"/>
        </w:rPr>
        <w:t>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44002" w:rsidRPr="00A11D31">
        <w:rPr>
          <w:rFonts w:ascii="Times New Roman" w:hAnsi="Times New Roman" w:cs="Times New Roman"/>
          <w:sz w:val="28"/>
          <w:szCs w:val="28"/>
        </w:rPr>
        <w:t>врачебной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4400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44002" w:rsidRPr="00A11D31">
        <w:rPr>
          <w:rFonts w:ascii="Times New Roman" w:hAnsi="Times New Roman" w:cs="Times New Roman"/>
          <w:sz w:val="28"/>
          <w:szCs w:val="28"/>
        </w:rPr>
        <w:t>доврачебной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44002" w:rsidRPr="00A11D31">
        <w:rPr>
          <w:rFonts w:ascii="Times New Roman" w:hAnsi="Times New Roman" w:cs="Times New Roman"/>
          <w:sz w:val="28"/>
          <w:szCs w:val="28"/>
        </w:rPr>
        <w:t>мед</w:t>
      </w:r>
      <w:r w:rsidRPr="00A11D31">
        <w:rPr>
          <w:rFonts w:ascii="Times New Roman" w:hAnsi="Times New Roman" w:cs="Times New Roman"/>
          <w:sz w:val="28"/>
          <w:szCs w:val="28"/>
        </w:rPr>
        <w:t>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приведены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03515">
        <w:rPr>
          <w:rFonts w:ascii="Times New Roman" w:hAnsi="Times New Roman" w:cs="Times New Roman"/>
          <w:sz w:val="28"/>
          <w:szCs w:val="28"/>
        </w:rPr>
        <w:t>приложении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403515">
        <w:rPr>
          <w:rFonts w:ascii="Times New Roman" w:hAnsi="Times New Roman" w:cs="Times New Roman"/>
          <w:sz w:val="28"/>
          <w:szCs w:val="28"/>
        </w:rPr>
        <w:t>8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числе:</w:t>
      </w:r>
    </w:p>
    <w:p w:rsidR="000E7F49" w:rsidRPr="00A11D31" w:rsidRDefault="000E7F49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посещений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(или)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целями,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разовых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посещений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связанных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диагностическим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обследованием,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направлением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консультацию,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госпитализацию,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дневной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стационар,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получением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справки,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санаторно-курортной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карты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других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документов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действующим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0E7F49" w:rsidRPr="00A11D31" w:rsidRDefault="000E7F49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обращений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поводу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заболевания;</w:t>
      </w:r>
    </w:p>
    <w:p w:rsidR="000E7F49" w:rsidRPr="00A11D31" w:rsidRDefault="000E7F49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неотложной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помощи;</w:t>
      </w:r>
    </w:p>
    <w:p w:rsidR="00351F7E" w:rsidRPr="00A11D31" w:rsidRDefault="00B2379D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</w:t>
      </w:r>
      <w:r w:rsidR="000E7F49" w:rsidRPr="00A11D31">
        <w:rPr>
          <w:rFonts w:ascii="Times New Roman" w:hAnsi="Times New Roman" w:cs="Times New Roman"/>
          <w:sz w:val="28"/>
          <w:szCs w:val="28"/>
        </w:rPr>
        <w:t>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посещений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центров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здоровья,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которые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приведены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403515">
        <w:rPr>
          <w:rFonts w:ascii="Times New Roman" w:hAnsi="Times New Roman" w:cs="Times New Roman"/>
          <w:sz w:val="28"/>
          <w:szCs w:val="28"/>
        </w:rPr>
        <w:t>приложении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7F49" w:rsidRPr="00403515">
        <w:rPr>
          <w:rFonts w:ascii="Times New Roman" w:hAnsi="Times New Roman" w:cs="Times New Roman"/>
          <w:sz w:val="28"/>
          <w:szCs w:val="28"/>
        </w:rPr>
        <w:t>9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соглашению;</w:t>
      </w:r>
    </w:p>
    <w:p w:rsidR="00351F7E" w:rsidRPr="00A11D31" w:rsidRDefault="00576AC8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законченных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случаев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проведения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диспансеризации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осмотров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отдельных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категорий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граждан,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которые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приведены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</w:t>
      </w:r>
      <w:r w:rsidR="00CD35EC" w:rsidRPr="00A11D31">
        <w:rPr>
          <w:rFonts w:ascii="Times New Roman" w:hAnsi="Times New Roman" w:cs="Times New Roman"/>
          <w:sz w:val="28"/>
          <w:szCs w:val="28"/>
        </w:rPr>
        <w:t>риложении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379D" w:rsidRPr="00A11D31">
        <w:rPr>
          <w:rFonts w:ascii="Times New Roman" w:hAnsi="Times New Roman" w:cs="Times New Roman"/>
          <w:sz w:val="28"/>
          <w:szCs w:val="28"/>
        </w:rPr>
        <w:t>10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A11D31">
        <w:rPr>
          <w:rFonts w:ascii="Times New Roman" w:hAnsi="Times New Roman" w:cs="Times New Roman"/>
          <w:sz w:val="28"/>
          <w:szCs w:val="28"/>
        </w:rPr>
        <w:t>соглашению;</w:t>
      </w:r>
    </w:p>
    <w:p w:rsidR="00CD35EC" w:rsidRPr="00A11D31" w:rsidRDefault="00B2379D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4</w:t>
      </w:r>
      <w:r w:rsidR="00CD35EC" w:rsidRPr="00A11D31">
        <w:rPr>
          <w:rFonts w:ascii="Times New Roman" w:hAnsi="Times New Roman" w:cs="Times New Roman"/>
          <w:sz w:val="28"/>
          <w:szCs w:val="28"/>
        </w:rPr>
        <w:t>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A11D31">
        <w:rPr>
          <w:rFonts w:ascii="Times New Roman" w:hAnsi="Times New Roman" w:cs="Times New Roman"/>
          <w:sz w:val="28"/>
          <w:szCs w:val="28"/>
        </w:rPr>
        <w:t>услуг,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A11D31">
        <w:rPr>
          <w:rFonts w:ascii="Times New Roman" w:hAnsi="Times New Roman" w:cs="Times New Roman"/>
          <w:sz w:val="28"/>
          <w:szCs w:val="28"/>
        </w:rPr>
        <w:t>включенных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A11D31">
        <w:rPr>
          <w:rFonts w:ascii="Times New Roman" w:hAnsi="Times New Roman" w:cs="Times New Roman"/>
          <w:sz w:val="28"/>
          <w:szCs w:val="28"/>
        </w:rPr>
        <w:t>тариф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A11D31">
        <w:rPr>
          <w:rFonts w:ascii="Times New Roman" w:hAnsi="Times New Roman" w:cs="Times New Roman"/>
          <w:sz w:val="28"/>
          <w:szCs w:val="28"/>
        </w:rPr>
        <w:t>посещения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A11D31">
        <w:rPr>
          <w:rFonts w:ascii="Times New Roman" w:hAnsi="Times New Roman" w:cs="Times New Roman"/>
          <w:sz w:val="28"/>
          <w:szCs w:val="28"/>
        </w:rPr>
        <w:t>обращения,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A11D31">
        <w:rPr>
          <w:rFonts w:ascii="Times New Roman" w:hAnsi="Times New Roman" w:cs="Times New Roman"/>
          <w:sz w:val="28"/>
          <w:szCs w:val="28"/>
        </w:rPr>
        <w:t>которые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A11D31">
        <w:rPr>
          <w:rFonts w:ascii="Times New Roman" w:hAnsi="Times New Roman" w:cs="Times New Roman"/>
          <w:sz w:val="28"/>
          <w:szCs w:val="28"/>
        </w:rPr>
        <w:t>приведены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403515">
        <w:rPr>
          <w:rFonts w:ascii="Times New Roman" w:hAnsi="Times New Roman" w:cs="Times New Roman"/>
          <w:sz w:val="28"/>
          <w:szCs w:val="28"/>
        </w:rPr>
        <w:t>приложении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403515">
        <w:rPr>
          <w:rFonts w:ascii="Times New Roman" w:hAnsi="Times New Roman" w:cs="Times New Roman"/>
          <w:sz w:val="28"/>
          <w:szCs w:val="28"/>
        </w:rPr>
        <w:t>1</w:t>
      </w:r>
      <w:r w:rsidRPr="00403515">
        <w:rPr>
          <w:rFonts w:ascii="Times New Roman" w:hAnsi="Times New Roman" w:cs="Times New Roman"/>
          <w:sz w:val="28"/>
          <w:szCs w:val="28"/>
        </w:rPr>
        <w:t>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D35EC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44BE0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44BE0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44BE0" w:rsidRPr="00A11D31">
        <w:rPr>
          <w:rFonts w:ascii="Times New Roman" w:hAnsi="Times New Roman" w:cs="Times New Roman"/>
          <w:sz w:val="28"/>
          <w:szCs w:val="28"/>
        </w:rPr>
        <w:t>соглашению.</w:t>
      </w:r>
    </w:p>
    <w:p w:rsidR="00351F7E" w:rsidRPr="00A11D31" w:rsidRDefault="00934407" w:rsidP="00FD285A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базовым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оказываемой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2AEC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2AEC" w:rsidRPr="00A11D31">
        <w:rPr>
          <w:rFonts w:ascii="Times New Roman" w:hAnsi="Times New Roman" w:cs="Times New Roman"/>
          <w:sz w:val="28"/>
          <w:szCs w:val="28"/>
        </w:rPr>
        <w:t>условиях,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F2AEC" w:rsidRPr="00A11D31">
        <w:rPr>
          <w:rFonts w:ascii="Times New Roman" w:hAnsi="Times New Roman" w:cs="Times New Roman"/>
          <w:sz w:val="28"/>
          <w:szCs w:val="28"/>
        </w:rPr>
        <w:t>применяю</w:t>
      </w:r>
      <w:r w:rsidR="00351F7E" w:rsidRPr="00A11D31">
        <w:rPr>
          <w:rFonts w:ascii="Times New Roman" w:hAnsi="Times New Roman" w:cs="Times New Roman"/>
          <w:sz w:val="28"/>
          <w:szCs w:val="28"/>
        </w:rPr>
        <w:t>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КфУР,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которые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приведены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7713" w:history="1">
        <w:r w:rsidR="00351F7E" w:rsidRPr="00A11D31">
          <w:rPr>
            <w:rFonts w:ascii="Times New Roman" w:hAnsi="Times New Roman" w:cs="Times New Roman"/>
            <w:sz w:val="28"/>
            <w:szCs w:val="28"/>
          </w:rPr>
          <w:t>таблице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17CFE" w:rsidRPr="00A11D31">
        <w:rPr>
          <w:rFonts w:ascii="Times New Roman" w:hAnsi="Times New Roman" w:cs="Times New Roman"/>
          <w:sz w:val="28"/>
          <w:szCs w:val="28"/>
        </w:rPr>
        <w:t>1</w:t>
      </w:r>
      <w:r w:rsidR="00EF54F6">
        <w:rPr>
          <w:rFonts w:ascii="Times New Roman" w:hAnsi="Times New Roman" w:cs="Times New Roman"/>
          <w:sz w:val="28"/>
          <w:szCs w:val="28"/>
        </w:rPr>
        <w:t>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соглашения.</w:t>
      </w:r>
    </w:p>
    <w:p w:rsidR="00BC15FE" w:rsidRPr="00A11D31" w:rsidRDefault="00BC15FE" w:rsidP="00FD285A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351F7E" w:rsidP="00FD285A">
      <w:pPr>
        <w:widowControl w:val="0"/>
        <w:autoSpaceDE w:val="0"/>
        <w:autoSpaceDN w:val="0"/>
        <w:spacing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FE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0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643D4" w:rsidRPr="00A11D31" w:rsidRDefault="00351F7E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F7E" w:rsidRPr="00A11D31" w:rsidRDefault="00351F7E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(КфУР),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оказывающими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F7E" w:rsidRPr="00A11D31" w:rsidRDefault="00351F7E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</w:p>
    <w:p w:rsidR="00351F7E" w:rsidRPr="00A11D31" w:rsidRDefault="00351F7E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7" w:type="dxa"/>
        <w:tblInd w:w="108" w:type="dxa"/>
        <w:tblLook w:val="04A0"/>
      </w:tblPr>
      <w:tblGrid>
        <w:gridCol w:w="988"/>
        <w:gridCol w:w="8084"/>
        <w:gridCol w:w="1105"/>
      </w:tblGrid>
      <w:tr w:rsidR="00B41AB7" w:rsidRPr="00A11D31" w:rsidTr="00B4462B">
        <w:tc>
          <w:tcPr>
            <w:tcW w:w="988" w:type="dxa"/>
            <w:vMerge w:val="restart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8084" w:type="dxa"/>
          </w:tcPr>
          <w:p w:rsidR="00630D71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0D71"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1F7E" w:rsidRPr="00A11D31" w:rsidRDefault="00630D71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</w:t>
            </w:r>
          </w:p>
        </w:tc>
        <w:tc>
          <w:tcPr>
            <w:tcW w:w="1105" w:type="dxa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КфУР</w:t>
            </w:r>
          </w:p>
        </w:tc>
      </w:tr>
      <w:tr w:rsidR="00B41AB7" w:rsidRPr="00A11D31" w:rsidTr="00B4462B">
        <w:tc>
          <w:tcPr>
            <w:tcW w:w="988" w:type="dxa"/>
            <w:vMerge/>
          </w:tcPr>
          <w:p w:rsidR="00351F7E" w:rsidRPr="00A11D31" w:rsidRDefault="00351F7E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1AB7" w:rsidRPr="00A11D31" w:rsidTr="00B4462B">
        <w:tc>
          <w:tcPr>
            <w:tcW w:w="988" w:type="dxa"/>
          </w:tcPr>
          <w:p w:rsidR="00351F7E" w:rsidRPr="00A11D31" w:rsidRDefault="00351F7E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4" w:type="dxa"/>
          </w:tcPr>
          <w:p w:rsidR="00351F7E" w:rsidRPr="00A11D31" w:rsidRDefault="00351F7E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05" w:type="dxa"/>
          </w:tcPr>
          <w:p w:rsidR="00351F7E" w:rsidRPr="003F60E9" w:rsidRDefault="003F60E9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B41AB7" w:rsidRPr="00A11D31" w:rsidTr="00B4462B">
        <w:tc>
          <w:tcPr>
            <w:tcW w:w="988" w:type="dxa"/>
          </w:tcPr>
          <w:p w:rsidR="00351F7E" w:rsidRPr="00A11D31" w:rsidRDefault="00351F7E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4" w:type="dxa"/>
          </w:tcPr>
          <w:p w:rsidR="00351F7E" w:rsidRPr="00A11D31" w:rsidRDefault="00351F7E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05" w:type="dxa"/>
          </w:tcPr>
          <w:p w:rsidR="00351F7E" w:rsidRPr="003F60E9" w:rsidRDefault="00CA51E1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0E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C4350" w:rsidRPr="003F60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1AB7" w:rsidRPr="00A11D31" w:rsidTr="00B4462B">
        <w:tc>
          <w:tcPr>
            <w:tcW w:w="988" w:type="dxa"/>
          </w:tcPr>
          <w:p w:rsidR="00351F7E" w:rsidRPr="00A11D31" w:rsidRDefault="00351F7E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84" w:type="dxa"/>
          </w:tcPr>
          <w:p w:rsidR="00351F7E" w:rsidRPr="00A11D31" w:rsidRDefault="00351F7E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05" w:type="dxa"/>
          </w:tcPr>
          <w:p w:rsidR="00351F7E" w:rsidRPr="003F60E9" w:rsidRDefault="00CA51E1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0E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661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51F7E" w:rsidRPr="00A11D31" w:rsidRDefault="00351F7E" w:rsidP="00FD28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934407" w:rsidP="00FD285A">
      <w:pPr>
        <w:pStyle w:val="af6"/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законченн</w:t>
      </w:r>
      <w:r w:rsidR="006E1107" w:rsidRPr="00A11D31">
        <w:rPr>
          <w:rFonts w:ascii="Times New Roman" w:hAnsi="Times New Roman" w:cs="Times New Roman"/>
          <w:sz w:val="28"/>
          <w:szCs w:val="28"/>
        </w:rPr>
        <w:t>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случа</w:t>
      </w:r>
      <w:r w:rsidR="006E1107" w:rsidRPr="00A11D31">
        <w:rPr>
          <w:rFonts w:ascii="Times New Roman" w:hAnsi="Times New Roman" w:cs="Times New Roman"/>
          <w:sz w:val="28"/>
          <w:szCs w:val="28"/>
        </w:rPr>
        <w:t>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проведения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диспансеризации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профилактическ</w:t>
      </w:r>
      <w:r w:rsidR="006E1107" w:rsidRPr="00A11D31">
        <w:rPr>
          <w:rFonts w:ascii="Times New Roman" w:hAnsi="Times New Roman" w:cs="Times New Roman"/>
          <w:sz w:val="28"/>
          <w:szCs w:val="28"/>
        </w:rPr>
        <w:t>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осмотр</w:t>
      </w:r>
      <w:r w:rsidR="007639F5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отдельных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категорий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граждан,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</w:t>
      </w:r>
      <w:r w:rsidR="007639F5" w:rsidRPr="00A11D31">
        <w:rPr>
          <w:rFonts w:ascii="Times New Roman" w:hAnsi="Times New Roman" w:cs="Times New Roman"/>
          <w:sz w:val="28"/>
          <w:szCs w:val="28"/>
        </w:rPr>
        <w:t>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услуг</w:t>
      </w:r>
      <w:r w:rsidR="007639F5" w:rsidRPr="00A11D31">
        <w:rPr>
          <w:rFonts w:ascii="Times New Roman" w:hAnsi="Times New Roman" w:cs="Times New Roman"/>
          <w:sz w:val="28"/>
          <w:szCs w:val="28"/>
        </w:rPr>
        <w:t>и</w:t>
      </w:r>
      <w:r w:rsidR="00351F7E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включенн</w:t>
      </w:r>
      <w:r w:rsidR="007639F5" w:rsidRPr="00A11D31">
        <w:rPr>
          <w:rFonts w:ascii="Times New Roman" w:hAnsi="Times New Roman" w:cs="Times New Roman"/>
          <w:sz w:val="28"/>
          <w:szCs w:val="28"/>
        </w:rPr>
        <w:t>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посещения,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обращени</w:t>
      </w:r>
      <w:r w:rsidR="007639F5" w:rsidRPr="00A11D31">
        <w:rPr>
          <w:rFonts w:ascii="Times New Roman" w:hAnsi="Times New Roman" w:cs="Times New Roman"/>
          <w:sz w:val="28"/>
          <w:szCs w:val="28"/>
        </w:rPr>
        <w:t>я</w:t>
      </w:r>
      <w:r w:rsidR="00351F7E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вы</w:t>
      </w:r>
      <w:r w:rsidR="00630D71" w:rsidRPr="00A11D31">
        <w:rPr>
          <w:rFonts w:ascii="Times New Roman" w:hAnsi="Times New Roman" w:cs="Times New Roman"/>
          <w:sz w:val="28"/>
          <w:szCs w:val="28"/>
        </w:rPr>
        <w:t>зов</w:t>
      </w:r>
      <w:r w:rsidR="007639F5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97AEE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97AE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97AEE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351F7E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639F5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639F5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639F5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53FD" w:rsidRPr="00A11D31">
        <w:rPr>
          <w:rFonts w:ascii="Times New Roman" w:hAnsi="Times New Roman" w:cs="Times New Roman"/>
          <w:bCs/>
          <w:sz w:val="28"/>
          <w:szCs w:val="28"/>
        </w:rPr>
        <w:t>центров</w:t>
      </w:r>
      <w:r w:rsidR="009D4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3FD" w:rsidRPr="00A11D31">
        <w:rPr>
          <w:rFonts w:ascii="Times New Roman" w:hAnsi="Times New Roman" w:cs="Times New Roman"/>
          <w:bCs/>
          <w:sz w:val="28"/>
          <w:szCs w:val="28"/>
        </w:rPr>
        <w:t>здоровья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КфДТ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КфПК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применяются.</w:t>
      </w:r>
    </w:p>
    <w:p w:rsidR="00A5307B" w:rsidRPr="00A11D31" w:rsidRDefault="00A5307B" w:rsidP="00FD285A">
      <w:pPr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CD0FC9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436E3" w:rsidRPr="00A11D31">
        <w:rPr>
          <w:rFonts w:ascii="Times New Roman" w:hAnsi="Times New Roman" w:cs="Times New Roman"/>
          <w:sz w:val="28"/>
          <w:szCs w:val="28"/>
        </w:rPr>
        <w:t>4</w:t>
      </w:r>
      <w:r w:rsidR="004713D6">
        <w:rPr>
          <w:rFonts w:ascii="Times New Roman" w:hAnsi="Times New Roman" w:cs="Times New Roman"/>
          <w:sz w:val="28"/>
          <w:szCs w:val="28"/>
        </w:rPr>
        <w:t>5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оказываемой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стационара</w:t>
      </w:r>
    </w:p>
    <w:p w:rsidR="00351F7E" w:rsidRPr="00A11D31" w:rsidRDefault="00BE4A3B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Базовые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законченного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C83557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3557" w:rsidRPr="00C83557">
        <w:rPr>
          <w:rFonts w:ascii="Times New Roman" w:hAnsi="Times New Roman" w:cs="Times New Roman"/>
          <w:sz w:val="28"/>
          <w:szCs w:val="28"/>
        </w:rPr>
        <w:t>рассчитанные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3557" w:rsidRPr="00C83557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3557" w:rsidRPr="00C83557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83557" w:rsidRPr="00C83557">
        <w:rPr>
          <w:rFonts w:ascii="Times New Roman" w:hAnsi="Times New Roman" w:cs="Times New Roman"/>
          <w:sz w:val="28"/>
          <w:szCs w:val="28"/>
        </w:rPr>
        <w:t>КфД</w:t>
      </w:r>
      <w:r w:rsidR="00C83557" w:rsidRPr="004120E9">
        <w:rPr>
          <w:rFonts w:ascii="Times New Roman" w:hAnsi="Times New Roman" w:cs="Times New Roman"/>
        </w:rPr>
        <w:t>,</w:t>
      </w:r>
      <w:r w:rsidR="009D46B4">
        <w:rPr>
          <w:rFonts w:ascii="Times New Roman" w:hAnsi="Times New Roman" w:cs="Times New Roman"/>
        </w:rPr>
        <w:t xml:space="preserve"> </w:t>
      </w:r>
      <w:r w:rsidR="009956A1" w:rsidRPr="00A11D31">
        <w:rPr>
          <w:rFonts w:ascii="Times New Roman" w:hAnsi="Times New Roman" w:cs="Times New Roman"/>
          <w:sz w:val="28"/>
          <w:szCs w:val="28"/>
        </w:rPr>
        <w:t>приведены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956A1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956A1" w:rsidRPr="00A11D31">
        <w:rPr>
          <w:rFonts w:ascii="Times New Roman" w:hAnsi="Times New Roman" w:cs="Times New Roman"/>
          <w:sz w:val="28"/>
          <w:szCs w:val="28"/>
        </w:rPr>
        <w:t>таблице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17CFE" w:rsidRPr="00A11D31">
        <w:rPr>
          <w:rFonts w:ascii="Times New Roman" w:hAnsi="Times New Roman" w:cs="Times New Roman"/>
          <w:sz w:val="28"/>
          <w:szCs w:val="28"/>
        </w:rPr>
        <w:t>1</w:t>
      </w:r>
      <w:r w:rsidR="00EF54F6">
        <w:rPr>
          <w:rFonts w:ascii="Times New Roman" w:hAnsi="Times New Roman" w:cs="Times New Roman"/>
          <w:sz w:val="28"/>
          <w:szCs w:val="28"/>
        </w:rPr>
        <w:t>3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соглашения.</w:t>
      </w:r>
    </w:p>
    <w:p w:rsidR="007F68EF" w:rsidRPr="00A11D31" w:rsidRDefault="007F68EF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351F7E" w:rsidP="00FD285A">
      <w:pPr>
        <w:widowControl w:val="0"/>
        <w:autoSpaceDE w:val="0"/>
        <w:autoSpaceDN w:val="0"/>
        <w:spacing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FE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0D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25038" w:rsidRPr="00A11D31" w:rsidRDefault="00351F7E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законченного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7E" w:rsidRPr="00A11D31" w:rsidRDefault="00351F7E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стационара</w:t>
      </w:r>
    </w:p>
    <w:p w:rsidR="00351F7E" w:rsidRDefault="00351F7E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988"/>
        <w:gridCol w:w="6378"/>
        <w:gridCol w:w="2268"/>
      </w:tblGrid>
      <w:tr w:rsidR="00B41AB7" w:rsidRPr="00A11D31" w:rsidTr="00DC089C">
        <w:tc>
          <w:tcPr>
            <w:tcW w:w="988" w:type="dxa"/>
            <w:vMerge w:val="restart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6378" w:type="dxa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  <w:tc>
          <w:tcPr>
            <w:tcW w:w="2268" w:type="dxa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базовой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ставки,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B41AB7" w:rsidRPr="00A11D31" w:rsidTr="00DC089C">
        <w:tc>
          <w:tcPr>
            <w:tcW w:w="988" w:type="dxa"/>
            <w:vMerge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1AB7" w:rsidRPr="00A11D31" w:rsidTr="00DC089C">
        <w:tc>
          <w:tcPr>
            <w:tcW w:w="988" w:type="dxa"/>
          </w:tcPr>
          <w:p w:rsidR="00351F7E" w:rsidRPr="00A11D31" w:rsidRDefault="00351F7E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351F7E" w:rsidRPr="00A11D31" w:rsidRDefault="00351F7E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оказании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стационарных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 w:rsidR="007266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6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6BD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6BD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2268" w:type="dxa"/>
            <w:vAlign w:val="center"/>
          </w:tcPr>
          <w:p w:rsidR="00351F7E" w:rsidRPr="003859BB" w:rsidRDefault="009D46B4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1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172">
              <w:rPr>
                <w:rFonts w:ascii="Times New Roman" w:hAnsi="Times New Roman" w:cs="Times New Roman"/>
                <w:sz w:val="28"/>
                <w:szCs w:val="28"/>
              </w:rPr>
              <w:t>894,13</w:t>
            </w:r>
          </w:p>
        </w:tc>
      </w:tr>
      <w:tr w:rsidR="00351F7E" w:rsidRPr="00A11D31" w:rsidTr="00DC089C">
        <w:tc>
          <w:tcPr>
            <w:tcW w:w="988" w:type="dxa"/>
          </w:tcPr>
          <w:p w:rsidR="00351F7E" w:rsidRPr="00A11D31" w:rsidRDefault="00351F7E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351F7E" w:rsidRPr="00A11D31" w:rsidRDefault="00351F7E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оказании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дневного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стационара</w:t>
            </w:r>
            <w:r w:rsidR="007266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6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6BD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6BD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2268" w:type="dxa"/>
            <w:vAlign w:val="center"/>
          </w:tcPr>
          <w:p w:rsidR="00351F7E" w:rsidRPr="003859BB" w:rsidRDefault="009D46B4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1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172">
              <w:rPr>
                <w:rFonts w:ascii="Times New Roman" w:hAnsi="Times New Roman" w:cs="Times New Roman"/>
                <w:sz w:val="28"/>
                <w:szCs w:val="28"/>
              </w:rPr>
              <w:t>324,88</w:t>
            </w:r>
          </w:p>
        </w:tc>
      </w:tr>
    </w:tbl>
    <w:p w:rsidR="003B475D" w:rsidRPr="00A11D31" w:rsidRDefault="003B475D" w:rsidP="00FD285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F7E" w:rsidRDefault="00BE4A3B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основании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базовой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законченного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КфОЗ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определяются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базовые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351F7E" w:rsidRPr="00A11D31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КСГ,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7279D" w:rsidRPr="00A11D31">
        <w:rPr>
          <w:rFonts w:ascii="Times New Roman" w:hAnsi="Times New Roman" w:cs="Times New Roman"/>
          <w:sz w:val="28"/>
          <w:szCs w:val="28"/>
        </w:rPr>
        <w:t>установленные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7279D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7279D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оказ</w:t>
      </w:r>
      <w:r w:rsidRPr="00A11D31">
        <w:rPr>
          <w:rFonts w:ascii="Times New Roman" w:hAnsi="Times New Roman" w:cs="Times New Roman"/>
          <w:sz w:val="28"/>
          <w:szCs w:val="28"/>
        </w:rPr>
        <w:t>ываемой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стационара,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которые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B6857" w:rsidRPr="00A11D31">
        <w:rPr>
          <w:rFonts w:ascii="Times New Roman" w:hAnsi="Times New Roman" w:cs="Times New Roman"/>
          <w:sz w:val="28"/>
          <w:szCs w:val="28"/>
        </w:rPr>
        <w:t>установлены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приложениях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361D7" w:rsidRPr="00A11D31">
        <w:rPr>
          <w:rFonts w:ascii="Times New Roman" w:hAnsi="Times New Roman" w:cs="Times New Roman"/>
          <w:sz w:val="28"/>
          <w:szCs w:val="28"/>
        </w:rPr>
        <w:t>1</w:t>
      </w:r>
      <w:r w:rsidR="00EF54F6">
        <w:rPr>
          <w:rFonts w:ascii="Times New Roman" w:hAnsi="Times New Roman" w:cs="Times New Roman"/>
          <w:sz w:val="28"/>
          <w:szCs w:val="28"/>
        </w:rPr>
        <w:t>4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361D7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361D7" w:rsidRPr="00A11D31">
        <w:rPr>
          <w:rFonts w:ascii="Times New Roman" w:hAnsi="Times New Roman" w:cs="Times New Roman"/>
          <w:sz w:val="28"/>
          <w:szCs w:val="28"/>
        </w:rPr>
        <w:t>1</w:t>
      </w:r>
      <w:r w:rsidR="00EF54F6">
        <w:rPr>
          <w:rFonts w:ascii="Times New Roman" w:hAnsi="Times New Roman" w:cs="Times New Roman"/>
          <w:sz w:val="28"/>
          <w:szCs w:val="28"/>
        </w:rPr>
        <w:t>5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соглашению.</w:t>
      </w:r>
    </w:p>
    <w:p w:rsidR="00D4603C" w:rsidRPr="00A11D31" w:rsidRDefault="007059CA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базовым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КСГ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оказываемой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стационара,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применяются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КфПУ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03C" w:rsidRPr="00CC32D7">
        <w:rPr>
          <w:rFonts w:ascii="Times New Roman" w:hAnsi="Times New Roman" w:cs="Times New Roman"/>
          <w:color w:val="000000"/>
          <w:sz w:val="28"/>
          <w:szCs w:val="28"/>
        </w:rPr>
        <w:t>КфСЛ.</w:t>
      </w:r>
    </w:p>
    <w:p w:rsidR="00351F7E" w:rsidRPr="00A11D31" w:rsidRDefault="00BE4A3B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4.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Перечень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основания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оказываемой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4402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КфСЛ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приведены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7713" w:history="1">
        <w:r w:rsidR="005D0C1B" w:rsidRPr="00A11D31">
          <w:rPr>
            <w:rFonts w:ascii="Times New Roman" w:hAnsi="Times New Roman" w:cs="Times New Roman"/>
            <w:sz w:val="28"/>
            <w:szCs w:val="28"/>
          </w:rPr>
          <w:t>таблице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17CFE" w:rsidRPr="00A11D31">
        <w:rPr>
          <w:rFonts w:ascii="Times New Roman" w:hAnsi="Times New Roman" w:cs="Times New Roman"/>
          <w:sz w:val="28"/>
          <w:szCs w:val="28"/>
        </w:rPr>
        <w:t>1</w:t>
      </w:r>
      <w:r w:rsidR="00EF54F6">
        <w:rPr>
          <w:rFonts w:ascii="Times New Roman" w:hAnsi="Times New Roman" w:cs="Times New Roman"/>
          <w:sz w:val="28"/>
          <w:szCs w:val="28"/>
        </w:rPr>
        <w:t>4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соглашению.</w:t>
      </w:r>
    </w:p>
    <w:p w:rsidR="00351F7E" w:rsidRPr="00A11D31" w:rsidRDefault="009956A1" w:rsidP="00FD285A">
      <w:pPr>
        <w:widowControl w:val="0"/>
        <w:autoSpaceDE w:val="0"/>
        <w:autoSpaceDN w:val="0"/>
        <w:spacing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FE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0D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A51E1" w:rsidRPr="00A11D31" w:rsidRDefault="00CA51E1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4737" w:rsidRPr="00A11D31" w:rsidRDefault="00351F7E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Перечень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7E" w:rsidRPr="00A11D31" w:rsidRDefault="00351F7E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0235" w:rsidRPr="00A11D31">
        <w:rPr>
          <w:rFonts w:ascii="Times New Roman" w:hAnsi="Times New Roman" w:cs="Times New Roman"/>
          <w:sz w:val="28"/>
          <w:szCs w:val="28"/>
        </w:rPr>
        <w:t>КфСЛ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29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292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77292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оказываемой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7E" w:rsidRPr="00A11D31" w:rsidRDefault="00351F7E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1276"/>
        <w:gridCol w:w="1417"/>
        <w:gridCol w:w="2127"/>
        <w:gridCol w:w="4678"/>
      </w:tblGrid>
      <w:tr w:rsidR="00B41AB7" w:rsidRPr="00A11D31" w:rsidTr="00B4462B">
        <w:trPr>
          <w:trHeight w:val="687"/>
        </w:trPr>
        <w:tc>
          <w:tcPr>
            <w:tcW w:w="675" w:type="dxa"/>
            <w:vMerge w:val="restart"/>
            <w:vAlign w:val="center"/>
          </w:tcPr>
          <w:p w:rsidR="00077292" w:rsidRPr="00A11D31" w:rsidRDefault="00077292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1276" w:type="dxa"/>
            <w:vAlign w:val="center"/>
          </w:tcPr>
          <w:p w:rsidR="00077292" w:rsidRPr="00A11D31" w:rsidRDefault="00077292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КфСЛ</w:t>
            </w:r>
          </w:p>
        </w:tc>
        <w:tc>
          <w:tcPr>
            <w:tcW w:w="1417" w:type="dxa"/>
          </w:tcPr>
          <w:p w:rsidR="00077292" w:rsidRPr="00A11D31" w:rsidRDefault="00077292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КфСЛ</w:t>
            </w:r>
          </w:p>
        </w:tc>
        <w:tc>
          <w:tcPr>
            <w:tcW w:w="2127" w:type="dxa"/>
          </w:tcPr>
          <w:p w:rsidR="00077292" w:rsidRPr="00A11D31" w:rsidRDefault="00077292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КфСЛ</w:t>
            </w:r>
          </w:p>
        </w:tc>
        <w:tc>
          <w:tcPr>
            <w:tcW w:w="4678" w:type="dxa"/>
            <w:vAlign w:val="center"/>
          </w:tcPr>
          <w:p w:rsidR="00077292" w:rsidRPr="00A11D31" w:rsidRDefault="00077292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</w:p>
        </w:tc>
      </w:tr>
      <w:tr w:rsidR="00B41AB7" w:rsidRPr="00A11D31" w:rsidTr="00B4462B">
        <w:tc>
          <w:tcPr>
            <w:tcW w:w="675" w:type="dxa"/>
            <w:vMerge/>
            <w:vAlign w:val="center"/>
          </w:tcPr>
          <w:p w:rsidR="00077292" w:rsidRPr="00A11D31" w:rsidRDefault="00077292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77292" w:rsidRPr="00A11D31" w:rsidRDefault="00077292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292" w:rsidRPr="00A11D31" w:rsidRDefault="00077292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77292" w:rsidRPr="00A11D31" w:rsidRDefault="00077292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077292" w:rsidRPr="00A11D31" w:rsidRDefault="00077292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1AB7" w:rsidRPr="00A11D31" w:rsidTr="00B4462B">
        <w:tc>
          <w:tcPr>
            <w:tcW w:w="675" w:type="dxa"/>
          </w:tcPr>
          <w:p w:rsidR="00077292" w:rsidRPr="00A11D31" w:rsidRDefault="0007729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077292" w:rsidRPr="00A11D31" w:rsidRDefault="00077292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КфСЛ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01</w:t>
            </w:r>
          </w:p>
        </w:tc>
        <w:tc>
          <w:tcPr>
            <w:tcW w:w="1417" w:type="dxa"/>
          </w:tcPr>
          <w:p w:rsidR="00077292" w:rsidRPr="00A11D31" w:rsidRDefault="00A5307B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66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737" w:rsidRPr="00A11D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77292" w:rsidRPr="00A11D31" w:rsidRDefault="0007729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пациента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(дети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292" w:rsidRPr="00A11D31" w:rsidRDefault="0007729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  <w:r w:rsidRPr="00A11D3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4678" w:type="dxa"/>
          </w:tcPr>
          <w:p w:rsidR="00077292" w:rsidRPr="00A11D31" w:rsidRDefault="0007729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Сложность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пациента,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связанная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возрастом</w:t>
            </w:r>
          </w:p>
          <w:p w:rsidR="00EB0491" w:rsidRPr="00A11D31" w:rsidRDefault="00EB0491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491" w:rsidRPr="00A11D31" w:rsidRDefault="00EB0491" w:rsidP="00FD285A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B7" w:rsidRPr="00A11D31" w:rsidTr="00B4462B">
        <w:tc>
          <w:tcPr>
            <w:tcW w:w="675" w:type="dxa"/>
          </w:tcPr>
          <w:p w:rsidR="00077292" w:rsidRPr="00A11D31" w:rsidRDefault="0007729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077292" w:rsidRPr="00A11D31" w:rsidRDefault="00077292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КфСЛ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02</w:t>
            </w:r>
          </w:p>
        </w:tc>
        <w:tc>
          <w:tcPr>
            <w:tcW w:w="1417" w:type="dxa"/>
          </w:tcPr>
          <w:p w:rsidR="00077292" w:rsidRPr="00A11D31" w:rsidRDefault="00A5307B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66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737" w:rsidRPr="00A11D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77292" w:rsidRPr="00A11D31" w:rsidRDefault="0007729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пациента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(дети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292" w:rsidRPr="00A11D31" w:rsidRDefault="0007729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4678" w:type="dxa"/>
          </w:tcPr>
          <w:p w:rsidR="00077292" w:rsidRPr="00A11D31" w:rsidRDefault="0007729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Сложность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пациента,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связанная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возрастом</w:t>
            </w:r>
          </w:p>
          <w:p w:rsidR="00EB0491" w:rsidRPr="00A11D31" w:rsidRDefault="00EB0491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491" w:rsidRPr="00A11D31" w:rsidRDefault="00EB0491" w:rsidP="00FD285A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B7" w:rsidRPr="00A11D31" w:rsidTr="00B4462B">
        <w:tc>
          <w:tcPr>
            <w:tcW w:w="675" w:type="dxa"/>
          </w:tcPr>
          <w:p w:rsidR="00077292" w:rsidRPr="00A11D31" w:rsidRDefault="0007729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077292" w:rsidRPr="00A11D31" w:rsidRDefault="00077292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КфСЛ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03</w:t>
            </w:r>
          </w:p>
        </w:tc>
        <w:tc>
          <w:tcPr>
            <w:tcW w:w="1417" w:type="dxa"/>
          </w:tcPr>
          <w:p w:rsidR="00077292" w:rsidRPr="00A11D31" w:rsidRDefault="00AA4737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127" w:type="dxa"/>
          </w:tcPr>
          <w:p w:rsidR="00077292" w:rsidRPr="00A11D31" w:rsidRDefault="0007729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(дети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4678" w:type="dxa"/>
            <w:vAlign w:val="center"/>
          </w:tcPr>
          <w:p w:rsidR="00077292" w:rsidRPr="00A11D31" w:rsidRDefault="0007729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спального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законному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представителю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лет,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показаний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41AB7" w:rsidRPr="00A11D31" w:rsidTr="00B4462B">
        <w:tc>
          <w:tcPr>
            <w:tcW w:w="675" w:type="dxa"/>
          </w:tcPr>
          <w:p w:rsidR="00362A4A" w:rsidRPr="00A11D31" w:rsidRDefault="005D0C1B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362A4A" w:rsidRPr="00A11D31" w:rsidRDefault="00362A4A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КфСЛ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04</w:t>
            </w:r>
          </w:p>
        </w:tc>
        <w:tc>
          <w:tcPr>
            <w:tcW w:w="1417" w:type="dxa"/>
          </w:tcPr>
          <w:p w:rsidR="00362A4A" w:rsidRPr="00A11D31" w:rsidRDefault="00362A4A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2127" w:type="dxa"/>
          </w:tcPr>
          <w:p w:rsidR="00362A4A" w:rsidRPr="00A11D31" w:rsidRDefault="00362A4A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пациента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678" w:type="dxa"/>
            <w:vAlign w:val="center"/>
          </w:tcPr>
          <w:p w:rsidR="00362A4A" w:rsidRPr="00A11D31" w:rsidRDefault="00362A4A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Сложность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пациента,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связанная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возрастом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(лица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врача-гериатра</w:t>
            </w:r>
            <w:r w:rsidR="006E5862" w:rsidRPr="00A11D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862" w:rsidRPr="00A11D3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862" w:rsidRPr="00A11D31">
              <w:rPr>
                <w:rFonts w:ascii="Times New Roman" w:hAnsi="Times New Roman" w:cs="Times New Roman"/>
                <w:sz w:val="28"/>
                <w:szCs w:val="28"/>
              </w:rPr>
              <w:t>исключением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862" w:rsidRPr="00A11D31">
              <w:rPr>
                <w:rFonts w:ascii="Times New Roman" w:hAnsi="Times New Roman" w:cs="Times New Roman"/>
                <w:sz w:val="28"/>
                <w:szCs w:val="28"/>
              </w:rPr>
              <w:t>случаев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862" w:rsidRPr="00A11D31">
              <w:rPr>
                <w:rFonts w:ascii="Times New Roman" w:hAnsi="Times New Roman" w:cs="Times New Roman"/>
                <w:sz w:val="28"/>
                <w:szCs w:val="28"/>
              </w:rPr>
              <w:t>госпитализаций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862" w:rsidRPr="00A11D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862" w:rsidRPr="00A11D31">
              <w:rPr>
                <w:rFonts w:ascii="Times New Roman" w:hAnsi="Times New Roman" w:cs="Times New Roman"/>
                <w:sz w:val="28"/>
                <w:szCs w:val="28"/>
              </w:rPr>
              <w:t>геронтологические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862" w:rsidRPr="00A11D31">
              <w:rPr>
                <w:rFonts w:ascii="Times New Roman" w:hAnsi="Times New Roman" w:cs="Times New Roman"/>
                <w:sz w:val="28"/>
                <w:szCs w:val="28"/>
              </w:rPr>
              <w:t>профильные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862" w:rsidRPr="00A11D31">
              <w:rPr>
                <w:rFonts w:ascii="Times New Roman" w:hAnsi="Times New Roman" w:cs="Times New Roman"/>
                <w:sz w:val="28"/>
                <w:szCs w:val="28"/>
              </w:rPr>
              <w:t>койки</w:t>
            </w:r>
          </w:p>
        </w:tc>
      </w:tr>
      <w:tr w:rsidR="005D0C1B" w:rsidRPr="00A11D31" w:rsidTr="00B4462B">
        <w:tc>
          <w:tcPr>
            <w:tcW w:w="675" w:type="dxa"/>
          </w:tcPr>
          <w:p w:rsidR="00362A4A" w:rsidRPr="00A11D31" w:rsidRDefault="005D0C1B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362A4A" w:rsidRPr="00A11D31" w:rsidRDefault="00362A4A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КфСЛ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1417" w:type="dxa"/>
          </w:tcPr>
          <w:p w:rsidR="00362A4A" w:rsidRPr="00A11D31" w:rsidRDefault="00362A4A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127" w:type="dxa"/>
          </w:tcPr>
          <w:p w:rsidR="00362A4A" w:rsidRPr="00A11D31" w:rsidRDefault="00362A4A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старческой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астении</w:t>
            </w:r>
          </w:p>
        </w:tc>
        <w:tc>
          <w:tcPr>
            <w:tcW w:w="4678" w:type="dxa"/>
            <w:vAlign w:val="center"/>
          </w:tcPr>
          <w:p w:rsidR="00362A4A" w:rsidRPr="00A11D31" w:rsidRDefault="006E586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Сложность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пациента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старческой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астении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госпитализации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геронтологические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профильные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койки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основным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диагнозом,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относящемся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профилю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(«Старческая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астения»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сопутствующим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диагнозом)</w:t>
            </w:r>
          </w:p>
        </w:tc>
      </w:tr>
      <w:tr w:rsidR="00576E12" w:rsidRPr="008C123C" w:rsidTr="00B4462B">
        <w:trPr>
          <w:trHeight w:val="2620"/>
        </w:trPr>
        <w:tc>
          <w:tcPr>
            <w:tcW w:w="675" w:type="dxa"/>
          </w:tcPr>
          <w:p w:rsidR="00576E12" w:rsidRPr="008C123C" w:rsidRDefault="00576E1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576E12" w:rsidRPr="008C123C" w:rsidRDefault="00576E12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КфСЛ</w:t>
            </w:r>
            <w:r w:rsidRPr="008C12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06</w:t>
            </w:r>
          </w:p>
        </w:tc>
        <w:tc>
          <w:tcPr>
            <w:tcW w:w="1417" w:type="dxa"/>
          </w:tcPr>
          <w:p w:rsidR="00576E12" w:rsidRPr="008C123C" w:rsidRDefault="009238FA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27" w:type="dxa"/>
          </w:tcPr>
          <w:p w:rsidR="00576E12" w:rsidRPr="008C123C" w:rsidRDefault="00576E12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антимикробной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терапии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инфекций,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вызванных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полирезистентными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микроорганизмами</w:t>
            </w:r>
          </w:p>
        </w:tc>
        <w:tc>
          <w:tcPr>
            <w:tcW w:w="4678" w:type="dxa"/>
          </w:tcPr>
          <w:p w:rsidR="00576E12" w:rsidRPr="008C123C" w:rsidRDefault="00576E1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Сложность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пациента,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связанная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заболеваниями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осложнениями,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вызванными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микрорганизмами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антибиотикрезистентностью,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поводу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инвазивных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микозов</w:t>
            </w:r>
          </w:p>
        </w:tc>
      </w:tr>
      <w:tr w:rsidR="00576E12" w:rsidRPr="008C123C" w:rsidTr="00B4462B">
        <w:tc>
          <w:tcPr>
            <w:tcW w:w="675" w:type="dxa"/>
          </w:tcPr>
          <w:p w:rsidR="00576E12" w:rsidRPr="008C123C" w:rsidRDefault="00576E1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76" w:type="dxa"/>
          </w:tcPr>
          <w:p w:rsidR="00576E12" w:rsidRPr="008C123C" w:rsidRDefault="00576E12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КфСЛ</w:t>
            </w:r>
            <w:r w:rsidRPr="008C12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07</w:t>
            </w:r>
          </w:p>
        </w:tc>
        <w:tc>
          <w:tcPr>
            <w:tcW w:w="1417" w:type="dxa"/>
          </w:tcPr>
          <w:p w:rsidR="00576E12" w:rsidRPr="008C123C" w:rsidRDefault="009238FA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127" w:type="dxa"/>
          </w:tcPr>
          <w:p w:rsidR="00576E12" w:rsidRPr="008C123C" w:rsidRDefault="00614B63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иммунизации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респираторно-синцитиальной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вирусной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(РСВ)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инфекции</w:t>
            </w:r>
          </w:p>
        </w:tc>
        <w:tc>
          <w:tcPr>
            <w:tcW w:w="4678" w:type="dxa"/>
            <w:vAlign w:val="center"/>
          </w:tcPr>
          <w:p w:rsidR="00576E12" w:rsidRPr="008C123C" w:rsidRDefault="00614B63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совпадения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сроков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иммунизации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респираторно-синцитиальной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вирусной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инфекции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госпитализацией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поводу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нарушений,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возникающих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перинатальном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периоде,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являющихся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показанием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иммунизации</w:t>
            </w:r>
          </w:p>
        </w:tc>
      </w:tr>
      <w:tr w:rsidR="00576E12" w:rsidRPr="00A11D31" w:rsidTr="00B4462B">
        <w:tc>
          <w:tcPr>
            <w:tcW w:w="675" w:type="dxa"/>
          </w:tcPr>
          <w:p w:rsidR="00576E12" w:rsidRPr="008C123C" w:rsidRDefault="00576E1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576E12" w:rsidRPr="008C123C" w:rsidRDefault="00576E12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КфСЛ</w:t>
            </w:r>
            <w:r w:rsidRPr="008C12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08</w:t>
            </w:r>
          </w:p>
        </w:tc>
        <w:tc>
          <w:tcPr>
            <w:tcW w:w="1417" w:type="dxa"/>
          </w:tcPr>
          <w:p w:rsidR="00576E12" w:rsidRPr="008C123C" w:rsidRDefault="009238FA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2127" w:type="dxa"/>
          </w:tcPr>
          <w:p w:rsidR="00576E12" w:rsidRPr="008C123C" w:rsidRDefault="00614B63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молекулярно-генетического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и/или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иммуногистохимического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диагнос</w:t>
            </w:r>
            <w:r w:rsidR="00C125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злока</w:t>
            </w:r>
            <w:r w:rsidR="00AB7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чественных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новообразований</w:t>
            </w:r>
          </w:p>
        </w:tc>
        <w:tc>
          <w:tcPr>
            <w:tcW w:w="4678" w:type="dxa"/>
          </w:tcPr>
          <w:p w:rsidR="00576E12" w:rsidRPr="00614B63" w:rsidRDefault="00614B63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молекулярно-генетического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и/или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иммуногистохимического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злокачественных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новообразований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стационарных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</w:tc>
      </w:tr>
    </w:tbl>
    <w:p w:rsidR="005D0C1B" w:rsidRPr="00A11D31" w:rsidRDefault="005D0C1B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56F" w:rsidRPr="00A11D31" w:rsidRDefault="00DA5E1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5.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Суммарное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значение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КфСЛ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наличии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нескольких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оснований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КфСЛ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КСГ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оказываемой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может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превышать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A256F" w:rsidRPr="00A11D31">
        <w:rPr>
          <w:rFonts w:ascii="Times New Roman" w:hAnsi="Times New Roman" w:cs="Times New Roman"/>
          <w:sz w:val="28"/>
          <w:szCs w:val="28"/>
        </w:rPr>
        <w:t>1,8.</w:t>
      </w:r>
    </w:p>
    <w:p w:rsidR="008A256F" w:rsidRPr="00A11D31" w:rsidRDefault="008A256F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CD0FC9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956A1" w:rsidRPr="00A11D31">
        <w:rPr>
          <w:rFonts w:ascii="Times New Roman" w:hAnsi="Times New Roman" w:cs="Times New Roman"/>
          <w:sz w:val="28"/>
          <w:szCs w:val="28"/>
        </w:rPr>
        <w:t>4</w:t>
      </w:r>
      <w:r w:rsidR="004713D6">
        <w:rPr>
          <w:rFonts w:ascii="Times New Roman" w:hAnsi="Times New Roman" w:cs="Times New Roman"/>
          <w:sz w:val="28"/>
          <w:szCs w:val="28"/>
        </w:rPr>
        <w:t>6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КфУР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КфПУ,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применяемые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организациями,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оказывающими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стационара</w:t>
      </w:r>
    </w:p>
    <w:p w:rsidR="00351F7E" w:rsidRPr="00A11D31" w:rsidRDefault="00A72738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Перечень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величины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КфУР,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применяемы</w:t>
      </w:r>
      <w:r w:rsidRPr="00A11D31">
        <w:rPr>
          <w:rFonts w:ascii="Times New Roman" w:hAnsi="Times New Roman" w:cs="Times New Roman"/>
          <w:sz w:val="28"/>
          <w:szCs w:val="28"/>
        </w:rPr>
        <w:t>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организациями,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оказывающими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рамках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базовой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программы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ОМС,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приведены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7742" w:history="1">
        <w:r w:rsidR="00351F7E" w:rsidRPr="00A11D31">
          <w:rPr>
            <w:rFonts w:ascii="Times New Roman" w:hAnsi="Times New Roman" w:cs="Times New Roman"/>
            <w:sz w:val="28"/>
            <w:szCs w:val="28"/>
          </w:rPr>
          <w:t>таблице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16D7B" w:rsidRPr="00A11D3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F54F6">
        <w:rPr>
          <w:rFonts w:ascii="Times New Roman" w:hAnsi="Times New Roman" w:cs="Times New Roman"/>
          <w:sz w:val="28"/>
          <w:szCs w:val="28"/>
        </w:rPr>
        <w:t>5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соглашения.</w:t>
      </w:r>
    </w:p>
    <w:p w:rsidR="008643D4" w:rsidRPr="00A11D31" w:rsidRDefault="008643D4" w:rsidP="00FD285A">
      <w:pPr>
        <w:widowControl w:val="0"/>
        <w:autoSpaceDE w:val="0"/>
        <w:autoSpaceDN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E" w:rsidRPr="00A11D31" w:rsidRDefault="00351F7E" w:rsidP="00FD285A">
      <w:pPr>
        <w:widowControl w:val="0"/>
        <w:autoSpaceDE w:val="0"/>
        <w:autoSpaceDN w:val="0"/>
        <w:spacing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D7B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0D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26E20" w:rsidRPr="00A11D31" w:rsidRDefault="00351F7E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Перечень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величины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КфУР,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7E" w:rsidRPr="00A11D31" w:rsidRDefault="00A72738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применяемых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организациями,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оказывающими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стационара</w:t>
      </w:r>
    </w:p>
    <w:p w:rsidR="009956A1" w:rsidRPr="00A11D31" w:rsidRDefault="009956A1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86" w:type="dxa"/>
        <w:tblLook w:val="04A0"/>
      </w:tblPr>
      <w:tblGrid>
        <w:gridCol w:w="988"/>
        <w:gridCol w:w="2976"/>
        <w:gridCol w:w="3090"/>
        <w:gridCol w:w="3232"/>
      </w:tblGrid>
      <w:tr w:rsidR="00B41AB7" w:rsidRPr="00A11D31" w:rsidTr="00B4462B">
        <w:tc>
          <w:tcPr>
            <w:tcW w:w="988" w:type="dxa"/>
            <w:vMerge w:val="restart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2976" w:type="dxa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090" w:type="dxa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КфУР</w:t>
            </w:r>
          </w:p>
          <w:p w:rsidR="00351F7E" w:rsidRPr="00A11D31" w:rsidRDefault="00012151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стационарных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</w:tc>
        <w:tc>
          <w:tcPr>
            <w:tcW w:w="3232" w:type="dxa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КфУР</w:t>
            </w:r>
          </w:p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дневного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стационара</w:t>
            </w:r>
          </w:p>
        </w:tc>
      </w:tr>
      <w:tr w:rsidR="00B41AB7" w:rsidRPr="00A11D31" w:rsidTr="00B4462B">
        <w:tc>
          <w:tcPr>
            <w:tcW w:w="988" w:type="dxa"/>
            <w:vMerge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1AB7" w:rsidRPr="00A11D31" w:rsidTr="00B4462B">
        <w:tc>
          <w:tcPr>
            <w:tcW w:w="988" w:type="dxa"/>
          </w:tcPr>
          <w:p w:rsidR="00AD11A2" w:rsidRPr="00A11D31" w:rsidRDefault="00AD11A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AD11A2" w:rsidRPr="00A11D31" w:rsidRDefault="00AD11A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090" w:type="dxa"/>
          </w:tcPr>
          <w:p w:rsidR="00AD11A2" w:rsidRPr="00AB11DA" w:rsidRDefault="00F227ED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96617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32" w:type="dxa"/>
          </w:tcPr>
          <w:p w:rsidR="00AD11A2" w:rsidRPr="00AB11DA" w:rsidRDefault="00AB11DA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  <w:r w:rsidR="00E24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1AB7" w:rsidRPr="00A11D31" w:rsidTr="00B4462B">
        <w:tc>
          <w:tcPr>
            <w:tcW w:w="988" w:type="dxa"/>
          </w:tcPr>
          <w:p w:rsidR="00AD11A2" w:rsidRPr="00A11D31" w:rsidRDefault="00AD11A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AD11A2" w:rsidRPr="00A11D31" w:rsidRDefault="00AD11A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090" w:type="dxa"/>
          </w:tcPr>
          <w:p w:rsidR="00AD11A2" w:rsidRPr="00AB11DA" w:rsidRDefault="00CA51E1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11D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227E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24B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2" w:type="dxa"/>
          </w:tcPr>
          <w:p w:rsidR="00AD11A2" w:rsidRPr="00AB11DA" w:rsidRDefault="00AB11DA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E24B9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077292" w:rsidRPr="00A11D31" w:rsidTr="00B4462B">
        <w:tc>
          <w:tcPr>
            <w:tcW w:w="988" w:type="dxa"/>
          </w:tcPr>
          <w:p w:rsidR="00AD11A2" w:rsidRPr="00A11D31" w:rsidRDefault="00AD11A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6" w:type="dxa"/>
          </w:tcPr>
          <w:p w:rsidR="00AD11A2" w:rsidRPr="00A11D31" w:rsidRDefault="00AD11A2" w:rsidP="00FD285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4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090" w:type="dxa"/>
          </w:tcPr>
          <w:p w:rsidR="00AD11A2" w:rsidRPr="00AB11DA" w:rsidRDefault="00F227ED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E24B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2" w:type="dxa"/>
          </w:tcPr>
          <w:p w:rsidR="00AD11A2" w:rsidRPr="00AB11DA" w:rsidRDefault="00AB11DA" w:rsidP="00FD285A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E24B9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</w:tbl>
    <w:p w:rsidR="00351F7E" w:rsidRPr="00A11D31" w:rsidRDefault="00351F7E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F7E" w:rsidRDefault="00A72738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Величина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КфУР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средней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расчетной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величиной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E4CAC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E4CAC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E4CAC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E4CAC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применяется.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оказываемой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стационарных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стационара,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установленные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КфПУ.</w:t>
      </w:r>
    </w:p>
    <w:p w:rsidR="0090127A" w:rsidRPr="0090127A" w:rsidRDefault="0090127A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КфПУ,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тарифам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тарифному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соглашению.</w:t>
      </w:r>
    </w:p>
    <w:p w:rsidR="0090127A" w:rsidRPr="0090127A" w:rsidRDefault="0090127A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КфПУ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оказывающими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ВМП,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тарифам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КСГ,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койках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профилю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ВМП,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тарифам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КСГ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КфПУ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тарифному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соглашению.</w:t>
      </w:r>
    </w:p>
    <w:p w:rsidR="0090127A" w:rsidRPr="00A11D31" w:rsidRDefault="0090127A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профилям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«детская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онкология»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«онкология»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дневного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стационара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организациями,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отнесенными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2-му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уровню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центрами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амбулаторной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онкологической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КСГ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применяется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КфПУ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равный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127A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90127A" w:rsidRDefault="0090127A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CD0FC9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219D" w:rsidRPr="00A11D31">
        <w:rPr>
          <w:rFonts w:ascii="Times New Roman" w:hAnsi="Times New Roman" w:cs="Times New Roman"/>
          <w:sz w:val="28"/>
          <w:szCs w:val="28"/>
        </w:rPr>
        <w:t>4</w:t>
      </w:r>
      <w:r w:rsidR="004713D6">
        <w:rPr>
          <w:rFonts w:ascii="Times New Roman" w:hAnsi="Times New Roman" w:cs="Times New Roman"/>
          <w:sz w:val="28"/>
          <w:szCs w:val="28"/>
        </w:rPr>
        <w:t>7</w:t>
      </w:r>
      <w:r w:rsidR="00351F7E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ВМП</w:t>
      </w:r>
    </w:p>
    <w:p w:rsidR="00351F7E" w:rsidRPr="00A11D31" w:rsidRDefault="00BA2D9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A11D31">
        <w:rPr>
          <w:rFonts w:ascii="Times New Roman" w:hAnsi="Times New Roman" w:cs="Times New Roman"/>
          <w:sz w:val="28"/>
          <w:szCs w:val="28"/>
        </w:rPr>
        <w:t>ВМП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A11D31">
        <w:rPr>
          <w:rFonts w:ascii="Times New Roman" w:hAnsi="Times New Roman" w:cs="Times New Roman"/>
          <w:sz w:val="28"/>
          <w:szCs w:val="28"/>
        </w:rPr>
        <w:t>соответствуют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A11D31">
        <w:rPr>
          <w:rFonts w:ascii="Times New Roman" w:hAnsi="Times New Roman" w:cs="Times New Roman"/>
          <w:sz w:val="28"/>
          <w:szCs w:val="28"/>
        </w:rPr>
        <w:t>н</w:t>
      </w:r>
      <w:r w:rsidR="00351F7E" w:rsidRPr="00A11D31">
        <w:rPr>
          <w:rFonts w:ascii="Times New Roman" w:hAnsi="Times New Roman" w:cs="Times New Roman"/>
          <w:sz w:val="28"/>
          <w:szCs w:val="28"/>
        </w:rPr>
        <w:t>орматив</w:t>
      </w:r>
      <w:r w:rsidR="00912D00" w:rsidRPr="00A11D31">
        <w:rPr>
          <w:rFonts w:ascii="Times New Roman" w:hAnsi="Times New Roman" w:cs="Times New Roman"/>
          <w:sz w:val="28"/>
          <w:szCs w:val="28"/>
        </w:rPr>
        <w:t>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финансовых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единицу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объема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предоставления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предусмотренным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групп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ВМП,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B6857" w:rsidRPr="00A11D31">
        <w:rPr>
          <w:rFonts w:ascii="Times New Roman" w:hAnsi="Times New Roman" w:cs="Times New Roman"/>
          <w:sz w:val="28"/>
          <w:szCs w:val="28"/>
        </w:rPr>
        <w:t>установлены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7927" w:history="1">
        <w:r w:rsidR="00351F7E" w:rsidRPr="00A11D31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26E20" w:rsidRPr="00A11D31">
        <w:rPr>
          <w:rFonts w:ascii="Times New Roman" w:hAnsi="Times New Roman" w:cs="Times New Roman"/>
          <w:sz w:val="28"/>
          <w:szCs w:val="28"/>
        </w:rPr>
        <w:t>1</w:t>
      </w:r>
      <w:r w:rsidR="00B2379D" w:rsidRPr="00A11D31">
        <w:rPr>
          <w:rFonts w:ascii="Times New Roman" w:hAnsi="Times New Roman" w:cs="Times New Roman"/>
          <w:sz w:val="28"/>
          <w:szCs w:val="28"/>
        </w:rPr>
        <w:t>4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соглашению.</w:t>
      </w:r>
    </w:p>
    <w:p w:rsidR="00351F7E" w:rsidRPr="00A11D31" w:rsidRDefault="00BA2D9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2D00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ВМП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КфДТ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КфПК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применяются.</w:t>
      </w:r>
    </w:p>
    <w:p w:rsidR="009B0138" w:rsidRPr="00A11D31" w:rsidRDefault="009D46B4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7E" w:rsidRPr="00A11D31" w:rsidRDefault="00CD0FC9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219D" w:rsidRPr="00A11D31">
        <w:rPr>
          <w:rFonts w:ascii="Times New Roman" w:hAnsi="Times New Roman" w:cs="Times New Roman"/>
          <w:sz w:val="28"/>
          <w:szCs w:val="28"/>
        </w:rPr>
        <w:t>4</w:t>
      </w:r>
      <w:r w:rsidR="004713D6">
        <w:rPr>
          <w:rFonts w:ascii="Times New Roman" w:hAnsi="Times New Roman" w:cs="Times New Roman"/>
          <w:sz w:val="28"/>
          <w:szCs w:val="28"/>
        </w:rPr>
        <w:t>8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77278" w:rsidRPr="00A11D31">
        <w:rPr>
          <w:rFonts w:ascii="Times New Roman" w:hAnsi="Times New Roman" w:cs="Times New Roman"/>
          <w:sz w:val="28"/>
          <w:szCs w:val="28"/>
        </w:rPr>
        <w:t>Т</w:t>
      </w:r>
      <w:r w:rsidR="00351F7E" w:rsidRPr="00A11D31">
        <w:rPr>
          <w:rFonts w:ascii="Times New Roman" w:hAnsi="Times New Roman" w:cs="Times New Roman"/>
          <w:sz w:val="28"/>
          <w:szCs w:val="28"/>
        </w:rPr>
        <w:t>ариф</w:t>
      </w:r>
      <w:r w:rsidR="00377278" w:rsidRPr="00A11D31">
        <w:rPr>
          <w:rFonts w:ascii="Times New Roman" w:hAnsi="Times New Roman" w:cs="Times New Roman"/>
          <w:sz w:val="28"/>
          <w:szCs w:val="28"/>
        </w:rPr>
        <w:t>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55E7"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различных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методов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4F85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4F85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A4F85"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012318" w:rsidRPr="00A11D31" w:rsidRDefault="00BA4F85" w:rsidP="00FD28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0AA1" w:rsidRPr="00A11D31">
        <w:rPr>
          <w:rFonts w:ascii="Times New Roman" w:hAnsi="Times New Roman" w:cs="Times New Roman"/>
          <w:sz w:val="28"/>
          <w:szCs w:val="28"/>
        </w:rPr>
        <w:t>Базовы</w:t>
      </w:r>
      <w:r w:rsidR="00800B42" w:rsidRPr="00A11D31">
        <w:rPr>
          <w:rFonts w:ascii="Times New Roman" w:hAnsi="Times New Roman" w:cs="Times New Roman"/>
          <w:sz w:val="28"/>
          <w:szCs w:val="28"/>
        </w:rPr>
        <w:t>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0AA1" w:rsidRPr="00A11D31">
        <w:rPr>
          <w:rFonts w:ascii="Times New Roman" w:hAnsi="Times New Roman" w:cs="Times New Roman"/>
          <w:sz w:val="28"/>
          <w:szCs w:val="28"/>
        </w:rPr>
        <w:t>тариф</w:t>
      </w:r>
      <w:r w:rsidR="00800B42" w:rsidRPr="00A11D31">
        <w:rPr>
          <w:rFonts w:ascii="Times New Roman" w:hAnsi="Times New Roman" w:cs="Times New Roman"/>
          <w:sz w:val="28"/>
          <w:szCs w:val="28"/>
        </w:rPr>
        <w:t>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0AA1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0AA1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0AA1"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00B42"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00B42" w:rsidRPr="00A11D31">
        <w:rPr>
          <w:rFonts w:ascii="Times New Roman" w:hAnsi="Times New Roman" w:cs="Times New Roman"/>
          <w:sz w:val="28"/>
          <w:szCs w:val="28"/>
        </w:rPr>
        <w:t>составляют:</w:t>
      </w:r>
    </w:p>
    <w:p w:rsidR="00012318" w:rsidRPr="00A11D31" w:rsidRDefault="00012318" w:rsidP="00FD28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гемодиализа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00B42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20D7">
        <w:rPr>
          <w:rFonts w:ascii="Times New Roman" w:hAnsi="Times New Roman" w:cs="Times New Roman"/>
          <w:sz w:val="28"/>
          <w:szCs w:val="28"/>
        </w:rPr>
        <w:t>5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20D7">
        <w:rPr>
          <w:rFonts w:ascii="Times New Roman" w:hAnsi="Times New Roman" w:cs="Times New Roman"/>
          <w:sz w:val="28"/>
          <w:szCs w:val="28"/>
        </w:rPr>
        <w:t>312,14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0AA1" w:rsidRPr="00A11D31">
        <w:rPr>
          <w:rFonts w:ascii="Times New Roman" w:hAnsi="Times New Roman" w:cs="Times New Roman"/>
          <w:sz w:val="28"/>
          <w:szCs w:val="28"/>
        </w:rPr>
        <w:t>рублей</w:t>
      </w:r>
      <w:r w:rsidRPr="00A11D31">
        <w:rPr>
          <w:rFonts w:ascii="Times New Roman" w:hAnsi="Times New Roman" w:cs="Times New Roman"/>
          <w:sz w:val="28"/>
          <w:szCs w:val="28"/>
        </w:rPr>
        <w:t>;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18" w:rsidRPr="00A11D31" w:rsidRDefault="00012318" w:rsidP="00FD28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перитонеального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00B42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20D7">
        <w:rPr>
          <w:rFonts w:ascii="Times New Roman" w:hAnsi="Times New Roman" w:cs="Times New Roman"/>
          <w:sz w:val="28"/>
          <w:szCs w:val="28"/>
        </w:rPr>
        <w:t>4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20D7">
        <w:rPr>
          <w:rFonts w:ascii="Times New Roman" w:hAnsi="Times New Roman" w:cs="Times New Roman"/>
          <w:sz w:val="28"/>
          <w:szCs w:val="28"/>
        </w:rPr>
        <w:t>630,59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рублей</w:t>
      </w:r>
      <w:r w:rsidR="00480AA1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AA1" w:rsidRPr="00A11D31" w:rsidRDefault="00480AA1" w:rsidP="00FD28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различных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методов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приложении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C26F1" w:rsidRPr="00A11D31">
        <w:rPr>
          <w:rFonts w:ascii="Times New Roman" w:hAnsi="Times New Roman" w:cs="Times New Roman"/>
          <w:sz w:val="28"/>
          <w:szCs w:val="28"/>
        </w:rPr>
        <w:t>1</w:t>
      </w:r>
      <w:r w:rsidR="00B2379D" w:rsidRPr="00A11D31">
        <w:rPr>
          <w:rFonts w:ascii="Times New Roman" w:hAnsi="Times New Roman" w:cs="Times New Roman"/>
          <w:sz w:val="28"/>
          <w:szCs w:val="28"/>
        </w:rPr>
        <w:t>5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соглашению.</w:t>
      </w:r>
    </w:p>
    <w:p w:rsidR="00351F7E" w:rsidRPr="00A11D31" w:rsidRDefault="00BA4F8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655E7" w:rsidRPr="00A11D31">
        <w:rPr>
          <w:rFonts w:ascii="Times New Roman" w:hAnsi="Times New Roman" w:cs="Times New Roman"/>
          <w:sz w:val="28"/>
          <w:szCs w:val="28"/>
        </w:rPr>
        <w:t>услуг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диализа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различных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методов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коэффициенты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КфДТ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КфПК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применяются.</w:t>
      </w:r>
    </w:p>
    <w:p w:rsidR="00B26E20" w:rsidRPr="00A11D31" w:rsidRDefault="00B26E20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CD0FC9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219D" w:rsidRPr="00A11D31">
        <w:rPr>
          <w:rFonts w:ascii="Times New Roman" w:hAnsi="Times New Roman" w:cs="Times New Roman"/>
          <w:sz w:val="28"/>
          <w:szCs w:val="28"/>
        </w:rPr>
        <w:t>4</w:t>
      </w:r>
      <w:r w:rsidR="004713D6">
        <w:rPr>
          <w:rFonts w:ascii="Times New Roman" w:hAnsi="Times New Roman" w:cs="Times New Roman"/>
          <w:sz w:val="28"/>
          <w:szCs w:val="28"/>
        </w:rPr>
        <w:t>9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610BB" w:rsidRPr="00A11D31">
        <w:rPr>
          <w:rFonts w:ascii="Times New Roman" w:hAnsi="Times New Roman" w:cs="Times New Roman"/>
          <w:sz w:val="28"/>
          <w:szCs w:val="28"/>
        </w:rPr>
        <w:t>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B2379D" w:rsidRPr="00A11D31" w:rsidRDefault="0008008B" w:rsidP="00FD285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610BB" w:rsidRPr="00A11D31">
        <w:rPr>
          <w:rFonts w:ascii="Times New Roman" w:hAnsi="Times New Roman" w:cs="Times New Roman"/>
          <w:sz w:val="28"/>
          <w:szCs w:val="28"/>
        </w:rPr>
        <w:t>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составляет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3799">
        <w:rPr>
          <w:rFonts w:ascii="Times New Roman" w:hAnsi="Times New Roman" w:cs="Times New Roman"/>
          <w:sz w:val="28"/>
          <w:szCs w:val="28"/>
        </w:rPr>
        <w:t>58,52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8C123C">
        <w:rPr>
          <w:rFonts w:ascii="Times New Roman" w:hAnsi="Times New Roman" w:cs="Times New Roman"/>
          <w:sz w:val="28"/>
          <w:szCs w:val="28"/>
        </w:rPr>
        <w:t>р</w:t>
      </w:r>
      <w:r w:rsidR="00351F7E" w:rsidRPr="00A11D31">
        <w:rPr>
          <w:rFonts w:ascii="Times New Roman" w:hAnsi="Times New Roman" w:cs="Times New Roman"/>
          <w:sz w:val="28"/>
          <w:szCs w:val="28"/>
        </w:rPr>
        <w:t>ублей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месяц.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379D"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379D" w:rsidRPr="00A11D31">
        <w:rPr>
          <w:rFonts w:ascii="Times New Roman" w:hAnsi="Times New Roman" w:cs="Times New Roman"/>
          <w:sz w:val="28"/>
          <w:szCs w:val="28"/>
        </w:rPr>
        <w:t>ФДпНФ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379D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379D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379D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379D" w:rsidRPr="00A11D31">
        <w:rPr>
          <w:rFonts w:ascii="Times New Roman" w:hAnsi="Times New Roman" w:cs="Times New Roman"/>
          <w:sz w:val="28"/>
          <w:szCs w:val="28"/>
        </w:rPr>
        <w:t>приведены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379D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379D" w:rsidRPr="00A11D31">
        <w:rPr>
          <w:rFonts w:ascii="Times New Roman" w:hAnsi="Times New Roman" w:cs="Times New Roman"/>
          <w:sz w:val="28"/>
          <w:szCs w:val="28"/>
        </w:rPr>
        <w:t>приложении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9624D">
        <w:rPr>
          <w:rFonts w:ascii="Times New Roman" w:hAnsi="Times New Roman" w:cs="Times New Roman"/>
          <w:sz w:val="28"/>
          <w:szCs w:val="28"/>
        </w:rPr>
        <w:t>7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379D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379D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379D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379D" w:rsidRPr="00A11D31">
        <w:rPr>
          <w:rFonts w:ascii="Times New Roman" w:hAnsi="Times New Roman" w:cs="Times New Roman"/>
          <w:sz w:val="28"/>
          <w:szCs w:val="28"/>
        </w:rPr>
        <w:t>соглашению.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7E" w:rsidRPr="00A11D31" w:rsidRDefault="0008008B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базовому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610BB" w:rsidRPr="00A11D31">
        <w:rPr>
          <w:rFonts w:ascii="Times New Roman" w:hAnsi="Times New Roman" w:cs="Times New Roman"/>
          <w:sz w:val="28"/>
          <w:szCs w:val="28"/>
        </w:rPr>
        <w:t>ПдНФ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B1269" w:rsidRPr="00A11D31">
        <w:rPr>
          <w:rFonts w:ascii="Times New Roman" w:hAnsi="Times New Roman" w:cs="Times New Roman"/>
          <w:sz w:val="28"/>
          <w:szCs w:val="28"/>
        </w:rPr>
        <w:t>КфПДинт</w:t>
      </w:r>
      <w:r w:rsidR="00B26E20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26E20" w:rsidRPr="00A11D31">
        <w:rPr>
          <w:rFonts w:ascii="Times New Roman" w:hAnsi="Times New Roman" w:cs="Times New Roman"/>
          <w:sz w:val="28"/>
          <w:szCs w:val="28"/>
        </w:rPr>
        <w:t>установленный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B685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8128" w:history="1">
        <w:r w:rsidR="00351F7E" w:rsidRPr="00A11D31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8B6857" w:rsidRPr="00A11D31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032DF">
        <w:rPr>
          <w:rFonts w:ascii="Times New Roman" w:hAnsi="Times New Roman" w:cs="Times New Roman"/>
          <w:sz w:val="28"/>
          <w:szCs w:val="28"/>
        </w:rPr>
        <w:t>7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соглашению.</w:t>
      </w:r>
    </w:p>
    <w:p w:rsidR="00C73D0B" w:rsidRPr="00A11D31" w:rsidRDefault="00C73D0B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CD0FC9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713D6">
        <w:rPr>
          <w:rFonts w:ascii="Times New Roman" w:hAnsi="Times New Roman" w:cs="Times New Roman"/>
          <w:sz w:val="28"/>
          <w:szCs w:val="28"/>
        </w:rPr>
        <w:t>50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24B27" w:rsidRPr="00A11D31">
        <w:rPr>
          <w:rFonts w:ascii="Times New Roman" w:hAnsi="Times New Roman" w:cs="Times New Roman"/>
          <w:sz w:val="28"/>
          <w:szCs w:val="28"/>
        </w:rPr>
        <w:t>Т</w:t>
      </w:r>
      <w:r w:rsidR="00351F7E" w:rsidRPr="00A11D31">
        <w:rPr>
          <w:rFonts w:ascii="Times New Roman" w:hAnsi="Times New Roman" w:cs="Times New Roman"/>
          <w:sz w:val="28"/>
          <w:szCs w:val="28"/>
        </w:rPr>
        <w:t>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вызова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351F7E" w:rsidRPr="00A11D31" w:rsidRDefault="00DC398D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Т</w:t>
      </w:r>
      <w:r w:rsidR="00351F7E" w:rsidRPr="00A11D31">
        <w:rPr>
          <w:rFonts w:ascii="Times New Roman" w:hAnsi="Times New Roman" w:cs="Times New Roman"/>
          <w:sz w:val="28"/>
          <w:szCs w:val="28"/>
        </w:rPr>
        <w:t>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вызова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</w:t>
      </w:r>
      <w:r w:rsidR="00A0262A" w:rsidRPr="00A11D31">
        <w:rPr>
          <w:rFonts w:ascii="Times New Roman" w:hAnsi="Times New Roman" w:cs="Times New Roman"/>
          <w:sz w:val="28"/>
          <w:szCs w:val="28"/>
        </w:rPr>
        <w:t>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0262A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0262A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0262A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0262A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0262A"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0262A"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проведением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тромболитической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терапии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A0262A" w:rsidRPr="00A11D31">
        <w:rPr>
          <w:rFonts w:ascii="Times New Roman" w:hAnsi="Times New Roman" w:cs="Times New Roman"/>
          <w:sz w:val="28"/>
          <w:szCs w:val="28"/>
        </w:rPr>
        <w:t>пациентов</w:t>
      </w:r>
      <w:r w:rsidR="00B321D6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дифференцируются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состава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профиля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осуществившей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вызов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бригады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эвакуации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7F12" w:rsidRPr="00A11D31">
        <w:rPr>
          <w:rFonts w:ascii="Times New Roman" w:hAnsi="Times New Roman" w:cs="Times New Roman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пробега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автомобиля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состава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профиля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осуществившей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6DCE" w:rsidRPr="00A11D31">
        <w:rPr>
          <w:rFonts w:ascii="Times New Roman" w:hAnsi="Times New Roman" w:cs="Times New Roman"/>
          <w:sz w:val="28"/>
          <w:szCs w:val="28"/>
        </w:rPr>
        <w:t>вызов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бри</w:t>
      </w:r>
      <w:r w:rsidR="007E6DCE" w:rsidRPr="00A11D31">
        <w:rPr>
          <w:rFonts w:ascii="Times New Roman" w:hAnsi="Times New Roman" w:cs="Times New Roman"/>
          <w:sz w:val="28"/>
          <w:szCs w:val="28"/>
        </w:rPr>
        <w:t>гады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6DCE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6DC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6DCE" w:rsidRPr="00A11D31">
        <w:rPr>
          <w:rFonts w:ascii="Times New Roman" w:hAnsi="Times New Roman" w:cs="Times New Roman"/>
          <w:sz w:val="28"/>
          <w:szCs w:val="28"/>
        </w:rPr>
        <w:t>помощи.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6DCE" w:rsidRPr="00A11D31">
        <w:rPr>
          <w:rFonts w:ascii="Times New Roman" w:hAnsi="Times New Roman" w:cs="Times New Roman"/>
          <w:sz w:val="28"/>
          <w:szCs w:val="28"/>
        </w:rPr>
        <w:t>Указанные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7E6DCE"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B6857" w:rsidRPr="00A11D31">
        <w:rPr>
          <w:rFonts w:ascii="Times New Roman" w:hAnsi="Times New Roman" w:cs="Times New Roman"/>
          <w:sz w:val="28"/>
          <w:szCs w:val="28"/>
        </w:rPr>
        <w:t>установлены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8175" w:history="1">
        <w:r w:rsidR="00351F7E" w:rsidRPr="00A11D31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9624D">
        <w:rPr>
          <w:rFonts w:ascii="Times New Roman" w:hAnsi="Times New Roman" w:cs="Times New Roman"/>
          <w:sz w:val="28"/>
          <w:szCs w:val="28"/>
        </w:rPr>
        <w:t>16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соглашению.</w:t>
      </w:r>
    </w:p>
    <w:p w:rsidR="00351F7E" w:rsidRPr="00A11D31" w:rsidRDefault="008A3FB1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51F7E" w:rsidRPr="00A11D3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C398D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вызова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скорой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КфДТ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КфПК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применяются.</w:t>
      </w:r>
    </w:p>
    <w:p w:rsidR="008643D4" w:rsidRPr="00A11D31" w:rsidRDefault="008643D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CD0FC9" w:rsidP="00FD285A">
      <w:pPr>
        <w:pStyle w:val="ConsPlusNormal"/>
        <w:tabs>
          <w:tab w:val="left" w:pos="1134"/>
        </w:tabs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9219D" w:rsidRPr="00A11D31">
        <w:rPr>
          <w:rFonts w:ascii="Times New Roman" w:hAnsi="Times New Roman" w:cs="Times New Roman"/>
          <w:sz w:val="28"/>
          <w:szCs w:val="28"/>
        </w:rPr>
        <w:t>5</w:t>
      </w:r>
      <w:r w:rsidR="004713D6">
        <w:rPr>
          <w:rFonts w:ascii="Times New Roman" w:hAnsi="Times New Roman" w:cs="Times New Roman"/>
          <w:sz w:val="28"/>
          <w:szCs w:val="28"/>
        </w:rPr>
        <w:t>1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24B27" w:rsidRPr="00A11D31">
        <w:rPr>
          <w:rFonts w:ascii="Times New Roman" w:hAnsi="Times New Roman" w:cs="Times New Roman"/>
          <w:sz w:val="28"/>
          <w:szCs w:val="28"/>
        </w:rPr>
        <w:t>Т</w:t>
      </w:r>
      <w:r w:rsidR="00351F7E" w:rsidRPr="00A11D31">
        <w:rPr>
          <w:rFonts w:ascii="Times New Roman" w:hAnsi="Times New Roman" w:cs="Times New Roman"/>
          <w:sz w:val="28"/>
          <w:szCs w:val="28"/>
        </w:rPr>
        <w:t>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стоматологической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351F7E" w:rsidRPr="00A11D31" w:rsidRDefault="00242456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Базовый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стоматологической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взросло</w:t>
      </w:r>
      <w:r w:rsidRPr="00A11D31">
        <w:rPr>
          <w:rFonts w:ascii="Times New Roman" w:hAnsi="Times New Roman" w:cs="Times New Roman"/>
          <w:sz w:val="28"/>
          <w:szCs w:val="28"/>
        </w:rPr>
        <w:t>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населени</w:t>
      </w:r>
      <w:r w:rsidRPr="00A11D31">
        <w:rPr>
          <w:rFonts w:ascii="Times New Roman" w:hAnsi="Times New Roman" w:cs="Times New Roman"/>
          <w:sz w:val="28"/>
          <w:szCs w:val="28"/>
        </w:rPr>
        <w:t>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составляет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3D6F" w:rsidRPr="00A11D31">
        <w:rPr>
          <w:rFonts w:ascii="Times New Roman" w:hAnsi="Times New Roman" w:cs="Times New Roman"/>
          <w:sz w:val="28"/>
          <w:szCs w:val="28"/>
        </w:rPr>
        <w:t>183,04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рубл</w:t>
      </w:r>
      <w:r w:rsidR="00B121BE" w:rsidRPr="00A11D31">
        <w:rPr>
          <w:rFonts w:ascii="Times New Roman" w:hAnsi="Times New Roman" w:cs="Times New Roman"/>
          <w:sz w:val="28"/>
          <w:szCs w:val="28"/>
        </w:rPr>
        <w:t>ей</w:t>
      </w:r>
      <w:r w:rsidR="00351F7E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детско</w:t>
      </w:r>
      <w:r w:rsidRPr="00A11D31">
        <w:rPr>
          <w:rFonts w:ascii="Times New Roman" w:hAnsi="Times New Roman" w:cs="Times New Roman"/>
          <w:sz w:val="28"/>
          <w:szCs w:val="28"/>
        </w:rPr>
        <w:t>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населени</w:t>
      </w:r>
      <w:r w:rsidRPr="00A11D31">
        <w:rPr>
          <w:rFonts w:ascii="Times New Roman" w:hAnsi="Times New Roman" w:cs="Times New Roman"/>
          <w:sz w:val="28"/>
          <w:szCs w:val="28"/>
        </w:rPr>
        <w:t>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3D6F" w:rsidRPr="00A11D31">
        <w:rPr>
          <w:rFonts w:ascii="Times New Roman" w:hAnsi="Times New Roman" w:cs="Times New Roman"/>
          <w:sz w:val="28"/>
          <w:szCs w:val="28"/>
        </w:rPr>
        <w:t>221,52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рубл</w:t>
      </w:r>
      <w:r w:rsidR="00B121BE" w:rsidRPr="00A11D31">
        <w:rPr>
          <w:rFonts w:ascii="Times New Roman" w:hAnsi="Times New Roman" w:cs="Times New Roman"/>
          <w:sz w:val="28"/>
          <w:szCs w:val="28"/>
        </w:rPr>
        <w:t>ей</w:t>
      </w:r>
      <w:r w:rsidR="00351F7E" w:rsidRPr="00A11D31">
        <w:rPr>
          <w:rFonts w:ascii="Times New Roman" w:hAnsi="Times New Roman" w:cs="Times New Roman"/>
          <w:sz w:val="28"/>
          <w:szCs w:val="28"/>
        </w:rPr>
        <w:t>.</w:t>
      </w:r>
    </w:p>
    <w:p w:rsidR="00351F7E" w:rsidRPr="00A11D31" w:rsidRDefault="00242456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55D73" w:rsidRPr="00A11D31">
        <w:rPr>
          <w:rFonts w:ascii="Times New Roman" w:hAnsi="Times New Roman" w:cs="Times New Roman"/>
          <w:sz w:val="28"/>
          <w:szCs w:val="28"/>
        </w:rPr>
        <w:t>Т</w:t>
      </w:r>
      <w:r w:rsidR="00351F7E" w:rsidRPr="00A11D31">
        <w:rPr>
          <w:rFonts w:ascii="Times New Roman" w:hAnsi="Times New Roman" w:cs="Times New Roman"/>
          <w:sz w:val="28"/>
          <w:szCs w:val="28"/>
        </w:rPr>
        <w:t>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стоматологической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5BB2" w:rsidRPr="00A11D31">
        <w:rPr>
          <w:rFonts w:ascii="Times New Roman" w:hAnsi="Times New Roman" w:cs="Times New Roman"/>
          <w:sz w:val="28"/>
          <w:szCs w:val="28"/>
        </w:rPr>
        <w:t>лечебно-диагностической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85BB2" w:rsidRPr="00A11D31">
        <w:rPr>
          <w:rFonts w:ascii="Times New Roman" w:hAnsi="Times New Roman" w:cs="Times New Roman"/>
          <w:sz w:val="28"/>
          <w:szCs w:val="28"/>
        </w:rPr>
        <w:t>услуги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DF027C" w:rsidRPr="00A11D31">
        <w:rPr>
          <w:rFonts w:ascii="Times New Roman" w:hAnsi="Times New Roman" w:cs="Times New Roman"/>
          <w:sz w:val="28"/>
          <w:szCs w:val="28"/>
        </w:rPr>
        <w:t>установлены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приложении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6D6D">
        <w:rPr>
          <w:rFonts w:ascii="Times New Roman" w:hAnsi="Times New Roman" w:cs="Times New Roman"/>
          <w:sz w:val="28"/>
          <w:szCs w:val="28"/>
        </w:rPr>
        <w:t>17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178C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178C2" w:rsidRPr="00A11D31">
        <w:rPr>
          <w:rFonts w:ascii="Times New Roman" w:hAnsi="Times New Roman" w:cs="Times New Roman"/>
          <w:sz w:val="28"/>
          <w:szCs w:val="28"/>
        </w:rPr>
        <w:t>применяются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таблиц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178C2" w:rsidRPr="00A11D31">
        <w:rPr>
          <w:rFonts w:ascii="Times New Roman" w:hAnsi="Times New Roman" w:cs="Times New Roman"/>
          <w:sz w:val="28"/>
          <w:szCs w:val="28"/>
        </w:rPr>
        <w:t>1</w:t>
      </w:r>
      <w:r w:rsidR="00EF54F6">
        <w:rPr>
          <w:rFonts w:ascii="Times New Roman" w:hAnsi="Times New Roman" w:cs="Times New Roman"/>
          <w:sz w:val="28"/>
          <w:szCs w:val="28"/>
        </w:rPr>
        <w:t>6</w:t>
      </w:r>
      <w:r w:rsidR="00E178C2" w:rsidRPr="00A11D31">
        <w:rPr>
          <w:rFonts w:ascii="Times New Roman" w:hAnsi="Times New Roman" w:cs="Times New Roman"/>
          <w:sz w:val="28"/>
          <w:szCs w:val="28"/>
        </w:rPr>
        <w:t>-1</w:t>
      </w:r>
      <w:r w:rsidR="00EF54F6">
        <w:rPr>
          <w:rFonts w:ascii="Times New Roman" w:hAnsi="Times New Roman" w:cs="Times New Roman"/>
          <w:sz w:val="28"/>
          <w:szCs w:val="28"/>
        </w:rPr>
        <w:t>9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соглашения.</w:t>
      </w:r>
    </w:p>
    <w:p w:rsidR="003F744D" w:rsidRPr="00A11D31" w:rsidRDefault="003F744D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351F7E" w:rsidP="00FD285A">
      <w:pPr>
        <w:spacing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FE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0D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51F7E" w:rsidRPr="00A11D31" w:rsidRDefault="00351F7E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F7E" w:rsidRPr="00A11D31" w:rsidRDefault="00351F7E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В01.065.001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(осмотр,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консультация)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терапевта»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</w:t>
      </w:r>
    </w:p>
    <w:p w:rsidR="00BC15FE" w:rsidRPr="00A11D31" w:rsidRDefault="00BC15FE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851"/>
        <w:gridCol w:w="2049"/>
        <w:gridCol w:w="7306"/>
      </w:tblGrid>
      <w:tr w:rsidR="00B41AB7" w:rsidRPr="00A11D31" w:rsidTr="00B4462B">
        <w:trPr>
          <w:trHeight w:val="4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tabs>
                <w:tab w:val="left" w:pos="4687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26E0" w:rsidRPr="00A11D31" w:rsidRDefault="00A526E0" w:rsidP="00FD285A">
            <w:pPr>
              <w:tabs>
                <w:tab w:val="left" w:pos="4687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лечебно-диагностической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</w:tr>
      <w:tr w:rsidR="00B41AB7" w:rsidRPr="00A11D31" w:rsidTr="00B4462B">
        <w:trPr>
          <w:trHeight w:val="31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tabs>
                <w:tab w:val="left" w:pos="4687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B7" w:rsidRPr="00A11D31" w:rsidTr="00B4462B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tabs>
                <w:tab w:val="left" w:pos="4687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ассортимента:</w:t>
            </w:r>
          </w:p>
        </w:tc>
      </w:tr>
      <w:tr w:rsidR="00B41AB7" w:rsidRPr="00A11D31" w:rsidTr="00B4462B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А01.07.001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tabs>
                <w:tab w:val="left" w:pos="4687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анамнеза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</w:t>
            </w:r>
          </w:p>
        </w:tc>
      </w:tr>
      <w:tr w:rsidR="00B41AB7" w:rsidRPr="00A11D31" w:rsidTr="00B4462B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А01.07.002.001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tabs>
                <w:tab w:val="left" w:pos="4687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Визуальное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</w:t>
            </w:r>
          </w:p>
        </w:tc>
      </w:tr>
      <w:tr w:rsidR="00B41AB7" w:rsidRPr="00A11D31" w:rsidTr="00B4462B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А01.07.004.001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tabs>
                <w:tab w:val="left" w:pos="4687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Перкуссия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</w:t>
            </w:r>
          </w:p>
        </w:tc>
      </w:tr>
      <w:tr w:rsidR="00B41AB7" w:rsidRPr="00A11D31" w:rsidTr="00B4462B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А01.07.007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tabs>
                <w:tab w:val="left" w:pos="4687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открывания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челюсти</w:t>
            </w:r>
          </w:p>
        </w:tc>
      </w:tr>
      <w:tr w:rsidR="00B41AB7" w:rsidRPr="00A11D31" w:rsidTr="00B4462B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tabs>
                <w:tab w:val="left" w:pos="4687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ассортимента:</w:t>
            </w:r>
          </w:p>
        </w:tc>
      </w:tr>
      <w:tr w:rsidR="00B41AB7" w:rsidRPr="00A11D31" w:rsidTr="00B4462B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А02.07.002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tabs>
                <w:tab w:val="left" w:pos="4687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кариозных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полостей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зонда</w:t>
            </w:r>
          </w:p>
        </w:tc>
      </w:tr>
      <w:tr w:rsidR="00077292" w:rsidRPr="00A11D31" w:rsidTr="00B4462B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А02.07.003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tabs>
                <w:tab w:val="left" w:pos="4687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зубодесневых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помощью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пародонтологического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зонда</w:t>
            </w:r>
          </w:p>
        </w:tc>
      </w:tr>
    </w:tbl>
    <w:p w:rsidR="00BC15FE" w:rsidRPr="00A11D31" w:rsidRDefault="00BC15FE" w:rsidP="00FD285A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E" w:rsidRPr="00A11D31" w:rsidRDefault="00351F7E" w:rsidP="00FD285A">
      <w:pPr>
        <w:spacing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FE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0D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51F7E" w:rsidRPr="00A11D31" w:rsidRDefault="00351F7E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F7E" w:rsidRPr="00A11D31" w:rsidRDefault="00351F7E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В01.065.002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(осмотр,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консультация)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терапевта»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</w:t>
      </w:r>
    </w:p>
    <w:p w:rsidR="00351F7E" w:rsidRPr="00A11D31" w:rsidRDefault="00351F7E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851"/>
        <w:gridCol w:w="1985"/>
        <w:gridCol w:w="7370"/>
      </w:tblGrid>
      <w:tr w:rsidR="00B41AB7" w:rsidRPr="00A11D31" w:rsidTr="00B4462B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Номенклатуре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лечебно-диагностической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</w:tr>
      <w:tr w:rsidR="00B41AB7" w:rsidRPr="00A11D31" w:rsidTr="00B4462B">
        <w:trPr>
          <w:trHeight w:val="31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B7" w:rsidRPr="00A11D31" w:rsidTr="00B4462B">
        <w:trPr>
          <w:trHeight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ассортимента:</w:t>
            </w:r>
          </w:p>
        </w:tc>
      </w:tr>
      <w:tr w:rsidR="00B41AB7" w:rsidRPr="00A11D31" w:rsidTr="00B4462B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А01.07.001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анамнеза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</w:t>
            </w:r>
          </w:p>
        </w:tc>
      </w:tr>
      <w:tr w:rsidR="00B41AB7" w:rsidRPr="00A11D31" w:rsidTr="00B4462B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A02.07.007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Перкуссия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</w:t>
            </w:r>
          </w:p>
        </w:tc>
      </w:tr>
      <w:tr w:rsidR="00B41AB7" w:rsidRPr="00A11D31" w:rsidTr="00B4462B">
        <w:trPr>
          <w:trHeight w:val="4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ассортимента:</w:t>
            </w:r>
          </w:p>
        </w:tc>
      </w:tr>
      <w:tr w:rsidR="00B41AB7" w:rsidRPr="00A11D31" w:rsidTr="00B4462B">
        <w:trPr>
          <w:trHeight w:val="4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А02.07.002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кариозных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полостей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зонда</w:t>
            </w:r>
          </w:p>
        </w:tc>
      </w:tr>
      <w:tr w:rsidR="00B41AB7" w:rsidRPr="00A11D31" w:rsidTr="00B4462B">
        <w:trPr>
          <w:trHeight w:val="4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А02.07.003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зубодесневых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помощью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пародонтологического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зонда</w:t>
            </w:r>
          </w:p>
        </w:tc>
      </w:tr>
      <w:tr w:rsidR="00351F7E" w:rsidRPr="00A11D31" w:rsidTr="00B4462B">
        <w:trPr>
          <w:trHeight w:val="4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А25.07.001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</w:t>
            </w:r>
          </w:p>
        </w:tc>
      </w:tr>
    </w:tbl>
    <w:p w:rsidR="00EB6C15" w:rsidRPr="00A11D31" w:rsidRDefault="00EB6C15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7E" w:rsidRPr="00A11D31" w:rsidRDefault="00351F7E" w:rsidP="00FD285A">
      <w:pPr>
        <w:spacing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FE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0D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51F7E" w:rsidRPr="00A11D31" w:rsidRDefault="00351F7E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F7E" w:rsidRPr="00A11D31" w:rsidRDefault="00351F7E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В01.064.003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(осмотр,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консультация)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детского»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</w:t>
      </w:r>
    </w:p>
    <w:p w:rsidR="00351F7E" w:rsidRPr="00A11D31" w:rsidRDefault="00351F7E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851"/>
        <w:gridCol w:w="2155"/>
        <w:gridCol w:w="7200"/>
      </w:tblGrid>
      <w:tr w:rsidR="00B41AB7" w:rsidRPr="00A11D31" w:rsidTr="00B4462B">
        <w:trPr>
          <w:trHeight w:val="6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лечебно-диагностической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</w:tr>
      <w:tr w:rsidR="00B41AB7" w:rsidRPr="00A11D31" w:rsidTr="00B4462B">
        <w:trPr>
          <w:trHeight w:val="31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B7" w:rsidRPr="00A11D31" w:rsidTr="00B4462B"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ассортимента:</w:t>
            </w:r>
          </w:p>
        </w:tc>
      </w:tr>
      <w:tr w:rsidR="00B41AB7" w:rsidRPr="00A11D31" w:rsidTr="00B4462B">
        <w:trPr>
          <w:trHeight w:val="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А01.07.001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анамнеза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</w:t>
            </w:r>
          </w:p>
        </w:tc>
      </w:tr>
      <w:tr w:rsidR="00B41AB7" w:rsidRPr="00A11D31" w:rsidTr="00B4462B"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А01.07.002.001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Визуальное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черепно-челюстно-лицевой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</w:tr>
      <w:tr w:rsidR="00B41AB7" w:rsidRPr="00A11D31" w:rsidTr="00B4462B"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А01.07.004.001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Перкуссия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черепно-челюстно-лицевой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</w:tr>
      <w:tr w:rsidR="00B41AB7" w:rsidRPr="00A11D31" w:rsidTr="00B4462B"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А01.07.007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открывания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челюсти</w:t>
            </w:r>
          </w:p>
        </w:tc>
      </w:tr>
      <w:tr w:rsidR="00B41AB7" w:rsidRPr="00A11D31" w:rsidTr="00B4462B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А16.07.051.001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(каждое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посещение)</w:t>
            </w:r>
          </w:p>
        </w:tc>
      </w:tr>
      <w:tr w:rsidR="00B41AB7" w:rsidRPr="00A11D31" w:rsidTr="00B4462B"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ассортимента:</w:t>
            </w:r>
          </w:p>
        </w:tc>
      </w:tr>
      <w:tr w:rsidR="00B41AB7" w:rsidRPr="00A11D31" w:rsidTr="00B4462B"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А02.07.002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кариозных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полостей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зонда</w:t>
            </w:r>
          </w:p>
        </w:tc>
      </w:tr>
      <w:tr w:rsidR="00351F7E" w:rsidRPr="00A11D31" w:rsidTr="00B4462B"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А02.07.003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зубодесневых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помощью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пародонтологического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зонда</w:t>
            </w:r>
          </w:p>
        </w:tc>
      </w:tr>
    </w:tbl>
    <w:p w:rsidR="00BC15FE" w:rsidRPr="00A11D31" w:rsidRDefault="00BC15FE" w:rsidP="00FD285A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E" w:rsidRPr="00A11D31" w:rsidRDefault="00351F7E" w:rsidP="00FD285A">
      <w:pPr>
        <w:spacing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CFE"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0D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51F7E" w:rsidRPr="00A11D31" w:rsidRDefault="00351F7E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F7E" w:rsidRPr="00A11D31" w:rsidRDefault="00351F7E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В01.064.004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(осмотр,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консультация)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детского»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</w:t>
      </w:r>
    </w:p>
    <w:p w:rsidR="00351F7E" w:rsidRPr="00A11D31" w:rsidRDefault="00351F7E" w:rsidP="00FD285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851"/>
        <w:gridCol w:w="2155"/>
        <w:gridCol w:w="7200"/>
      </w:tblGrid>
      <w:tr w:rsidR="00B41AB7" w:rsidRPr="00A11D31" w:rsidTr="00B4462B">
        <w:trPr>
          <w:trHeight w:val="6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лечебно-диагностической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</w:tr>
      <w:tr w:rsidR="00B41AB7" w:rsidRPr="00A11D31" w:rsidTr="00B4462B">
        <w:trPr>
          <w:trHeight w:val="31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6E0" w:rsidRPr="00A11D31" w:rsidRDefault="00A526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AB7" w:rsidRPr="00A11D31" w:rsidTr="00B4462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ассортимента:</w:t>
            </w:r>
          </w:p>
        </w:tc>
      </w:tr>
      <w:tr w:rsidR="00B41AB7" w:rsidRPr="00A11D31" w:rsidTr="00B4462B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А01.07.001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анамнеза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</w:t>
            </w:r>
          </w:p>
        </w:tc>
      </w:tr>
      <w:tr w:rsidR="00B41AB7" w:rsidRPr="00A11D31" w:rsidTr="00B4462B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А02.07.007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Перкуссия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1AB7" w:rsidRPr="00A11D31" w:rsidTr="00B4462B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А16.07.051.001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(каждое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посещение)</w:t>
            </w:r>
          </w:p>
        </w:tc>
      </w:tr>
      <w:tr w:rsidR="00B41AB7" w:rsidRPr="00A11D31" w:rsidTr="00B4462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ассортимента:</w:t>
            </w:r>
          </w:p>
        </w:tc>
      </w:tr>
      <w:tr w:rsidR="00B41AB7" w:rsidRPr="00A11D31" w:rsidTr="00B4462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А02.07.002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кариозных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полостей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зонда</w:t>
            </w:r>
          </w:p>
        </w:tc>
      </w:tr>
      <w:tr w:rsidR="00B41AB7" w:rsidRPr="00A11D31" w:rsidTr="00B4462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А02.07.003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зубодесневых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помощью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пародонтологического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зонда</w:t>
            </w:r>
          </w:p>
        </w:tc>
      </w:tr>
      <w:tr w:rsidR="00351F7E" w:rsidRPr="00A11D31" w:rsidTr="00B4462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А25.07.001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7E" w:rsidRPr="00A11D31" w:rsidRDefault="00351F7E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препаратов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заболеваниях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</w:t>
            </w:r>
          </w:p>
        </w:tc>
      </w:tr>
    </w:tbl>
    <w:p w:rsidR="00351F7E" w:rsidRPr="00A11D31" w:rsidRDefault="00351F7E" w:rsidP="00FD285A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7E" w:rsidRPr="00A11D31" w:rsidRDefault="00B825FF" w:rsidP="00FD285A">
      <w:pPr>
        <w:pStyle w:val="ConsPlusNormal"/>
        <w:tabs>
          <w:tab w:val="left" w:pos="1134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стоматологической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1F90" w:rsidRPr="00A11D31">
        <w:rPr>
          <w:rFonts w:ascii="Times New Roman" w:hAnsi="Times New Roman" w:cs="Times New Roman"/>
          <w:sz w:val="28"/>
          <w:szCs w:val="28"/>
        </w:rPr>
        <w:t>лечебно-диагностической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F1F90" w:rsidRPr="00A11D31">
        <w:rPr>
          <w:rFonts w:ascii="Times New Roman" w:hAnsi="Times New Roman" w:cs="Times New Roman"/>
          <w:sz w:val="28"/>
          <w:szCs w:val="28"/>
        </w:rPr>
        <w:t>услуги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установленные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КфПУ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</w:t>
      </w:r>
      <w:r w:rsidR="00351F7E" w:rsidRPr="00A11D31">
        <w:rPr>
          <w:rFonts w:ascii="Times New Roman" w:hAnsi="Times New Roman" w:cs="Times New Roman"/>
          <w:sz w:val="28"/>
          <w:szCs w:val="28"/>
        </w:rPr>
        <w:t>КфУР</w:t>
      </w:r>
      <w:r w:rsidRPr="00A11D31">
        <w:rPr>
          <w:rFonts w:ascii="Times New Roman" w:hAnsi="Times New Roman" w:cs="Times New Roman"/>
          <w:sz w:val="28"/>
          <w:szCs w:val="28"/>
        </w:rPr>
        <w:t>)</w:t>
      </w:r>
      <w:r w:rsidR="00351F7E" w:rsidRPr="00A11D31">
        <w:rPr>
          <w:rFonts w:ascii="Times New Roman" w:hAnsi="Times New Roman" w:cs="Times New Roman"/>
          <w:sz w:val="28"/>
          <w:szCs w:val="28"/>
        </w:rPr>
        <w:t>.</w:t>
      </w:r>
    </w:p>
    <w:p w:rsidR="00E0096F" w:rsidRPr="00A11D31" w:rsidRDefault="00E0096F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CD0FC9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178C2" w:rsidRPr="00A11D31">
        <w:rPr>
          <w:rFonts w:ascii="Times New Roman" w:hAnsi="Times New Roman" w:cs="Times New Roman"/>
          <w:sz w:val="28"/>
          <w:szCs w:val="28"/>
        </w:rPr>
        <w:t>5</w:t>
      </w:r>
      <w:r w:rsidR="004713D6">
        <w:rPr>
          <w:rFonts w:ascii="Times New Roman" w:hAnsi="Times New Roman" w:cs="Times New Roman"/>
          <w:sz w:val="28"/>
          <w:szCs w:val="28"/>
        </w:rPr>
        <w:t>2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предоставляемой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сверхбазовой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программе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7E" w:rsidRPr="00A11D31" w:rsidRDefault="00AA72B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первичной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медико-санитарной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оказываемой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амбулаторных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условиях</w:t>
      </w:r>
      <w:r w:rsidR="00155A4E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A4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A4E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A4E" w:rsidRPr="00A11D31">
        <w:rPr>
          <w:rFonts w:ascii="Times New Roman" w:hAnsi="Times New Roman" w:cs="Times New Roman"/>
          <w:sz w:val="28"/>
          <w:szCs w:val="28"/>
        </w:rPr>
        <w:t>со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страховым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случа</w:t>
      </w:r>
      <w:r w:rsidR="00155A4E" w:rsidRPr="00A11D31">
        <w:rPr>
          <w:rFonts w:ascii="Times New Roman" w:hAnsi="Times New Roman" w:cs="Times New Roman"/>
          <w:sz w:val="28"/>
          <w:szCs w:val="28"/>
        </w:rPr>
        <w:t>е</w:t>
      </w:r>
      <w:r w:rsidR="00351F7E" w:rsidRPr="00A11D31">
        <w:rPr>
          <w:rFonts w:ascii="Times New Roman" w:hAnsi="Times New Roman" w:cs="Times New Roman"/>
          <w:sz w:val="28"/>
          <w:szCs w:val="28"/>
        </w:rPr>
        <w:t>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дополнение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базовой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программе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ОМС,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приведены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соглашения.</w:t>
      </w:r>
    </w:p>
    <w:p w:rsidR="008643D4" w:rsidRPr="00A11D31" w:rsidRDefault="008643D4" w:rsidP="00FD285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351F7E" w:rsidP="00FD285A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Таблица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C0DC9">
        <w:rPr>
          <w:rFonts w:ascii="Times New Roman" w:hAnsi="Times New Roman" w:cs="Times New Roman"/>
          <w:sz w:val="28"/>
          <w:szCs w:val="28"/>
        </w:rPr>
        <w:t>20</w:t>
      </w:r>
    </w:p>
    <w:p w:rsidR="00561ABF" w:rsidRPr="00A11D31" w:rsidRDefault="00561ABF" w:rsidP="00FD285A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Тарифы</w:t>
      </w:r>
    </w:p>
    <w:p w:rsidR="00D031E8" w:rsidRPr="00A11D31" w:rsidRDefault="00D031E8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случаям,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</w:p>
    <w:p w:rsidR="00D031E8" w:rsidRDefault="000B5063" w:rsidP="00FD285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466"/>
        <w:gridCol w:w="4622"/>
        <w:gridCol w:w="1362"/>
        <w:gridCol w:w="1078"/>
      </w:tblGrid>
      <w:tr w:rsidR="00580EA1" w:rsidRPr="00580EA1" w:rsidTr="00B4462B">
        <w:tc>
          <w:tcPr>
            <w:tcW w:w="771" w:type="dxa"/>
            <w:vMerge w:val="restart"/>
            <w:vAlign w:val="center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2466" w:type="dxa"/>
            <w:vMerge w:val="restart"/>
            <w:vAlign w:val="center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</w:t>
            </w:r>
          </w:p>
        </w:tc>
        <w:tc>
          <w:tcPr>
            <w:tcW w:w="4622" w:type="dxa"/>
            <w:vMerge w:val="restart"/>
            <w:vAlign w:val="center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2440" w:type="dxa"/>
            <w:gridSpan w:val="2"/>
            <w:vAlign w:val="center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</w:t>
            </w:r>
          </w:p>
        </w:tc>
      </w:tr>
      <w:tr w:rsidR="00580EA1" w:rsidRPr="00580EA1" w:rsidTr="00B4462B">
        <w:tc>
          <w:tcPr>
            <w:tcW w:w="771" w:type="dxa"/>
            <w:vMerge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Merge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  <w:vMerge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1078" w:type="dxa"/>
            <w:vAlign w:val="center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580EA1" w:rsidRPr="00580EA1" w:rsidTr="00FD285A">
        <w:trPr>
          <w:trHeight w:val="20"/>
        </w:trPr>
        <w:tc>
          <w:tcPr>
            <w:tcW w:w="771" w:type="dxa"/>
            <w:vMerge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Align w:val="center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2" w:type="dxa"/>
            <w:vAlign w:val="center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2" w:type="dxa"/>
            <w:vAlign w:val="center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" w:type="dxa"/>
            <w:vAlign w:val="center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80EA1" w:rsidRPr="00580EA1" w:rsidTr="00FD285A">
        <w:trPr>
          <w:trHeight w:val="1254"/>
        </w:trPr>
        <w:tc>
          <w:tcPr>
            <w:tcW w:w="771" w:type="dxa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466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B04.001.002.001.1</w:t>
            </w:r>
          </w:p>
        </w:tc>
        <w:tc>
          <w:tcPr>
            <w:tcW w:w="462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(осмотр,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консультация)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врача-акушера-гинеколога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(взрослые)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</w:t>
            </w:r>
          </w:p>
        </w:tc>
        <w:tc>
          <w:tcPr>
            <w:tcW w:w="136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663,70</w:t>
            </w:r>
          </w:p>
        </w:tc>
        <w:tc>
          <w:tcPr>
            <w:tcW w:w="1078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0EA1" w:rsidRPr="00580EA1" w:rsidTr="00B4462B">
        <w:tc>
          <w:tcPr>
            <w:tcW w:w="771" w:type="dxa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66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B04.005.002.001.1</w:t>
            </w:r>
          </w:p>
        </w:tc>
        <w:tc>
          <w:tcPr>
            <w:tcW w:w="462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(осмотр,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консультация)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врача-гематолога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(взрослые)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</w:t>
            </w:r>
          </w:p>
        </w:tc>
        <w:tc>
          <w:tcPr>
            <w:tcW w:w="136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188,04</w:t>
            </w:r>
          </w:p>
        </w:tc>
        <w:tc>
          <w:tcPr>
            <w:tcW w:w="1078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0EA1" w:rsidRPr="00580EA1" w:rsidTr="00B4462B">
        <w:tc>
          <w:tcPr>
            <w:tcW w:w="771" w:type="dxa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66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B04.006.002.001.1</w:t>
            </w:r>
          </w:p>
        </w:tc>
        <w:tc>
          <w:tcPr>
            <w:tcW w:w="462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(осмотр,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консультация)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генетика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(взрослые)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</w:t>
            </w:r>
          </w:p>
        </w:tc>
        <w:tc>
          <w:tcPr>
            <w:tcW w:w="136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400,05</w:t>
            </w:r>
          </w:p>
        </w:tc>
        <w:tc>
          <w:tcPr>
            <w:tcW w:w="1078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0EA1" w:rsidRPr="00580EA1" w:rsidTr="00B4462B">
        <w:tc>
          <w:tcPr>
            <w:tcW w:w="771" w:type="dxa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66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B04.034.002.001.1</w:t>
            </w:r>
          </w:p>
        </w:tc>
        <w:tc>
          <w:tcPr>
            <w:tcW w:w="462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(осмотр,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консультация)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врача-психотерапевта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(взрослые)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</w:t>
            </w:r>
          </w:p>
        </w:tc>
        <w:tc>
          <w:tcPr>
            <w:tcW w:w="136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491,94</w:t>
            </w:r>
          </w:p>
        </w:tc>
        <w:tc>
          <w:tcPr>
            <w:tcW w:w="1078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0EA1" w:rsidRPr="00580EA1" w:rsidTr="00B4462B">
        <w:tc>
          <w:tcPr>
            <w:tcW w:w="771" w:type="dxa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66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B04.057.002.001.1</w:t>
            </w:r>
          </w:p>
        </w:tc>
        <w:tc>
          <w:tcPr>
            <w:tcW w:w="462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(осмотр,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консультация)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врача-хирурга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(взрослые)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</w:t>
            </w:r>
          </w:p>
        </w:tc>
        <w:tc>
          <w:tcPr>
            <w:tcW w:w="136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487,41</w:t>
            </w:r>
          </w:p>
        </w:tc>
        <w:tc>
          <w:tcPr>
            <w:tcW w:w="1078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0EA1" w:rsidRPr="00580EA1" w:rsidTr="00B4462B">
        <w:trPr>
          <w:trHeight w:val="633"/>
        </w:trPr>
        <w:tc>
          <w:tcPr>
            <w:tcW w:w="771" w:type="dxa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66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B12.001.001.001.1</w:t>
            </w:r>
          </w:p>
        </w:tc>
        <w:tc>
          <w:tcPr>
            <w:tcW w:w="462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врачу-акушеру-гинекологу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заболеванием</w:t>
            </w:r>
          </w:p>
        </w:tc>
        <w:tc>
          <w:tcPr>
            <w:tcW w:w="136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654,83</w:t>
            </w:r>
          </w:p>
        </w:tc>
        <w:tc>
          <w:tcPr>
            <w:tcW w:w="1078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0EA1" w:rsidRPr="00580EA1" w:rsidTr="00B4462B">
        <w:tc>
          <w:tcPr>
            <w:tcW w:w="771" w:type="dxa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66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B12.005.001.001.1</w:t>
            </w:r>
          </w:p>
        </w:tc>
        <w:tc>
          <w:tcPr>
            <w:tcW w:w="462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врачу-гематологу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заболеванием</w:t>
            </w:r>
          </w:p>
        </w:tc>
        <w:tc>
          <w:tcPr>
            <w:tcW w:w="136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513,42</w:t>
            </w:r>
          </w:p>
        </w:tc>
        <w:tc>
          <w:tcPr>
            <w:tcW w:w="1078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0EA1" w:rsidRPr="00580EA1" w:rsidTr="00B4462B">
        <w:tc>
          <w:tcPr>
            <w:tcW w:w="771" w:type="dxa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66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B12.006.001.001.1</w:t>
            </w:r>
          </w:p>
        </w:tc>
        <w:tc>
          <w:tcPr>
            <w:tcW w:w="462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врачу-генетику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заболеванием</w:t>
            </w:r>
          </w:p>
        </w:tc>
        <w:tc>
          <w:tcPr>
            <w:tcW w:w="136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202,22</w:t>
            </w:r>
          </w:p>
        </w:tc>
        <w:tc>
          <w:tcPr>
            <w:tcW w:w="1078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0EA1" w:rsidRPr="00580EA1" w:rsidTr="00B4462B">
        <w:tc>
          <w:tcPr>
            <w:tcW w:w="771" w:type="dxa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66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B12.053.001.001.1</w:t>
            </w:r>
          </w:p>
        </w:tc>
        <w:tc>
          <w:tcPr>
            <w:tcW w:w="462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врачу-урологу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заболеванием</w:t>
            </w:r>
          </w:p>
        </w:tc>
        <w:tc>
          <w:tcPr>
            <w:tcW w:w="136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224,61</w:t>
            </w:r>
          </w:p>
        </w:tc>
        <w:tc>
          <w:tcPr>
            <w:tcW w:w="1078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80EA1" w:rsidRPr="00580EA1" w:rsidTr="00B4462B">
        <w:tc>
          <w:tcPr>
            <w:tcW w:w="771" w:type="dxa"/>
          </w:tcPr>
          <w:p w:rsidR="00580EA1" w:rsidRPr="006C62F8" w:rsidRDefault="00580EA1" w:rsidP="00FD285A">
            <w:pPr>
              <w:tabs>
                <w:tab w:val="left" w:pos="-2127"/>
                <w:tab w:val="left" w:pos="-198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66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B12.057.001.001.1</w:t>
            </w:r>
          </w:p>
        </w:tc>
        <w:tc>
          <w:tcPr>
            <w:tcW w:w="462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врачу-хирургу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заболеванием</w:t>
            </w:r>
          </w:p>
        </w:tc>
        <w:tc>
          <w:tcPr>
            <w:tcW w:w="1362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875,61</w:t>
            </w:r>
          </w:p>
        </w:tc>
        <w:tc>
          <w:tcPr>
            <w:tcW w:w="1078" w:type="dxa"/>
          </w:tcPr>
          <w:p w:rsidR="00580EA1" w:rsidRPr="006C62F8" w:rsidRDefault="00580EA1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A2511" w:rsidRPr="00A11D31" w:rsidRDefault="00AA2511" w:rsidP="00FD285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351F7E" w:rsidRPr="00A11D31" w:rsidRDefault="00AA72B4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тарифам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оплату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A4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A4E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A4E" w:rsidRPr="00A11D31">
        <w:rPr>
          <w:rFonts w:ascii="Times New Roman" w:hAnsi="Times New Roman" w:cs="Times New Roman"/>
          <w:sz w:val="28"/>
          <w:szCs w:val="28"/>
        </w:rPr>
        <w:t>со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страховым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случа</w:t>
      </w:r>
      <w:r w:rsidR="00155A4E" w:rsidRPr="00A11D31">
        <w:rPr>
          <w:rFonts w:ascii="Times New Roman" w:hAnsi="Times New Roman" w:cs="Times New Roman"/>
          <w:sz w:val="28"/>
          <w:szCs w:val="28"/>
        </w:rPr>
        <w:t>е</w:t>
      </w:r>
      <w:r w:rsidR="00351F7E" w:rsidRPr="00A11D31">
        <w:rPr>
          <w:rFonts w:ascii="Times New Roman" w:hAnsi="Times New Roman" w:cs="Times New Roman"/>
          <w:sz w:val="28"/>
          <w:szCs w:val="28"/>
        </w:rPr>
        <w:t>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дополнение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базовой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программе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ОМС,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КфДТ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КфПК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351F7E" w:rsidRPr="00A11D31">
        <w:rPr>
          <w:rFonts w:ascii="Times New Roman" w:hAnsi="Times New Roman" w:cs="Times New Roman"/>
          <w:sz w:val="28"/>
          <w:szCs w:val="28"/>
        </w:rPr>
        <w:t>применяются.</w:t>
      </w:r>
    </w:p>
    <w:p w:rsidR="00D130F2" w:rsidRPr="00A11D31" w:rsidRDefault="00D130F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7B2" w:rsidRPr="00A11D31" w:rsidRDefault="00CD0FC9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03443" w:rsidRPr="00A11D31">
        <w:rPr>
          <w:rFonts w:ascii="Times New Roman" w:hAnsi="Times New Roman" w:cs="Times New Roman"/>
          <w:sz w:val="28"/>
          <w:szCs w:val="28"/>
        </w:rPr>
        <w:t>5</w:t>
      </w:r>
      <w:r w:rsidR="004713D6">
        <w:rPr>
          <w:rFonts w:ascii="Times New Roman" w:hAnsi="Times New Roman" w:cs="Times New Roman"/>
          <w:sz w:val="28"/>
          <w:szCs w:val="28"/>
        </w:rPr>
        <w:t>3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47B2" w:rsidRPr="00A11D31">
        <w:rPr>
          <w:rFonts w:ascii="Times New Roman" w:hAnsi="Times New Roman" w:cs="Times New Roman"/>
          <w:sz w:val="28"/>
          <w:szCs w:val="28"/>
        </w:rPr>
        <w:t>Расходы,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47B2" w:rsidRPr="00A11D31">
        <w:rPr>
          <w:rFonts w:ascii="Times New Roman" w:hAnsi="Times New Roman" w:cs="Times New Roman"/>
          <w:sz w:val="28"/>
          <w:szCs w:val="28"/>
        </w:rPr>
        <w:t>включенные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47B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47B2" w:rsidRPr="00A11D31">
        <w:rPr>
          <w:rFonts w:ascii="Times New Roman" w:hAnsi="Times New Roman" w:cs="Times New Roman"/>
          <w:sz w:val="28"/>
          <w:szCs w:val="28"/>
        </w:rPr>
        <w:t>структуру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647B2" w:rsidRPr="00A11D31">
        <w:rPr>
          <w:rFonts w:ascii="Times New Roman" w:hAnsi="Times New Roman" w:cs="Times New Roman"/>
          <w:sz w:val="28"/>
          <w:szCs w:val="28"/>
        </w:rPr>
        <w:t>тарифов</w:t>
      </w:r>
    </w:p>
    <w:p w:rsidR="00C647B2" w:rsidRDefault="00C647B2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507F5" w:rsidRPr="008507F5" w:rsidRDefault="008507F5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компенсируются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обусловленные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(затраты)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организаций:</w:t>
      </w:r>
    </w:p>
    <w:p w:rsidR="008507F5" w:rsidRPr="008507F5" w:rsidRDefault="008507F5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заработную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плату,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выплаты;</w:t>
      </w:r>
    </w:p>
    <w:p w:rsidR="008507F5" w:rsidRPr="008507F5" w:rsidRDefault="008507F5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инструментария,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химикатов;</w:t>
      </w:r>
    </w:p>
    <w:p w:rsidR="008507F5" w:rsidRPr="008507F5" w:rsidRDefault="008507F5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питания;</w:t>
      </w:r>
    </w:p>
    <w:p w:rsidR="008507F5" w:rsidRPr="008507F5" w:rsidRDefault="008507F5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инвентаря;</w:t>
      </w:r>
    </w:p>
    <w:p w:rsidR="008507F5" w:rsidRPr="008507F5" w:rsidRDefault="008507F5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запасов,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организации),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оборудования),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арендную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имуществом,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(оборудование,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инвентарь)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стоимостью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единицу.</w:t>
      </w:r>
    </w:p>
    <w:p w:rsidR="008507F5" w:rsidRPr="008507F5" w:rsidRDefault="008507F5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терминология,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(подстатьям)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осуществляемых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управления,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приказами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8507F5" w:rsidRPr="008507F5" w:rsidRDefault="008507F5" w:rsidP="00FD285A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учетную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обязанностью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раздельного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операциям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средствами.</w:t>
      </w:r>
    </w:p>
    <w:p w:rsidR="008507F5" w:rsidRPr="00A11D31" w:rsidRDefault="008507F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7F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осуществляются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компенсируемых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ОМС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структуре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тарифов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видам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вида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профилям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врачебных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специальностей,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методам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лечения,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помощью,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зависимости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пациента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затратоемкости,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организации,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объективных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критериев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фактов,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обусловливающих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дифференциацию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определяемых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7F5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астоящим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соглашением.</w:t>
      </w:r>
    </w:p>
    <w:p w:rsidR="002A536D" w:rsidRPr="00A11D31" w:rsidRDefault="002A536D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BE5899" w:rsidP="00FD285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10EAA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Размер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неоплаты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или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неполной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на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а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штрафов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за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неоказание,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несвоевременное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либо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ненадлежащего</w:t>
      </w:r>
      <w:r w:rsidR="009D46B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caps/>
          <w:sz w:val="28"/>
          <w:szCs w:val="28"/>
        </w:rPr>
        <w:t>качества</w:t>
      </w:r>
    </w:p>
    <w:p w:rsidR="0090791E" w:rsidRPr="00A11D31" w:rsidRDefault="0090791E" w:rsidP="00FD2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295853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718B" w:rsidRPr="00A11D31">
        <w:rPr>
          <w:rFonts w:ascii="Times New Roman" w:hAnsi="Times New Roman" w:cs="Times New Roman"/>
          <w:sz w:val="28"/>
          <w:szCs w:val="28"/>
        </w:rPr>
        <w:t>5</w:t>
      </w:r>
      <w:r w:rsidR="004713D6">
        <w:rPr>
          <w:rFonts w:ascii="Times New Roman" w:hAnsi="Times New Roman" w:cs="Times New Roman"/>
          <w:sz w:val="28"/>
          <w:szCs w:val="28"/>
        </w:rPr>
        <w:t>4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неполной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штрафов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lastRenderedPageBreak/>
        <w:t>неоказание,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несвоевременное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либо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ненадлежащего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качества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1D4ADC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неполная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оплата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предъявленным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санкции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нарушения,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выявленные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ходе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контроля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объемов,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сроков,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качества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предоставления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применяется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страховой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фондом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4420A" w:rsidRPr="00A11D31">
        <w:rPr>
          <w:rFonts w:ascii="Times New Roman" w:hAnsi="Times New Roman" w:cs="Times New Roman"/>
          <w:sz w:val="28"/>
          <w:szCs w:val="28"/>
        </w:rPr>
        <w:t>Порядку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4420A" w:rsidRPr="00A11D31">
        <w:rPr>
          <w:rFonts w:ascii="Times New Roman" w:hAnsi="Times New Roman" w:cs="Times New Roman"/>
          <w:sz w:val="28"/>
          <w:szCs w:val="28"/>
        </w:rPr>
        <w:t>контроля</w:t>
      </w:r>
      <w:r w:rsidR="009D46B4">
        <w:t xml:space="preserve"> </w:t>
      </w:r>
      <w:r w:rsidR="00C4420A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соглашению.</w:t>
      </w:r>
    </w:p>
    <w:p w:rsidR="001C34E2" w:rsidRPr="00A11D31" w:rsidRDefault="001D4ADC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Экспертиза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качества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проводится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экспертами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качества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включенными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территориальный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реестр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экспертов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качества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использованием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1C34E2" w:rsidRPr="00A11D31">
          <w:rPr>
            <w:rFonts w:ascii="Times New Roman" w:hAnsi="Times New Roman" w:cs="Times New Roman"/>
            <w:sz w:val="28"/>
            <w:szCs w:val="28"/>
          </w:rPr>
          <w:t>Методики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проведения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экспертизы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качества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системе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обязательного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страхования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края,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утвержденной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фонд</w:t>
      </w:r>
      <w:r w:rsidR="00462E00" w:rsidRPr="00A11D31">
        <w:rPr>
          <w:rFonts w:ascii="Times New Roman" w:hAnsi="Times New Roman" w:cs="Times New Roman"/>
          <w:sz w:val="28"/>
          <w:szCs w:val="28"/>
        </w:rPr>
        <w:t>ом</w:t>
      </w:r>
      <w:r w:rsidR="001C34E2" w:rsidRPr="00A11D31">
        <w:rPr>
          <w:rFonts w:ascii="Times New Roman" w:hAnsi="Times New Roman" w:cs="Times New Roman"/>
          <w:sz w:val="28"/>
          <w:szCs w:val="28"/>
        </w:rPr>
        <w:t>.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Экспертиза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качества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проводится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порядков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стандартов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клинических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рекомендаций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(протоколов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лечения)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вопросам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разрабатываемых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утверждаемых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некоммерческими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Федеральным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A11D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21.11.2011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№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323-ФЗ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«Об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основах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охраны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здоровья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граждан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Российской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Федерации»,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способом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проверки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предоставленной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застрахованному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лицу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сложившейся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клинической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практике.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295853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37B4">
        <w:rPr>
          <w:rFonts w:ascii="Times New Roman" w:hAnsi="Times New Roman" w:cs="Times New Roman"/>
          <w:sz w:val="28"/>
          <w:szCs w:val="28"/>
        </w:rPr>
        <w:t>5</w:t>
      </w:r>
      <w:r w:rsidR="004713D6">
        <w:rPr>
          <w:rFonts w:ascii="Times New Roman" w:hAnsi="Times New Roman" w:cs="Times New Roman"/>
          <w:sz w:val="28"/>
          <w:szCs w:val="28"/>
        </w:rPr>
        <w:t>5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Перечень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размеры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санкций,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применяемых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нарушение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обязательств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нарушение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обязательств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4420A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4420A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организациям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санкции,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следствием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неисполнения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возможность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неполной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уплаты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штрафа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неоказание,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несвоевременное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либо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ненадлежащего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качества,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величины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8819" w:history="1">
        <w:r w:rsidR="00C4420A" w:rsidRPr="00A11D31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9D46B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96317" w:rsidRPr="00A11D3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51D66">
        <w:rPr>
          <w:rFonts w:ascii="Times New Roman" w:hAnsi="Times New Roman" w:cs="Times New Roman"/>
          <w:sz w:val="28"/>
          <w:szCs w:val="28"/>
        </w:rPr>
        <w:t>8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C4420A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настояще</w:t>
      </w:r>
      <w:r w:rsidR="00C4420A" w:rsidRPr="00A11D31">
        <w:rPr>
          <w:rFonts w:ascii="Times New Roman" w:hAnsi="Times New Roman" w:cs="Times New Roman"/>
          <w:sz w:val="28"/>
          <w:szCs w:val="28"/>
        </w:rPr>
        <w:t>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</w:t>
      </w:r>
      <w:r w:rsidR="00C4420A" w:rsidRPr="00A11D31">
        <w:rPr>
          <w:rFonts w:ascii="Times New Roman" w:hAnsi="Times New Roman" w:cs="Times New Roman"/>
          <w:sz w:val="28"/>
          <w:szCs w:val="28"/>
        </w:rPr>
        <w:t>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</w:t>
      </w:r>
      <w:r w:rsidR="00C4420A" w:rsidRPr="00A11D31">
        <w:rPr>
          <w:rFonts w:ascii="Times New Roman" w:hAnsi="Times New Roman" w:cs="Times New Roman"/>
          <w:sz w:val="28"/>
          <w:szCs w:val="28"/>
        </w:rPr>
        <w:t>ю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</w:p>
    <w:p w:rsidR="001C34E2" w:rsidRPr="00A11D31" w:rsidRDefault="001C34E2" w:rsidP="00FD285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010EAA" w:rsidP="00FD285A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V.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ЗАКЛЮЧИТЕЛЬНЫЕ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ПОЛОЖЕНИЯ</w:t>
      </w:r>
    </w:p>
    <w:p w:rsidR="001C34E2" w:rsidRPr="00A11D31" w:rsidRDefault="001C34E2" w:rsidP="00FD285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295853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37B4">
        <w:rPr>
          <w:rFonts w:ascii="Times New Roman" w:hAnsi="Times New Roman" w:cs="Times New Roman"/>
          <w:sz w:val="28"/>
          <w:szCs w:val="28"/>
        </w:rPr>
        <w:t>5</w:t>
      </w:r>
      <w:r w:rsidR="004713D6">
        <w:rPr>
          <w:rFonts w:ascii="Times New Roman" w:hAnsi="Times New Roman" w:cs="Times New Roman"/>
          <w:sz w:val="28"/>
          <w:szCs w:val="28"/>
        </w:rPr>
        <w:t>6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Срок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действия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разъяснения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соглашения</w:t>
      </w:r>
    </w:p>
    <w:p w:rsidR="001C34E2" w:rsidRPr="00A11D31" w:rsidRDefault="00400C1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вступает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силу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подписания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уполномоченными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представителями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сторон</w:t>
      </w:r>
      <w:r w:rsidR="0069475B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9475B" w:rsidRPr="00A11D31">
        <w:rPr>
          <w:rFonts w:ascii="Times New Roman" w:hAnsi="Times New Roman" w:cs="Times New Roman"/>
          <w:sz w:val="28"/>
          <w:szCs w:val="28"/>
        </w:rPr>
        <w:t>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9475B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9475B" w:rsidRPr="00A11D31">
        <w:rPr>
          <w:rFonts w:ascii="Times New Roman" w:hAnsi="Times New Roman" w:cs="Times New Roman"/>
          <w:sz w:val="28"/>
          <w:szCs w:val="28"/>
        </w:rPr>
        <w:t>ранее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9475B" w:rsidRPr="00A11D31">
        <w:rPr>
          <w:rFonts w:ascii="Times New Roman" w:hAnsi="Times New Roman" w:cs="Times New Roman"/>
          <w:sz w:val="28"/>
          <w:szCs w:val="28"/>
        </w:rPr>
        <w:t>вступления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9475B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9475B" w:rsidRPr="00A11D31">
        <w:rPr>
          <w:rFonts w:ascii="Times New Roman" w:hAnsi="Times New Roman" w:cs="Times New Roman"/>
          <w:sz w:val="28"/>
          <w:szCs w:val="28"/>
        </w:rPr>
        <w:t>силу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9475B"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9475B" w:rsidRPr="00A11D31">
        <w:rPr>
          <w:rFonts w:ascii="Times New Roman" w:hAnsi="Times New Roman" w:cs="Times New Roman"/>
          <w:sz w:val="28"/>
          <w:szCs w:val="28"/>
        </w:rPr>
        <w:t>программы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отношения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сфере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края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EF5523">
        <w:rPr>
          <w:rFonts w:ascii="Times New Roman" w:hAnsi="Times New Roman" w:cs="Times New Roman"/>
          <w:sz w:val="28"/>
          <w:szCs w:val="28"/>
        </w:rPr>
        <w:t>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3A22" w:rsidRPr="00EF5523">
        <w:rPr>
          <w:rFonts w:ascii="Times New Roman" w:hAnsi="Times New Roman" w:cs="Times New Roman"/>
          <w:sz w:val="28"/>
          <w:szCs w:val="28"/>
        </w:rPr>
        <w:t>января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C123C" w:rsidRPr="00EF5523">
        <w:rPr>
          <w:rFonts w:ascii="Times New Roman" w:hAnsi="Times New Roman" w:cs="Times New Roman"/>
          <w:sz w:val="28"/>
          <w:szCs w:val="28"/>
        </w:rPr>
        <w:t>202</w:t>
      </w:r>
      <w:r w:rsidR="00EF5523">
        <w:rPr>
          <w:rFonts w:ascii="Times New Roman" w:hAnsi="Times New Roman" w:cs="Times New Roman"/>
          <w:sz w:val="28"/>
          <w:szCs w:val="28"/>
        </w:rPr>
        <w:t>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EF5523">
        <w:rPr>
          <w:rFonts w:ascii="Times New Roman" w:hAnsi="Times New Roman" w:cs="Times New Roman"/>
          <w:sz w:val="28"/>
          <w:szCs w:val="28"/>
        </w:rPr>
        <w:t>года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исключением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отдельных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положений,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42BD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42BD" w:rsidRPr="00A11D31">
        <w:rPr>
          <w:rFonts w:ascii="Times New Roman" w:hAnsi="Times New Roman" w:cs="Times New Roman"/>
          <w:sz w:val="28"/>
          <w:szCs w:val="28"/>
        </w:rPr>
        <w:t>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42BD" w:rsidRPr="00A11D31">
        <w:rPr>
          <w:rFonts w:ascii="Times New Roman" w:hAnsi="Times New Roman" w:cs="Times New Roman"/>
          <w:sz w:val="28"/>
          <w:szCs w:val="28"/>
        </w:rPr>
        <w:t>числе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42BD" w:rsidRPr="00A11D31">
        <w:rPr>
          <w:rFonts w:ascii="Times New Roman" w:hAnsi="Times New Roman" w:cs="Times New Roman"/>
          <w:sz w:val="28"/>
          <w:szCs w:val="28"/>
        </w:rPr>
        <w:t>последующих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742BD" w:rsidRPr="00A11D31">
        <w:rPr>
          <w:rFonts w:ascii="Times New Roman" w:hAnsi="Times New Roman" w:cs="Times New Roman"/>
          <w:sz w:val="28"/>
          <w:szCs w:val="28"/>
        </w:rPr>
        <w:t>изменений,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которых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установлен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срок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вступления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силу.</w:t>
      </w:r>
    </w:p>
    <w:p w:rsidR="00B05D87" w:rsidRPr="00A11D31" w:rsidRDefault="00B05D8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пятидневный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после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заключения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направляется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председателем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Федеральный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фонд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обязательного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lastRenderedPageBreak/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страхования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подготовки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заключения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базовой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программе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</w:p>
    <w:p w:rsidR="001C34E2" w:rsidRPr="00A11D31" w:rsidRDefault="00400C1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действует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один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финансовый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год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правоотношения,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связанные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оплатой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помощи,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оказанной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края</w:t>
      </w:r>
      <w:r w:rsidR="00BB2A4D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течение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2021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>года.</w:t>
      </w:r>
    </w:p>
    <w:p w:rsidR="001C34E2" w:rsidRPr="00A11D31" w:rsidRDefault="00400C1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части,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отраженной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57D5" w:rsidRPr="00A11D31">
        <w:rPr>
          <w:rFonts w:ascii="Times New Roman" w:hAnsi="Times New Roman" w:cs="Times New Roman"/>
          <w:sz w:val="28"/>
          <w:szCs w:val="28"/>
        </w:rPr>
        <w:t>тарифном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57D5" w:rsidRPr="00A11D31">
        <w:rPr>
          <w:rFonts w:ascii="Times New Roman" w:hAnsi="Times New Roman" w:cs="Times New Roman"/>
          <w:sz w:val="28"/>
          <w:szCs w:val="28"/>
        </w:rPr>
        <w:t>соглашении</w:t>
      </w:r>
      <w:r w:rsidR="001C34E2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условия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BD6" w:rsidRPr="00A11D31">
        <w:rPr>
          <w:rFonts w:ascii="Times New Roman" w:hAnsi="Times New Roman" w:cs="Times New Roman"/>
          <w:sz w:val="28"/>
          <w:szCs w:val="28"/>
        </w:rPr>
        <w:t>тарифным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соглашением,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разъясняют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совместно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министерство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фонд.</w:t>
      </w:r>
    </w:p>
    <w:p w:rsidR="00574744" w:rsidRPr="00A11D31" w:rsidRDefault="00574744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295853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37B4">
        <w:rPr>
          <w:rFonts w:ascii="Times New Roman" w:hAnsi="Times New Roman" w:cs="Times New Roman"/>
          <w:sz w:val="28"/>
          <w:szCs w:val="28"/>
        </w:rPr>
        <w:t>5</w:t>
      </w:r>
      <w:r w:rsidR="004713D6">
        <w:rPr>
          <w:rFonts w:ascii="Times New Roman" w:hAnsi="Times New Roman" w:cs="Times New Roman"/>
          <w:sz w:val="28"/>
          <w:szCs w:val="28"/>
        </w:rPr>
        <w:t>7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определения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состава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уполномоченных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представителей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05D87" w:rsidRPr="00A11D31">
        <w:rPr>
          <w:rFonts w:ascii="Times New Roman" w:hAnsi="Times New Roman" w:cs="Times New Roman"/>
          <w:sz w:val="28"/>
          <w:szCs w:val="28"/>
        </w:rPr>
        <w:t>сторон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ратификации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соглашения</w:t>
      </w:r>
    </w:p>
    <w:p w:rsidR="001C34E2" w:rsidRPr="00A11D31" w:rsidRDefault="00400C1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Состав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уполномоченных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представителей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сторон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участвующих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подписании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числа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членов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определяется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Федеральным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законом.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включения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состав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представителя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представитель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участвовал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уполномоченный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представитель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этой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подписывает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ратификации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удостоверяется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министерством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фондом.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ратификации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неотъемлемой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частью.</w:t>
      </w:r>
    </w:p>
    <w:p w:rsidR="001C34E2" w:rsidRPr="00A11D31" w:rsidRDefault="00400C1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прекращения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членства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составе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всех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представителей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являвшейся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уполномоченным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представителем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подписании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уполномоченный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представитель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соответствующей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участвует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исключения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состава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последнего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из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членов,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являвшегося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представителем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данной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3F240D" w:rsidRPr="00A11D31" w:rsidRDefault="00295853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37B4">
        <w:rPr>
          <w:rFonts w:ascii="Times New Roman" w:hAnsi="Times New Roman" w:cs="Times New Roman"/>
          <w:sz w:val="28"/>
          <w:szCs w:val="28"/>
        </w:rPr>
        <w:t>5</w:t>
      </w:r>
      <w:r w:rsidR="004713D6">
        <w:rPr>
          <w:rFonts w:ascii="Times New Roman" w:hAnsi="Times New Roman" w:cs="Times New Roman"/>
          <w:sz w:val="28"/>
          <w:szCs w:val="28"/>
        </w:rPr>
        <w:t>8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A11D31">
        <w:rPr>
          <w:rFonts w:ascii="Times New Roman" w:hAnsi="Times New Roman" w:cs="Times New Roman"/>
          <w:sz w:val="28"/>
          <w:szCs w:val="28"/>
        </w:rPr>
        <w:t>предоставления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8C123C">
        <w:rPr>
          <w:rFonts w:ascii="Times New Roman" w:hAnsi="Times New Roman" w:cs="Times New Roman"/>
          <w:sz w:val="28"/>
          <w:szCs w:val="28"/>
        </w:rPr>
        <w:t>информации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8C123C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133D2" w:rsidRPr="008C123C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133D2" w:rsidRPr="00A11D31">
        <w:rPr>
          <w:rFonts w:ascii="Times New Roman" w:hAnsi="Times New Roman" w:cs="Times New Roman"/>
          <w:sz w:val="28"/>
          <w:szCs w:val="28"/>
        </w:rPr>
        <w:t>проведения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133D2" w:rsidRPr="00A11D31">
        <w:rPr>
          <w:rFonts w:ascii="Times New Roman" w:hAnsi="Times New Roman" w:cs="Times New Roman"/>
          <w:sz w:val="28"/>
          <w:szCs w:val="28"/>
        </w:rPr>
        <w:t>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133D2" w:rsidRPr="00A11D31">
        <w:rPr>
          <w:rFonts w:ascii="Times New Roman" w:hAnsi="Times New Roman" w:cs="Times New Roman"/>
          <w:sz w:val="28"/>
          <w:szCs w:val="28"/>
        </w:rPr>
        <w:t>заседаний</w:t>
      </w:r>
    </w:p>
    <w:p w:rsidR="00B34269" w:rsidRPr="00B34269" w:rsidRDefault="007158F2" w:rsidP="00FD285A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7DC5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DC5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DC5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9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9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9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9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93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AC7DC5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дицинских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DC5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DC5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269" w:rsidRPr="008C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135C07" w:rsidRPr="00A11D31" w:rsidRDefault="00135C0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Информационное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взаимодействие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участников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формировании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F69A6" w:rsidRPr="00A11D31">
        <w:rPr>
          <w:rFonts w:ascii="Times New Roman" w:hAnsi="Times New Roman" w:cs="Times New Roman"/>
          <w:sz w:val="28"/>
          <w:szCs w:val="28"/>
        </w:rPr>
        <w:t>изменении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F69A6" w:rsidRPr="00A11D31">
        <w:rPr>
          <w:rFonts w:ascii="Times New Roman" w:hAnsi="Times New Roman" w:cs="Times New Roman"/>
          <w:sz w:val="28"/>
          <w:szCs w:val="28"/>
        </w:rPr>
        <w:t>показателей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предоставления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осуществляется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едином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информационном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ресурсе,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организованном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фондом.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707" w:rsidRPr="00A11D31" w:rsidRDefault="00400C1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A11D31">
        <w:rPr>
          <w:rFonts w:ascii="Times New Roman" w:hAnsi="Times New Roman" w:cs="Times New Roman"/>
          <w:sz w:val="28"/>
          <w:szCs w:val="28"/>
        </w:rPr>
        <w:t>Заседания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A11D31">
        <w:rPr>
          <w:rFonts w:ascii="Times New Roman" w:hAnsi="Times New Roman" w:cs="Times New Roman"/>
          <w:sz w:val="28"/>
          <w:szCs w:val="28"/>
        </w:rPr>
        <w:t>проводятся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A11D31">
        <w:rPr>
          <w:rFonts w:ascii="Times New Roman" w:hAnsi="Times New Roman" w:cs="Times New Roman"/>
          <w:sz w:val="28"/>
          <w:szCs w:val="28"/>
        </w:rPr>
        <w:t>мере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A11D31">
        <w:rPr>
          <w:rFonts w:ascii="Times New Roman" w:hAnsi="Times New Roman" w:cs="Times New Roman"/>
          <w:sz w:val="28"/>
          <w:szCs w:val="28"/>
        </w:rPr>
        <w:t>необходимости,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A11D31">
        <w:rPr>
          <w:rFonts w:ascii="Times New Roman" w:hAnsi="Times New Roman" w:cs="Times New Roman"/>
          <w:sz w:val="28"/>
          <w:szCs w:val="28"/>
        </w:rPr>
        <w:t>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A11D31">
        <w:rPr>
          <w:rFonts w:ascii="Times New Roman" w:hAnsi="Times New Roman" w:cs="Times New Roman"/>
          <w:sz w:val="28"/>
          <w:szCs w:val="28"/>
        </w:rPr>
        <w:t>реже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A11D31">
        <w:rPr>
          <w:rFonts w:ascii="Times New Roman" w:hAnsi="Times New Roman" w:cs="Times New Roman"/>
          <w:sz w:val="28"/>
          <w:szCs w:val="28"/>
        </w:rPr>
        <w:t>одного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A11D31">
        <w:rPr>
          <w:rFonts w:ascii="Times New Roman" w:hAnsi="Times New Roman" w:cs="Times New Roman"/>
          <w:sz w:val="28"/>
          <w:szCs w:val="28"/>
        </w:rPr>
        <w:t>раза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862707" w:rsidRPr="00A11D31">
        <w:rPr>
          <w:rFonts w:ascii="Times New Roman" w:hAnsi="Times New Roman" w:cs="Times New Roman"/>
          <w:sz w:val="28"/>
          <w:szCs w:val="28"/>
        </w:rPr>
        <w:t>месяц.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707" w:rsidRPr="00A11D31" w:rsidRDefault="0086270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очередном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заседании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подлежат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рассмотрению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страховых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поступившие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9689E" w:rsidRPr="00A11D31">
        <w:rPr>
          <w:rFonts w:ascii="Times New Roman" w:hAnsi="Times New Roman" w:cs="Times New Roman"/>
          <w:sz w:val="28"/>
          <w:szCs w:val="28"/>
        </w:rPr>
        <w:t>секретарю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9689E"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F1A3E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F1A3E" w:rsidRPr="00A11D31">
        <w:rPr>
          <w:rFonts w:ascii="Times New Roman" w:hAnsi="Times New Roman" w:cs="Times New Roman"/>
          <w:sz w:val="28"/>
          <w:szCs w:val="28"/>
        </w:rPr>
        <w:t>позднее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9689E" w:rsidRPr="00A11D31">
        <w:rPr>
          <w:rFonts w:ascii="Times New Roman" w:hAnsi="Times New Roman" w:cs="Times New Roman"/>
          <w:sz w:val="28"/>
          <w:szCs w:val="28"/>
        </w:rPr>
        <w:t>чем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69689E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F1A3E" w:rsidRPr="00A11D31">
        <w:rPr>
          <w:rFonts w:ascii="Times New Roman" w:hAnsi="Times New Roman" w:cs="Times New Roman"/>
          <w:sz w:val="28"/>
          <w:szCs w:val="28"/>
        </w:rPr>
        <w:t>15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F1A3E" w:rsidRPr="00A11D31">
        <w:rPr>
          <w:rFonts w:ascii="Times New Roman" w:hAnsi="Times New Roman" w:cs="Times New Roman"/>
          <w:sz w:val="28"/>
          <w:szCs w:val="28"/>
        </w:rPr>
        <w:t>рабочих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F1A3E" w:rsidRPr="00A11D31">
        <w:rPr>
          <w:rFonts w:ascii="Times New Roman" w:hAnsi="Times New Roman" w:cs="Times New Roman"/>
          <w:sz w:val="28"/>
          <w:szCs w:val="28"/>
        </w:rPr>
        <w:t>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F1A3E" w:rsidRPr="00A11D31">
        <w:rPr>
          <w:rFonts w:ascii="Times New Roman" w:hAnsi="Times New Roman" w:cs="Times New Roman"/>
          <w:sz w:val="28"/>
          <w:szCs w:val="28"/>
        </w:rPr>
        <w:t>до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F1A3E" w:rsidRPr="00A11D31">
        <w:rPr>
          <w:rFonts w:ascii="Times New Roman" w:hAnsi="Times New Roman" w:cs="Times New Roman"/>
          <w:sz w:val="28"/>
          <w:szCs w:val="28"/>
        </w:rPr>
        <w:t>назначенного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F1A3E" w:rsidRPr="00A11D31">
        <w:rPr>
          <w:rFonts w:ascii="Times New Roman" w:hAnsi="Times New Roman" w:cs="Times New Roman"/>
          <w:sz w:val="28"/>
          <w:szCs w:val="28"/>
        </w:rPr>
        <w:t>председателем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F1A3E"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F1A3E" w:rsidRPr="00A11D31">
        <w:rPr>
          <w:rFonts w:ascii="Times New Roman" w:hAnsi="Times New Roman" w:cs="Times New Roman"/>
          <w:sz w:val="28"/>
          <w:szCs w:val="28"/>
        </w:rPr>
        <w:t>дня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F1A3E" w:rsidRPr="00A11D31">
        <w:rPr>
          <w:rFonts w:ascii="Times New Roman" w:hAnsi="Times New Roman" w:cs="Times New Roman"/>
          <w:sz w:val="28"/>
          <w:szCs w:val="28"/>
        </w:rPr>
        <w:t>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F1A3E" w:rsidRPr="00A11D31">
        <w:rPr>
          <w:rFonts w:ascii="Times New Roman" w:hAnsi="Times New Roman" w:cs="Times New Roman"/>
          <w:sz w:val="28"/>
          <w:szCs w:val="28"/>
        </w:rPr>
        <w:t>заседания.</w:t>
      </w:r>
    </w:p>
    <w:p w:rsidR="00862707" w:rsidRPr="00A11D31" w:rsidRDefault="0086270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295853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37B4">
        <w:rPr>
          <w:rFonts w:ascii="Times New Roman" w:hAnsi="Times New Roman" w:cs="Times New Roman"/>
          <w:sz w:val="28"/>
          <w:szCs w:val="28"/>
        </w:rPr>
        <w:t>5</w:t>
      </w:r>
      <w:r w:rsidR="004713D6">
        <w:rPr>
          <w:rFonts w:ascii="Times New Roman" w:hAnsi="Times New Roman" w:cs="Times New Roman"/>
          <w:sz w:val="28"/>
          <w:szCs w:val="28"/>
        </w:rPr>
        <w:t>9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изменения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соглашения</w:t>
      </w:r>
    </w:p>
    <w:p w:rsidR="001C34E2" w:rsidRPr="00A11D31" w:rsidRDefault="00400C1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может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быть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пересмотрено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5DC8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5DC8">
        <w:rPr>
          <w:rFonts w:ascii="Times New Roman" w:hAnsi="Times New Roman" w:cs="Times New Roman"/>
          <w:sz w:val="28"/>
          <w:szCs w:val="28"/>
        </w:rPr>
        <w:t>основаниям,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5DC8">
        <w:rPr>
          <w:rFonts w:ascii="Times New Roman" w:hAnsi="Times New Roman" w:cs="Times New Roman"/>
          <w:sz w:val="28"/>
          <w:szCs w:val="28"/>
        </w:rPr>
        <w:lastRenderedPageBreak/>
        <w:t>определенным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E5DC8">
        <w:rPr>
          <w:rFonts w:ascii="Times New Roman" w:hAnsi="Times New Roman" w:cs="Times New Roman"/>
          <w:sz w:val="28"/>
          <w:szCs w:val="28"/>
        </w:rPr>
        <w:t>Требованиями,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полностью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части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инициативе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одной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трети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членов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2A2F88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связи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заключением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Федерального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фонда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обязательного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страхования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несоответствии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соглашения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базовой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программе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A2F88" w:rsidRPr="00A11D31">
        <w:rPr>
          <w:rFonts w:ascii="Times New Roman" w:hAnsi="Times New Roman" w:cs="Times New Roman"/>
          <w:sz w:val="28"/>
          <w:szCs w:val="28"/>
        </w:rPr>
        <w:t>ОМС</w:t>
      </w:r>
      <w:r w:rsidR="001C34E2" w:rsidRPr="00A11D31">
        <w:rPr>
          <w:rFonts w:ascii="Times New Roman" w:hAnsi="Times New Roman" w:cs="Times New Roman"/>
          <w:sz w:val="28"/>
          <w:szCs w:val="28"/>
        </w:rPr>
        <w:t>.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Инициаторы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внесения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изменений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дополнений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15045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15045" w:rsidRPr="00A11D31">
        <w:rPr>
          <w:rFonts w:ascii="Times New Roman" w:hAnsi="Times New Roman" w:cs="Times New Roman"/>
          <w:sz w:val="28"/>
          <w:szCs w:val="28"/>
        </w:rPr>
        <w:t>члены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15045"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позднее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1</w:t>
      </w:r>
      <w:r w:rsidR="0069689E" w:rsidRPr="00A11D31">
        <w:rPr>
          <w:rFonts w:ascii="Times New Roman" w:hAnsi="Times New Roman" w:cs="Times New Roman"/>
          <w:sz w:val="28"/>
          <w:szCs w:val="28"/>
        </w:rPr>
        <w:t>5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рабочих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предлагаемого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срока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внесения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изменений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направляют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мотивированное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предложение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секретарю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Комиссии,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который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обеспечивает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направление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членам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либо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оглашают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свои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предложения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заседании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членам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проекта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изменений.</w:t>
      </w:r>
    </w:p>
    <w:p w:rsidR="002A2F88" w:rsidRPr="00A11D31" w:rsidRDefault="002A2F88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сроки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рассмотрения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заключения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фонда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обязательного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страхования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принятия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решений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определяет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председатель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2283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2283" w:rsidRPr="00A11D31">
        <w:rPr>
          <w:rFonts w:ascii="Times New Roman" w:hAnsi="Times New Roman" w:cs="Times New Roman"/>
          <w:sz w:val="28"/>
          <w:szCs w:val="28"/>
        </w:rPr>
        <w:t>срокам,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D2283" w:rsidRPr="00A11D31">
        <w:rPr>
          <w:rFonts w:ascii="Times New Roman" w:hAnsi="Times New Roman" w:cs="Times New Roman"/>
          <w:sz w:val="28"/>
          <w:szCs w:val="28"/>
        </w:rPr>
        <w:t>установленным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Федеральн</w:t>
      </w:r>
      <w:r w:rsidR="002D2283" w:rsidRPr="00A11D31">
        <w:rPr>
          <w:rFonts w:ascii="Times New Roman" w:hAnsi="Times New Roman" w:cs="Times New Roman"/>
          <w:sz w:val="28"/>
          <w:szCs w:val="28"/>
        </w:rPr>
        <w:t>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фонд</w:t>
      </w:r>
      <w:r w:rsidR="002D2283" w:rsidRPr="00A11D31">
        <w:rPr>
          <w:rFonts w:ascii="Times New Roman" w:hAnsi="Times New Roman" w:cs="Times New Roman"/>
          <w:sz w:val="28"/>
          <w:szCs w:val="28"/>
        </w:rPr>
        <w:t>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обязательного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страхования.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Рассмотрение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предложений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внесении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изменений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организует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председатель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Комиссии.</w:t>
      </w:r>
    </w:p>
    <w:p w:rsidR="001C34E2" w:rsidRPr="00A11D31" w:rsidRDefault="00400C1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Изменения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оформляются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протоколом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подписываются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уполномоченными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представителями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организаций,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</w:t>
      </w:r>
      <w:r w:rsidR="000857D5" w:rsidRPr="00A11D31">
        <w:rPr>
          <w:rFonts w:ascii="Times New Roman" w:hAnsi="Times New Roman" w:cs="Times New Roman"/>
          <w:sz w:val="28"/>
          <w:szCs w:val="28"/>
        </w:rPr>
        <w:t>едставленных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57D5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57D5" w:rsidRPr="00A11D31">
        <w:rPr>
          <w:rFonts w:ascii="Times New Roman" w:hAnsi="Times New Roman" w:cs="Times New Roman"/>
          <w:sz w:val="28"/>
          <w:szCs w:val="28"/>
        </w:rPr>
        <w:t>составе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857D5" w:rsidRPr="00A11D31">
        <w:rPr>
          <w:rFonts w:ascii="Times New Roman" w:hAnsi="Times New Roman" w:cs="Times New Roman"/>
          <w:sz w:val="28"/>
          <w:szCs w:val="28"/>
        </w:rPr>
        <w:t>Комиссии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участвовавших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либо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ратифицировавших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соглашение.</w:t>
      </w:r>
    </w:p>
    <w:p w:rsidR="001C34E2" w:rsidRPr="00A11D31" w:rsidRDefault="00400C1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Изменения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влекущие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дополнительные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расходы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течение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финансового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года,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возможны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наличии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источника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финансового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обеспечения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затрат.</w:t>
      </w:r>
    </w:p>
    <w:p w:rsidR="00AD3067" w:rsidRPr="00A11D31" w:rsidRDefault="00AD3067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295853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4713D6">
        <w:rPr>
          <w:rFonts w:ascii="Times New Roman" w:hAnsi="Times New Roman" w:cs="Times New Roman"/>
          <w:sz w:val="28"/>
          <w:szCs w:val="28"/>
        </w:rPr>
        <w:t>60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индексации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тарифов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Базовые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могут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индексироваться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способом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15D4"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BD6" w:rsidRPr="00A11D31">
        <w:rPr>
          <w:rFonts w:ascii="Times New Roman" w:hAnsi="Times New Roman" w:cs="Times New Roman"/>
          <w:sz w:val="28"/>
          <w:szCs w:val="28"/>
        </w:rPr>
        <w:t>изменения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BD6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введения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коэффициентов.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BD6" w:rsidRPr="00A11D31">
        <w:rPr>
          <w:rFonts w:ascii="Times New Roman" w:hAnsi="Times New Roman" w:cs="Times New Roman"/>
          <w:sz w:val="28"/>
          <w:szCs w:val="28"/>
        </w:rPr>
        <w:t>изменении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BD6" w:rsidRPr="00A11D31">
        <w:rPr>
          <w:rFonts w:ascii="Times New Roman" w:hAnsi="Times New Roman" w:cs="Times New Roman"/>
          <w:sz w:val="28"/>
          <w:szCs w:val="28"/>
        </w:rPr>
        <w:t>базовых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BD6" w:rsidRPr="00A11D31">
        <w:rPr>
          <w:rFonts w:ascii="Times New Roman" w:hAnsi="Times New Roman" w:cs="Times New Roman"/>
          <w:sz w:val="28"/>
          <w:szCs w:val="28"/>
        </w:rPr>
        <w:t>ставок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BD6" w:rsidRPr="00A11D31">
        <w:rPr>
          <w:rFonts w:ascii="Times New Roman" w:hAnsi="Times New Roman" w:cs="Times New Roman"/>
          <w:sz w:val="28"/>
          <w:szCs w:val="28"/>
        </w:rPr>
        <w:t>тарифа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BD6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установлении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индексации</w:t>
      </w:r>
      <w:r w:rsidR="002915D4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базовые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15D4" w:rsidRPr="00A11D31">
        <w:rPr>
          <w:rFonts w:ascii="Times New Roman" w:hAnsi="Times New Roman" w:cs="Times New Roman"/>
          <w:sz w:val="28"/>
          <w:szCs w:val="28"/>
        </w:rPr>
        <w:t>изменяются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15D4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применяются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соответствующим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коэффициентом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даты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2915D4"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введения.</w:t>
      </w:r>
    </w:p>
    <w:p w:rsidR="00933D10" w:rsidRPr="00A11D31" w:rsidRDefault="00933D10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295853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137B4">
        <w:rPr>
          <w:rFonts w:ascii="Times New Roman" w:hAnsi="Times New Roman" w:cs="Times New Roman"/>
          <w:sz w:val="28"/>
          <w:szCs w:val="28"/>
        </w:rPr>
        <w:t>6</w:t>
      </w:r>
      <w:r w:rsidR="004713D6">
        <w:rPr>
          <w:rFonts w:ascii="Times New Roman" w:hAnsi="Times New Roman" w:cs="Times New Roman"/>
          <w:sz w:val="28"/>
          <w:szCs w:val="28"/>
        </w:rPr>
        <w:t>1</w:t>
      </w:r>
      <w:r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урегулирования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разногласий</w:t>
      </w:r>
    </w:p>
    <w:p w:rsidR="001C34E2" w:rsidRPr="00A11D31" w:rsidRDefault="00400C1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возникновения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разногласий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применению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любой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участник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вправе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обратиться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министерство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фонд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разъяснений.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Указанные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разъяснения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подлежат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опубликованию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официальных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сайтах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министерства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фонда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сети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«Интернет»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срок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позднее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14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календарных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издания.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Изданными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министерством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фондом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разъяснениями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участники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руководствуются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проведении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переговоров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разрешении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возникших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разногласий.</w:t>
      </w:r>
    </w:p>
    <w:p w:rsidR="001C34E2" w:rsidRPr="00A11D31" w:rsidRDefault="00400C1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обжалует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заключение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страховой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результатам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контроля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объемов,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сроков,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качества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условий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предоставления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5E51" w:rsidRPr="00A11D31">
        <w:rPr>
          <w:rFonts w:ascii="Times New Roman" w:hAnsi="Times New Roman" w:cs="Times New Roman"/>
          <w:sz w:val="28"/>
          <w:szCs w:val="28"/>
        </w:rPr>
        <w:t>Порядком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915E51" w:rsidRPr="00A11D31">
        <w:rPr>
          <w:rFonts w:ascii="Times New Roman" w:hAnsi="Times New Roman" w:cs="Times New Roman"/>
          <w:sz w:val="28"/>
          <w:szCs w:val="28"/>
        </w:rPr>
        <w:t>контроля</w:t>
      </w:r>
      <w:r w:rsidR="001C34E2" w:rsidRPr="00A11D31">
        <w:rPr>
          <w:rFonts w:ascii="Times New Roman" w:hAnsi="Times New Roman" w:cs="Times New Roman"/>
          <w:sz w:val="28"/>
          <w:szCs w:val="28"/>
        </w:rPr>
        <w:t>.</w:t>
      </w:r>
    </w:p>
    <w:p w:rsidR="001C34E2" w:rsidRPr="00A11D31" w:rsidRDefault="00400C1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02ECA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02ECA" w:rsidRPr="00A11D31">
        <w:rPr>
          <w:rFonts w:ascii="Times New Roman" w:hAnsi="Times New Roman" w:cs="Times New Roman"/>
          <w:sz w:val="28"/>
          <w:szCs w:val="28"/>
        </w:rPr>
        <w:t>урегулировании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участниками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края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разногласий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процессе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переговоров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споры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разрешаются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Арбитражном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суде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края.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A56F74" w:rsidRPr="00A11D31">
        <w:rPr>
          <w:rFonts w:ascii="Times New Roman" w:hAnsi="Times New Roman" w:cs="Times New Roman"/>
          <w:sz w:val="28"/>
          <w:szCs w:val="28"/>
        </w:rPr>
        <w:t>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47F24" w:rsidRPr="00A11D31">
        <w:rPr>
          <w:rFonts w:ascii="Times New Roman" w:hAnsi="Times New Roman" w:cs="Times New Roman"/>
          <w:sz w:val="28"/>
          <w:szCs w:val="28"/>
        </w:rPr>
        <w:t>6</w:t>
      </w:r>
      <w:r w:rsidR="004713D6">
        <w:rPr>
          <w:rFonts w:ascii="Times New Roman" w:hAnsi="Times New Roman" w:cs="Times New Roman"/>
          <w:sz w:val="28"/>
          <w:szCs w:val="28"/>
        </w:rPr>
        <w:t>2</w:t>
      </w:r>
      <w:r w:rsidR="00A56F74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Порядок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расчетов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превышении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организацией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объемов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помощи</w:t>
      </w:r>
    </w:p>
    <w:p w:rsidR="001C34E2" w:rsidRPr="00A11D31" w:rsidRDefault="00400C1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помощь,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оказываемая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счет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средств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предъявляется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оплате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оплачивается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страховыми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22C1">
        <w:rPr>
          <w:rFonts w:ascii="Times New Roman" w:hAnsi="Times New Roman" w:cs="Times New Roman"/>
          <w:sz w:val="28"/>
          <w:szCs w:val="28"/>
        </w:rPr>
        <w:t>(</w:t>
      </w:r>
      <w:r w:rsidR="001C34E2" w:rsidRPr="00A11D31">
        <w:rPr>
          <w:rFonts w:ascii="Times New Roman" w:hAnsi="Times New Roman" w:cs="Times New Roman"/>
          <w:sz w:val="28"/>
          <w:szCs w:val="28"/>
        </w:rPr>
        <w:t>фондом</w:t>
      </w:r>
      <w:r w:rsidR="00EB22C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22C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22C1">
        <w:rPr>
          <w:rFonts w:ascii="Times New Roman" w:hAnsi="Times New Roman" w:cs="Times New Roman"/>
          <w:sz w:val="28"/>
          <w:szCs w:val="28"/>
        </w:rPr>
        <w:t>случае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22C1">
        <w:rPr>
          <w:rFonts w:ascii="Times New Roman" w:hAnsi="Times New Roman" w:cs="Times New Roman"/>
          <w:sz w:val="28"/>
          <w:szCs w:val="28"/>
        </w:rPr>
        <w:t>прекращения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22C1">
        <w:rPr>
          <w:rFonts w:ascii="Times New Roman" w:hAnsi="Times New Roman" w:cs="Times New Roman"/>
          <w:sz w:val="28"/>
          <w:szCs w:val="28"/>
        </w:rPr>
        <w:t>(расторжения)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22C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22C1">
        <w:rPr>
          <w:rFonts w:ascii="Times New Roman" w:hAnsi="Times New Roman" w:cs="Times New Roman"/>
          <w:sz w:val="28"/>
          <w:szCs w:val="28"/>
        </w:rPr>
        <w:t>установленном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22C1">
        <w:rPr>
          <w:rFonts w:ascii="Times New Roman" w:hAnsi="Times New Roman" w:cs="Times New Roman"/>
          <w:sz w:val="28"/>
          <w:szCs w:val="28"/>
        </w:rPr>
        <w:t>порядке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22C1">
        <w:rPr>
          <w:rFonts w:ascii="Times New Roman" w:hAnsi="Times New Roman" w:cs="Times New Roman"/>
          <w:sz w:val="28"/>
          <w:szCs w:val="28"/>
        </w:rPr>
        <w:t>договора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22C1">
        <w:rPr>
          <w:rFonts w:ascii="Times New Roman" w:hAnsi="Times New Roman" w:cs="Times New Roman"/>
          <w:sz w:val="28"/>
          <w:szCs w:val="28"/>
        </w:rPr>
        <w:t>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22C1">
        <w:rPr>
          <w:rFonts w:ascii="Times New Roman" w:hAnsi="Times New Roman" w:cs="Times New Roman"/>
          <w:sz w:val="28"/>
          <w:szCs w:val="28"/>
        </w:rPr>
        <w:t>финансовом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22C1">
        <w:rPr>
          <w:rFonts w:ascii="Times New Roman" w:hAnsi="Times New Roman" w:cs="Times New Roman"/>
          <w:sz w:val="28"/>
          <w:szCs w:val="28"/>
        </w:rPr>
        <w:t>обеспечении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EB22C1">
        <w:rPr>
          <w:rFonts w:ascii="Times New Roman" w:hAnsi="Times New Roman" w:cs="Times New Roman"/>
          <w:sz w:val="28"/>
          <w:szCs w:val="28"/>
        </w:rPr>
        <w:t>ОМС)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Федеральным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законом,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1C34E2" w:rsidRPr="00A11D3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C34E2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заключенными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договорами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пределах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объемов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Комиссией.</w:t>
      </w:r>
    </w:p>
    <w:p w:rsidR="001C34E2" w:rsidRPr="00A11D31" w:rsidRDefault="00400C1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превышении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объемов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страховой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или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фондом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составляется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реестр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актов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медико-экономического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контроля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соответствии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7400" w:rsidRPr="00A11D31">
        <w:rPr>
          <w:rFonts w:ascii="Times New Roman" w:hAnsi="Times New Roman" w:cs="Times New Roman"/>
          <w:sz w:val="28"/>
          <w:szCs w:val="28"/>
        </w:rPr>
        <w:t>Порядком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7400" w:rsidRPr="00A11D31">
        <w:rPr>
          <w:rFonts w:ascii="Times New Roman" w:hAnsi="Times New Roman" w:cs="Times New Roman"/>
          <w:sz w:val="28"/>
          <w:szCs w:val="28"/>
        </w:rPr>
        <w:t>контроля,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который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приобщается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акту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сверки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расчетов.</w:t>
      </w:r>
    </w:p>
    <w:p w:rsidR="001C34E2" w:rsidRDefault="00400C15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Комиссией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может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быть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принято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решение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увеличении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объемов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наличии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подтвержденного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документами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обоснования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организацией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превышения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установленных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объемов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</w:t>
      </w:r>
      <w:r w:rsidR="00B47400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фактически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подтвержденной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потребности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финансовом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обеспечении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затрат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ОМС</w:t>
      </w:r>
      <w:r w:rsidR="00BF69A6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F69A6" w:rsidRPr="00A11D31">
        <w:rPr>
          <w:rFonts w:ascii="Times New Roman" w:hAnsi="Times New Roman" w:cs="Times New Roman"/>
          <w:sz w:val="28"/>
          <w:szCs w:val="28"/>
        </w:rPr>
        <w:t>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F69A6" w:rsidRPr="00A11D31">
        <w:rPr>
          <w:rFonts w:ascii="Times New Roman" w:hAnsi="Times New Roman" w:cs="Times New Roman"/>
          <w:sz w:val="28"/>
          <w:szCs w:val="28"/>
        </w:rPr>
        <w:t>также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7400" w:rsidRPr="00A11D31">
        <w:rPr>
          <w:rFonts w:ascii="Times New Roman" w:hAnsi="Times New Roman" w:cs="Times New Roman"/>
          <w:sz w:val="28"/>
          <w:szCs w:val="28"/>
        </w:rPr>
        <w:t>резерв</w:t>
      </w:r>
      <w:r w:rsidR="00127F05" w:rsidRPr="00A11D31">
        <w:rPr>
          <w:rFonts w:ascii="Times New Roman" w:hAnsi="Times New Roman" w:cs="Times New Roman"/>
          <w:sz w:val="28"/>
          <w:szCs w:val="28"/>
        </w:rPr>
        <w:t>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7400" w:rsidRPr="00A11D31">
        <w:rPr>
          <w:rFonts w:ascii="Times New Roman" w:hAnsi="Times New Roman" w:cs="Times New Roman"/>
          <w:sz w:val="28"/>
          <w:szCs w:val="28"/>
        </w:rPr>
        <w:t>объемов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7400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7400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740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7400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BD6" w:rsidRPr="00A11D31">
        <w:rPr>
          <w:rFonts w:ascii="Times New Roman" w:hAnsi="Times New Roman" w:cs="Times New Roman"/>
          <w:sz w:val="28"/>
          <w:szCs w:val="28"/>
        </w:rPr>
        <w:t>согласно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BD6" w:rsidRPr="00A11D31">
        <w:rPr>
          <w:rFonts w:ascii="Times New Roman" w:hAnsi="Times New Roman" w:cs="Times New Roman"/>
          <w:sz w:val="28"/>
          <w:szCs w:val="28"/>
        </w:rPr>
        <w:t>определенным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BD6" w:rsidRPr="00A11D31">
        <w:rPr>
          <w:rFonts w:ascii="Times New Roman" w:hAnsi="Times New Roman" w:cs="Times New Roman"/>
          <w:sz w:val="28"/>
          <w:szCs w:val="28"/>
        </w:rPr>
        <w:t>территориальной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BD6" w:rsidRPr="00A11D31">
        <w:rPr>
          <w:rFonts w:ascii="Times New Roman" w:hAnsi="Times New Roman" w:cs="Times New Roman"/>
          <w:sz w:val="28"/>
          <w:szCs w:val="28"/>
        </w:rPr>
        <w:t>программой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BD6" w:rsidRPr="00A11D31">
        <w:rPr>
          <w:rFonts w:ascii="Times New Roman" w:hAnsi="Times New Roman" w:cs="Times New Roman"/>
          <w:sz w:val="28"/>
          <w:szCs w:val="28"/>
        </w:rPr>
        <w:t>ОМС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5BD6" w:rsidRPr="00A11D31">
        <w:rPr>
          <w:rFonts w:ascii="Times New Roman" w:hAnsi="Times New Roman" w:cs="Times New Roman"/>
          <w:sz w:val="28"/>
          <w:szCs w:val="28"/>
        </w:rPr>
        <w:t>нормативам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27F05" w:rsidRPr="00A11D31">
        <w:rPr>
          <w:rFonts w:ascii="Times New Roman" w:hAnsi="Times New Roman" w:cs="Times New Roman"/>
          <w:sz w:val="28"/>
          <w:szCs w:val="28"/>
        </w:rPr>
        <w:t>оказания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27F05" w:rsidRPr="00A11D31">
        <w:rPr>
          <w:rFonts w:ascii="Times New Roman" w:hAnsi="Times New Roman" w:cs="Times New Roman"/>
          <w:sz w:val="28"/>
          <w:szCs w:val="28"/>
        </w:rPr>
        <w:t>застрахованным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27F05" w:rsidRPr="00A11D31">
        <w:rPr>
          <w:rFonts w:ascii="Times New Roman" w:hAnsi="Times New Roman" w:cs="Times New Roman"/>
          <w:sz w:val="28"/>
          <w:szCs w:val="28"/>
        </w:rPr>
        <w:t>лицам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27F05" w:rsidRPr="00A11D31">
        <w:rPr>
          <w:rFonts w:ascii="Times New Roman" w:hAnsi="Times New Roman" w:cs="Times New Roman"/>
          <w:sz w:val="28"/>
          <w:szCs w:val="28"/>
        </w:rPr>
        <w:t>медицинской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27F05" w:rsidRPr="00A11D31">
        <w:rPr>
          <w:rFonts w:ascii="Times New Roman" w:hAnsi="Times New Roman" w:cs="Times New Roman"/>
          <w:sz w:val="28"/>
          <w:szCs w:val="28"/>
        </w:rPr>
        <w:t>помощи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27F05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27F05" w:rsidRPr="00A11D31">
        <w:rPr>
          <w:rFonts w:ascii="Times New Roman" w:hAnsi="Times New Roman" w:cs="Times New Roman"/>
          <w:sz w:val="28"/>
          <w:szCs w:val="28"/>
        </w:rPr>
        <w:t>территории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27F05" w:rsidRPr="00A11D31">
        <w:rPr>
          <w:rFonts w:ascii="Times New Roman" w:hAnsi="Times New Roman" w:cs="Times New Roman"/>
          <w:sz w:val="28"/>
          <w:szCs w:val="28"/>
        </w:rPr>
        <w:t>Ставропольского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27F05" w:rsidRPr="00A11D31">
        <w:rPr>
          <w:rFonts w:ascii="Times New Roman" w:hAnsi="Times New Roman" w:cs="Times New Roman"/>
          <w:sz w:val="28"/>
          <w:szCs w:val="28"/>
        </w:rPr>
        <w:t>края</w:t>
      </w:r>
      <w:r w:rsidR="00B47400" w:rsidRPr="00A11D31">
        <w:rPr>
          <w:rFonts w:ascii="Times New Roman" w:hAnsi="Times New Roman" w:cs="Times New Roman"/>
          <w:sz w:val="28"/>
          <w:szCs w:val="28"/>
        </w:rPr>
        <w:t>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F69A6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7400" w:rsidRPr="00A11D31">
        <w:rPr>
          <w:rFonts w:ascii="Times New Roman" w:hAnsi="Times New Roman" w:cs="Times New Roman"/>
          <w:sz w:val="28"/>
          <w:szCs w:val="28"/>
        </w:rPr>
        <w:t>финансовых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7400" w:rsidRPr="00A11D31">
        <w:rPr>
          <w:rFonts w:ascii="Times New Roman" w:hAnsi="Times New Roman" w:cs="Times New Roman"/>
          <w:sz w:val="28"/>
          <w:szCs w:val="28"/>
        </w:rPr>
        <w:t>средств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7400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7400" w:rsidRPr="00A11D31">
        <w:rPr>
          <w:rFonts w:ascii="Times New Roman" w:hAnsi="Times New Roman" w:cs="Times New Roman"/>
          <w:sz w:val="28"/>
          <w:szCs w:val="28"/>
        </w:rPr>
        <w:t>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B47400" w:rsidRPr="00A11D31">
        <w:rPr>
          <w:rFonts w:ascii="Times New Roman" w:hAnsi="Times New Roman" w:cs="Times New Roman"/>
          <w:sz w:val="28"/>
          <w:szCs w:val="28"/>
        </w:rPr>
        <w:t>оказание</w:t>
      </w:r>
      <w:r w:rsidR="001C34E2" w:rsidRPr="00A11D31">
        <w:rPr>
          <w:rFonts w:ascii="Times New Roman" w:hAnsi="Times New Roman" w:cs="Times New Roman"/>
          <w:sz w:val="28"/>
          <w:szCs w:val="28"/>
        </w:rPr>
        <w:t>.</w:t>
      </w: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trike/>
          <w:sz w:val="28"/>
          <w:szCs w:val="28"/>
        </w:rPr>
      </w:pPr>
    </w:p>
    <w:p w:rsidR="001C34E2" w:rsidRPr="00A11D31" w:rsidRDefault="001C34E2" w:rsidP="00FD285A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С</w:t>
      </w:r>
      <w:r w:rsidR="00A56F74" w:rsidRPr="00A11D31">
        <w:rPr>
          <w:rFonts w:ascii="Times New Roman" w:hAnsi="Times New Roman" w:cs="Times New Roman"/>
          <w:sz w:val="28"/>
          <w:szCs w:val="28"/>
        </w:rPr>
        <w:t>татья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47F24" w:rsidRPr="00A11D31">
        <w:rPr>
          <w:rFonts w:ascii="Times New Roman" w:hAnsi="Times New Roman" w:cs="Times New Roman"/>
          <w:sz w:val="28"/>
          <w:szCs w:val="28"/>
        </w:rPr>
        <w:t>6</w:t>
      </w:r>
      <w:r w:rsidR="004713D6">
        <w:rPr>
          <w:rFonts w:ascii="Times New Roman" w:hAnsi="Times New Roman" w:cs="Times New Roman"/>
          <w:sz w:val="28"/>
          <w:szCs w:val="28"/>
        </w:rPr>
        <w:t>3</w:t>
      </w:r>
      <w:r w:rsidR="00A56F74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Правила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оформления,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опубликования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хранения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соглашения</w:t>
      </w:r>
    </w:p>
    <w:p w:rsidR="001C34E2" w:rsidRPr="00A11D31" w:rsidRDefault="007827C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1.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составлено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двух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идентичных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экземплярах,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имеющих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равную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юридическую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силу: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один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экземпляр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хранится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министерстве,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второй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002ECA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фонде.</w:t>
      </w:r>
    </w:p>
    <w:p w:rsidR="007D7ECD" w:rsidRPr="00A11D31" w:rsidRDefault="002D2283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включает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приложения,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перечисленные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таблице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5028C">
        <w:rPr>
          <w:rFonts w:ascii="Times New Roman" w:hAnsi="Times New Roman" w:cs="Times New Roman"/>
          <w:sz w:val="28"/>
          <w:szCs w:val="28"/>
        </w:rPr>
        <w:t>21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настоящего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тарифного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Pr="00A11D31">
        <w:rPr>
          <w:rFonts w:ascii="Times New Roman" w:hAnsi="Times New Roman" w:cs="Times New Roman"/>
          <w:sz w:val="28"/>
          <w:szCs w:val="28"/>
        </w:rPr>
        <w:t>соглашения.</w:t>
      </w:r>
    </w:p>
    <w:p w:rsidR="00AB7938" w:rsidRDefault="009D46B4" w:rsidP="00FD285A">
      <w:pPr>
        <w:pStyle w:val="ConsPlusNormal"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83" w:rsidRPr="00A11D31" w:rsidRDefault="002D2283" w:rsidP="00FD285A">
      <w:pPr>
        <w:pStyle w:val="ConsPlusNormal"/>
        <w:tabs>
          <w:tab w:val="left" w:pos="1134"/>
        </w:tabs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Таблица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5C0DC9">
        <w:rPr>
          <w:rFonts w:ascii="Times New Roman" w:hAnsi="Times New Roman" w:cs="Times New Roman"/>
          <w:sz w:val="28"/>
          <w:szCs w:val="28"/>
        </w:rPr>
        <w:t>21</w:t>
      </w:r>
    </w:p>
    <w:p w:rsidR="002D2283" w:rsidRPr="001B4BCB" w:rsidRDefault="002D2283" w:rsidP="00FD285A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</w:t>
      </w:r>
    </w:p>
    <w:p w:rsidR="002D2283" w:rsidRPr="00A11D31" w:rsidRDefault="002D2283" w:rsidP="00FD285A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B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тарифному</w:t>
      </w:r>
      <w:r w:rsidR="009D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</w:t>
      </w:r>
    </w:p>
    <w:p w:rsidR="002752DC" w:rsidRPr="00A11D31" w:rsidRDefault="002752DC" w:rsidP="00FD285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10177" w:type="dxa"/>
        <w:tblInd w:w="137" w:type="dxa"/>
        <w:tblLayout w:type="fixed"/>
        <w:tblLook w:val="04A0"/>
      </w:tblPr>
      <w:tblGrid>
        <w:gridCol w:w="822"/>
        <w:gridCol w:w="1134"/>
        <w:gridCol w:w="8221"/>
      </w:tblGrid>
      <w:tr w:rsidR="00B41AB7" w:rsidRPr="00A11D31" w:rsidTr="00FD285A">
        <w:trPr>
          <w:trHeight w:val="686"/>
        </w:trPr>
        <w:tc>
          <w:tcPr>
            <w:tcW w:w="822" w:type="dxa"/>
            <w:vMerge w:val="restart"/>
          </w:tcPr>
          <w:p w:rsidR="005D0C1B" w:rsidRPr="00611E47" w:rsidRDefault="005D0C1B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стр.</w:t>
            </w:r>
          </w:p>
        </w:tc>
        <w:tc>
          <w:tcPr>
            <w:tcW w:w="1134" w:type="dxa"/>
            <w:vAlign w:val="center"/>
          </w:tcPr>
          <w:p w:rsidR="005D0C1B" w:rsidRPr="00611E47" w:rsidRDefault="005D0C1B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1E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Номер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:rsidR="005D0C1B" w:rsidRPr="00A11D31" w:rsidRDefault="005D0C1B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11E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11E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приложения</w:t>
            </w:r>
          </w:p>
        </w:tc>
      </w:tr>
      <w:tr w:rsidR="00B41AB7" w:rsidRPr="00A11D31" w:rsidTr="00FD285A">
        <w:trPr>
          <w:trHeight w:val="20"/>
        </w:trPr>
        <w:tc>
          <w:tcPr>
            <w:tcW w:w="822" w:type="dxa"/>
            <w:vMerge/>
          </w:tcPr>
          <w:p w:rsidR="005D0C1B" w:rsidRPr="00A11D31" w:rsidRDefault="005D0C1B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D0C1B" w:rsidRPr="00A11D31" w:rsidRDefault="005D0C1B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21" w:type="dxa"/>
            <w:vAlign w:val="center"/>
          </w:tcPr>
          <w:p w:rsidR="005D0C1B" w:rsidRPr="00A11D31" w:rsidRDefault="005D0C1B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B41AB7" w:rsidRPr="00A11D31" w:rsidTr="00FD285A">
        <w:trPr>
          <w:trHeight w:val="20"/>
        </w:trPr>
        <w:tc>
          <w:tcPr>
            <w:tcW w:w="822" w:type="dxa"/>
          </w:tcPr>
          <w:p w:rsidR="005D0C1B" w:rsidRPr="00A11D31" w:rsidRDefault="005D0C1B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134" w:type="dxa"/>
          </w:tcPr>
          <w:p w:rsidR="005D0C1B" w:rsidRPr="00A11D31" w:rsidRDefault="005D0C1B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21" w:type="dxa"/>
          </w:tcPr>
          <w:p w:rsidR="005D0C1B" w:rsidRPr="00A11D31" w:rsidRDefault="005D0C1B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тарифов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оплату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обязательному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страхованию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Ставропольского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края</w:t>
            </w:r>
          </w:p>
        </w:tc>
      </w:tr>
      <w:tr w:rsidR="00B41AB7" w:rsidRPr="00A11D31" w:rsidTr="00FD285A">
        <w:trPr>
          <w:trHeight w:val="20"/>
        </w:trPr>
        <w:tc>
          <w:tcPr>
            <w:tcW w:w="822" w:type="dxa"/>
          </w:tcPr>
          <w:p w:rsidR="005D0C1B" w:rsidRPr="00A11D31" w:rsidRDefault="005D0C1B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1134" w:type="dxa"/>
          </w:tcPr>
          <w:p w:rsidR="005D0C1B" w:rsidRPr="00A11D31" w:rsidRDefault="005D0C1B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221" w:type="dxa"/>
          </w:tcPr>
          <w:p w:rsidR="005D0C1B" w:rsidRPr="00A11D31" w:rsidRDefault="005D0C1B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оказывающих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медицинскую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амбулаторных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имеющих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прикрепившихся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осуществляется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4002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4002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ФПдНФ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4002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4002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прикрепившихся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4002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</w:t>
            </w:r>
          </w:p>
        </w:tc>
      </w:tr>
      <w:tr w:rsidR="008A4AFD" w:rsidRPr="00A11D31" w:rsidTr="00FD285A">
        <w:trPr>
          <w:trHeight w:val="20"/>
        </w:trPr>
        <w:tc>
          <w:tcPr>
            <w:tcW w:w="822" w:type="dxa"/>
          </w:tcPr>
          <w:p w:rsidR="008A4AFD" w:rsidRPr="008C123C" w:rsidRDefault="007158F2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12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3.</w:t>
            </w:r>
          </w:p>
        </w:tc>
        <w:tc>
          <w:tcPr>
            <w:tcW w:w="1134" w:type="dxa"/>
          </w:tcPr>
          <w:p w:rsidR="008A4AFD" w:rsidRPr="008C123C" w:rsidRDefault="008A4AFD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12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221" w:type="dxa"/>
          </w:tcPr>
          <w:p w:rsidR="008A4AFD" w:rsidRPr="00B45F93" w:rsidRDefault="008A4AFD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также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входящих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структуру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фельдшерских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фельдшерско-акушерских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пунктов</w:t>
            </w:r>
            <w:r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оказывающих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первичную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доврачебную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медико-санитарную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финансовое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осуществляется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ФФРО</w:t>
            </w:r>
            <w:r w:rsidR="00B45F93" w:rsidRPr="008C12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ФАП</w:t>
            </w:r>
          </w:p>
        </w:tc>
      </w:tr>
      <w:tr w:rsidR="00B41AB7" w:rsidRPr="00A11D31" w:rsidTr="00FD285A">
        <w:trPr>
          <w:trHeight w:val="20"/>
        </w:trPr>
        <w:tc>
          <w:tcPr>
            <w:tcW w:w="822" w:type="dxa"/>
          </w:tcPr>
          <w:p w:rsidR="00456ED4" w:rsidRPr="00A11D31" w:rsidRDefault="007158F2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B94FF9"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456ED4" w:rsidRPr="00A11D31" w:rsidRDefault="00030AB3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221" w:type="dxa"/>
          </w:tcPr>
          <w:p w:rsidR="00456ED4" w:rsidRPr="00A11D31" w:rsidRDefault="00F802CD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едицински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оказывающи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медицинскую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амбулаторных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имеющи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прикрепившихся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осуществляется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единицу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</w:t>
            </w:r>
          </w:p>
        </w:tc>
      </w:tr>
      <w:tr w:rsidR="00B41AB7" w:rsidRPr="00A11D31" w:rsidTr="00FD285A">
        <w:trPr>
          <w:trHeight w:val="20"/>
        </w:trPr>
        <w:tc>
          <w:tcPr>
            <w:tcW w:w="822" w:type="dxa"/>
          </w:tcPr>
          <w:p w:rsidR="0042695E" w:rsidRPr="00A11D31" w:rsidRDefault="007158F2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9B3B16"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42695E" w:rsidRPr="00A11D31" w:rsidRDefault="00030AB3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221" w:type="dxa"/>
          </w:tcPr>
          <w:p w:rsidR="0042695E" w:rsidRPr="00A11D31" w:rsidRDefault="00F802CD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едицински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оказывающих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медицинскую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стационарных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1AB7" w:rsidRPr="00A11D31" w:rsidTr="00FD285A">
        <w:trPr>
          <w:trHeight w:val="20"/>
        </w:trPr>
        <w:tc>
          <w:tcPr>
            <w:tcW w:w="822" w:type="dxa"/>
          </w:tcPr>
          <w:p w:rsidR="0042695E" w:rsidRPr="00A11D31" w:rsidRDefault="007158F2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9B3B16"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42695E" w:rsidRPr="00A11D31" w:rsidRDefault="007158F2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8221" w:type="dxa"/>
          </w:tcPr>
          <w:p w:rsidR="0042695E" w:rsidRPr="00A11D31" w:rsidRDefault="00F802CD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едицински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организаций,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оказывающих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медицинскую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дневного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стационара</w:t>
            </w:r>
          </w:p>
        </w:tc>
      </w:tr>
      <w:tr w:rsidR="00B41AB7" w:rsidRPr="00A11D31" w:rsidTr="00FD285A">
        <w:trPr>
          <w:trHeight w:val="20"/>
        </w:trPr>
        <w:tc>
          <w:tcPr>
            <w:tcW w:w="822" w:type="dxa"/>
          </w:tcPr>
          <w:p w:rsidR="0042695E" w:rsidRPr="00A11D31" w:rsidRDefault="007158F2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9B3B16"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42695E" w:rsidRPr="00A11D31" w:rsidRDefault="00030AB3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8221" w:type="dxa"/>
          </w:tcPr>
          <w:p w:rsidR="0042695E" w:rsidRPr="00A11D31" w:rsidRDefault="00F802CD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едицински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="00626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6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оказывающих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скорую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медицинскую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финансовое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осуществляется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695E"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ФПдНФ</w:t>
            </w:r>
          </w:p>
        </w:tc>
      </w:tr>
      <w:tr w:rsidR="00A44002" w:rsidRPr="00A11D31" w:rsidTr="00FD285A">
        <w:trPr>
          <w:trHeight w:val="20"/>
        </w:trPr>
        <w:tc>
          <w:tcPr>
            <w:tcW w:w="822" w:type="dxa"/>
          </w:tcPr>
          <w:p w:rsidR="00A44002" w:rsidRPr="00A11D31" w:rsidRDefault="00C80119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9B3B16"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A44002" w:rsidRPr="00A11D31" w:rsidRDefault="00C80119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8221" w:type="dxa"/>
          </w:tcPr>
          <w:p w:rsidR="00A44002" w:rsidRPr="00A11D31" w:rsidRDefault="00A44002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Тарифы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оплату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первичной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врачебной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доврачебной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медико-санитарной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первичной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специализированной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медико-санитарной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</w:t>
            </w:r>
          </w:p>
        </w:tc>
      </w:tr>
      <w:tr w:rsidR="00B41AB7" w:rsidRPr="00A11D31" w:rsidTr="00FD285A">
        <w:trPr>
          <w:trHeight w:val="20"/>
        </w:trPr>
        <w:tc>
          <w:tcPr>
            <w:tcW w:w="822" w:type="dxa"/>
          </w:tcPr>
          <w:p w:rsidR="0042695E" w:rsidRPr="00A11D31" w:rsidRDefault="00C80119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9B3B16"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42695E" w:rsidRPr="00A11D31" w:rsidRDefault="00C80119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8221" w:type="dxa"/>
          </w:tcPr>
          <w:p w:rsidR="0042695E" w:rsidRPr="00A11D31" w:rsidRDefault="0042695E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Тарифы,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применяемые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оплаты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оказываемой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амбулаторных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центрами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здоровья</w:t>
            </w:r>
          </w:p>
        </w:tc>
      </w:tr>
      <w:tr w:rsidR="00A44002" w:rsidRPr="00A11D31" w:rsidTr="00FD285A">
        <w:trPr>
          <w:trHeight w:val="20"/>
        </w:trPr>
        <w:tc>
          <w:tcPr>
            <w:tcW w:w="822" w:type="dxa"/>
          </w:tcPr>
          <w:p w:rsidR="00A44002" w:rsidRPr="00A11D31" w:rsidRDefault="00C80119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="009B3B16"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A44002" w:rsidRPr="00A11D31" w:rsidRDefault="00C80119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21" w:type="dxa"/>
          </w:tcPr>
          <w:p w:rsidR="00A44002" w:rsidRPr="00A11D31" w:rsidRDefault="00A44002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Тарифы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законченных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диспансеризации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осмотров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отдельных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</w:t>
            </w:r>
          </w:p>
        </w:tc>
      </w:tr>
      <w:tr w:rsidR="00B41AB7" w:rsidRPr="00A11D31" w:rsidTr="00FD285A">
        <w:trPr>
          <w:trHeight w:val="20"/>
        </w:trPr>
        <w:tc>
          <w:tcPr>
            <w:tcW w:w="822" w:type="dxa"/>
          </w:tcPr>
          <w:p w:rsidR="00CD35EC" w:rsidRPr="00A11D31" w:rsidRDefault="00C80119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="009B3B16"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CD35EC" w:rsidRPr="00A11D31" w:rsidRDefault="00CD35EC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C801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21" w:type="dxa"/>
          </w:tcPr>
          <w:p w:rsidR="00CD35EC" w:rsidRPr="00A11D31" w:rsidRDefault="00F44BE0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Тарифы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медицинских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обращения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оказании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амбулаторно-поликлинической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</w:t>
            </w:r>
          </w:p>
        </w:tc>
      </w:tr>
      <w:tr w:rsidR="00B41AB7" w:rsidRPr="00A11D31" w:rsidTr="00FD285A">
        <w:trPr>
          <w:trHeight w:val="20"/>
        </w:trPr>
        <w:tc>
          <w:tcPr>
            <w:tcW w:w="822" w:type="dxa"/>
          </w:tcPr>
          <w:p w:rsidR="00CD35EC" w:rsidRPr="00A11D31" w:rsidRDefault="00C80119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  <w:r w:rsidR="009B3B16"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CD35EC" w:rsidRPr="00A11D31" w:rsidRDefault="00C80119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8221" w:type="dxa"/>
          </w:tcPr>
          <w:p w:rsidR="00CD35EC" w:rsidRPr="00A11D31" w:rsidRDefault="00CD35EC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Тарифы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оплату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оказываемой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ОМС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стационарных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1AB7" w:rsidRPr="00A11D31" w:rsidTr="00FD285A">
        <w:trPr>
          <w:trHeight w:val="20"/>
        </w:trPr>
        <w:tc>
          <w:tcPr>
            <w:tcW w:w="822" w:type="dxa"/>
          </w:tcPr>
          <w:p w:rsidR="00CD35EC" w:rsidRPr="00A11D31" w:rsidRDefault="00C80119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  <w:r w:rsidR="009B3B16"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CD35EC" w:rsidRPr="00A11D31" w:rsidRDefault="00C80119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221" w:type="dxa"/>
          </w:tcPr>
          <w:p w:rsidR="00CD35EC" w:rsidRPr="00A11D31" w:rsidRDefault="00CD35EC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Тарифы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оплату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оказываемой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ОМС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дневного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стационара</w:t>
            </w:r>
          </w:p>
        </w:tc>
      </w:tr>
      <w:tr w:rsidR="00B41AB7" w:rsidRPr="00A11D31" w:rsidTr="00FD285A">
        <w:trPr>
          <w:trHeight w:val="20"/>
        </w:trPr>
        <w:tc>
          <w:tcPr>
            <w:tcW w:w="822" w:type="dxa"/>
          </w:tcPr>
          <w:p w:rsidR="00CD35EC" w:rsidRPr="00A11D31" w:rsidRDefault="00C80119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  <w:r w:rsidR="009B3B16"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CD35EC" w:rsidRPr="00A11D31" w:rsidRDefault="00CD35EC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C801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221" w:type="dxa"/>
          </w:tcPr>
          <w:p w:rsidR="00CD35EC" w:rsidRPr="00A11D31" w:rsidRDefault="00CD35EC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Тарифы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оплату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высокотехнологичной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оказываемой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счет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ОМС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стационарных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</w:t>
            </w:r>
          </w:p>
        </w:tc>
      </w:tr>
      <w:tr w:rsidR="00B41AB7" w:rsidRPr="00A11D31" w:rsidTr="00FD285A">
        <w:trPr>
          <w:trHeight w:val="20"/>
        </w:trPr>
        <w:tc>
          <w:tcPr>
            <w:tcW w:w="822" w:type="dxa"/>
          </w:tcPr>
          <w:p w:rsidR="00CD35EC" w:rsidRPr="00A11D31" w:rsidRDefault="00C80119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  <w:r w:rsidR="009B3B16"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CD35EC" w:rsidRPr="00A11D31" w:rsidRDefault="00C80119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8221" w:type="dxa"/>
          </w:tcPr>
          <w:p w:rsidR="00CD35EC" w:rsidRPr="00A11D31" w:rsidRDefault="00CD35EC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Тарифы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оплату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диализа</w:t>
            </w:r>
          </w:p>
        </w:tc>
      </w:tr>
      <w:tr w:rsidR="00A44002" w:rsidRPr="00A11D31" w:rsidTr="00FD285A">
        <w:trPr>
          <w:trHeight w:val="20"/>
        </w:trPr>
        <w:tc>
          <w:tcPr>
            <w:tcW w:w="822" w:type="dxa"/>
          </w:tcPr>
          <w:p w:rsidR="00A44002" w:rsidRPr="00A11D31" w:rsidRDefault="00A44002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A44002" w:rsidRPr="00A11D31" w:rsidRDefault="00A44002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</w:tcPr>
          <w:p w:rsidR="00A44002" w:rsidRPr="00A11D31" w:rsidRDefault="00A44002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41AB7" w:rsidRPr="00A11D31" w:rsidTr="00FD285A">
        <w:trPr>
          <w:trHeight w:val="20"/>
        </w:trPr>
        <w:tc>
          <w:tcPr>
            <w:tcW w:w="822" w:type="dxa"/>
          </w:tcPr>
          <w:p w:rsidR="00F44BE0" w:rsidRPr="00A11D31" w:rsidRDefault="00C80119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4713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9B3B16"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F44BE0" w:rsidRPr="00A11D31" w:rsidRDefault="00C80119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4713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8221" w:type="dxa"/>
          </w:tcPr>
          <w:p w:rsidR="00F44BE0" w:rsidRPr="00A11D31" w:rsidRDefault="00F44BE0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Тарифы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вызова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оплату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скорой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</w:t>
            </w:r>
          </w:p>
        </w:tc>
      </w:tr>
      <w:tr w:rsidR="00B41AB7" w:rsidRPr="00A11D31" w:rsidTr="00FD285A">
        <w:trPr>
          <w:trHeight w:val="20"/>
        </w:trPr>
        <w:tc>
          <w:tcPr>
            <w:tcW w:w="822" w:type="dxa"/>
          </w:tcPr>
          <w:p w:rsidR="00F44BE0" w:rsidRPr="00A11D31" w:rsidRDefault="00C80119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4713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9B3B16"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F44BE0" w:rsidRPr="00A11D31" w:rsidRDefault="00F44BE0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4713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8221" w:type="dxa"/>
          </w:tcPr>
          <w:p w:rsidR="00F44BE0" w:rsidRPr="00A11D31" w:rsidRDefault="00B94FF9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Тарифы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оплату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стоматологической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лечебно-диагностической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</w:t>
            </w:r>
          </w:p>
        </w:tc>
      </w:tr>
      <w:tr w:rsidR="00B94FF9" w:rsidRPr="00A11D31" w:rsidTr="00FD285A">
        <w:trPr>
          <w:trHeight w:val="20"/>
        </w:trPr>
        <w:tc>
          <w:tcPr>
            <w:tcW w:w="822" w:type="dxa"/>
          </w:tcPr>
          <w:p w:rsidR="00B94FF9" w:rsidRPr="00A11D31" w:rsidRDefault="00C80119" w:rsidP="00FD285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4713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9B3B16" w:rsidRPr="00A11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B94FF9" w:rsidRPr="00A11D31" w:rsidRDefault="00C80119" w:rsidP="00FD285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4713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8221" w:type="dxa"/>
          </w:tcPr>
          <w:p w:rsidR="00B94FF9" w:rsidRPr="00A11D31" w:rsidRDefault="00B94FF9" w:rsidP="00FD285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санкции,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следствием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неисполнения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которых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является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возможность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неоплаты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неполной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оплаты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затрат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также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уплаты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организацией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штрафа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неоказание,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несвоевременное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либо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медицинской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ненадлежащего</w:t>
            </w:r>
            <w:r w:rsidR="009D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качества</w:t>
            </w:r>
          </w:p>
        </w:tc>
      </w:tr>
    </w:tbl>
    <w:p w:rsidR="002752DC" w:rsidRPr="00A11D31" w:rsidRDefault="002752DC" w:rsidP="00FD285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34E2" w:rsidRPr="00A11D31" w:rsidRDefault="00874413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Изменения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настоящему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тарифному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соглашению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принимают</w:t>
      </w:r>
      <w:r w:rsidR="001B578C" w:rsidRPr="00A11D31">
        <w:rPr>
          <w:rFonts w:ascii="Times New Roman" w:hAnsi="Times New Roman" w:cs="Times New Roman"/>
          <w:sz w:val="28"/>
          <w:szCs w:val="28"/>
        </w:rPr>
        <w:t>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B578C" w:rsidRPr="00A11D31">
        <w:rPr>
          <w:rFonts w:ascii="Times New Roman" w:hAnsi="Times New Roman" w:cs="Times New Roman"/>
          <w:sz w:val="28"/>
          <w:szCs w:val="28"/>
        </w:rPr>
        <w:t>решением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B578C" w:rsidRPr="00A11D31">
        <w:rPr>
          <w:rFonts w:ascii="Times New Roman" w:hAnsi="Times New Roman" w:cs="Times New Roman"/>
          <w:sz w:val="28"/>
          <w:szCs w:val="28"/>
        </w:rPr>
        <w:lastRenderedPageBreak/>
        <w:t>Комиссии,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B578C" w:rsidRPr="00A11D31">
        <w:rPr>
          <w:rFonts w:ascii="Times New Roman" w:hAnsi="Times New Roman" w:cs="Times New Roman"/>
          <w:sz w:val="28"/>
          <w:szCs w:val="28"/>
        </w:rPr>
        <w:t>подписываю</w:t>
      </w:r>
      <w:r w:rsidR="00F849B0" w:rsidRPr="00A11D31">
        <w:rPr>
          <w:rFonts w:ascii="Times New Roman" w:hAnsi="Times New Roman" w:cs="Times New Roman"/>
          <w:sz w:val="28"/>
          <w:szCs w:val="28"/>
        </w:rPr>
        <w:t>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представителями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сторон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составляются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двух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идентичных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экземплярах,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имеющих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равную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юридическую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силу: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один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экземпляр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изменений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хранится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министерстве,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второй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–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фонде.</w:t>
      </w:r>
    </w:p>
    <w:p w:rsidR="00F849B0" w:rsidRPr="00A11D31" w:rsidRDefault="00F928C7" w:rsidP="00FD285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3.</w:t>
      </w:r>
      <w:r w:rsidRPr="00A11D31">
        <w:rPr>
          <w:rFonts w:ascii="Times New Roman" w:hAnsi="Times New Roman" w:cs="Times New Roman"/>
          <w:sz w:val="28"/>
          <w:szCs w:val="28"/>
        </w:rPr>
        <w:tab/>
      </w:r>
      <w:r w:rsidR="00F849B0"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изменения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нему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подлежат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хранению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по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правилам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организации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архивного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F849B0" w:rsidRPr="00A11D31">
        <w:rPr>
          <w:rFonts w:ascii="Times New Roman" w:hAnsi="Times New Roman" w:cs="Times New Roman"/>
          <w:sz w:val="28"/>
          <w:szCs w:val="28"/>
        </w:rPr>
        <w:t>фонда.</w:t>
      </w:r>
    </w:p>
    <w:p w:rsidR="001C34E2" w:rsidRPr="00A11D31" w:rsidRDefault="00F928C7" w:rsidP="00FD285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31">
        <w:rPr>
          <w:rFonts w:ascii="Times New Roman" w:hAnsi="Times New Roman" w:cs="Times New Roman"/>
          <w:sz w:val="28"/>
          <w:szCs w:val="28"/>
        </w:rPr>
        <w:t>4</w:t>
      </w:r>
      <w:r w:rsidR="007827C7" w:rsidRPr="00A11D31">
        <w:rPr>
          <w:rFonts w:ascii="Times New Roman" w:hAnsi="Times New Roman" w:cs="Times New Roman"/>
          <w:sz w:val="28"/>
          <w:szCs w:val="28"/>
        </w:rPr>
        <w:t>.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Настоящее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тарифное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соглашение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изменения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нему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подлежат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опубликованию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официальных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сайтах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министерства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фонда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сети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«Интернет»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в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срок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не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позднее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14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календарных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дней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со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дня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их</w:t>
      </w:r>
      <w:r w:rsidR="009D46B4">
        <w:rPr>
          <w:rFonts w:ascii="Times New Roman" w:hAnsi="Times New Roman" w:cs="Times New Roman"/>
          <w:sz w:val="28"/>
          <w:szCs w:val="28"/>
        </w:rPr>
        <w:t xml:space="preserve"> </w:t>
      </w:r>
      <w:r w:rsidR="001C34E2" w:rsidRPr="00A11D31">
        <w:rPr>
          <w:rFonts w:ascii="Times New Roman" w:hAnsi="Times New Roman" w:cs="Times New Roman"/>
          <w:sz w:val="28"/>
          <w:szCs w:val="28"/>
        </w:rPr>
        <w:t>принятия.</w:t>
      </w:r>
    </w:p>
    <w:p w:rsidR="005E7320" w:rsidRPr="00A11D31" w:rsidRDefault="005E7320" w:rsidP="00FD285A">
      <w:pPr>
        <w:pStyle w:val="ConsPlusNormal"/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002ECA" w:rsidRPr="00A11D31" w:rsidRDefault="00002ECA" w:rsidP="00FD285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  <w:r w:rsidRPr="00A11D3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Подписи</w:t>
      </w:r>
      <w:r w:rsidR="009D46B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уполномоченных</w:t>
      </w:r>
      <w:r w:rsidR="009D46B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представителей</w:t>
      </w:r>
      <w:r w:rsidR="009D46B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A11D3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сторон</w:t>
      </w:r>
      <w:r w:rsidRPr="00A11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2ECA" w:rsidRPr="00A11D31" w:rsidRDefault="00002ECA" w:rsidP="00FD285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6" w:type="dxa"/>
        <w:tblInd w:w="-106" w:type="dxa"/>
        <w:tblLayout w:type="fixed"/>
        <w:tblLook w:val="01E0"/>
      </w:tblPr>
      <w:tblGrid>
        <w:gridCol w:w="4361"/>
        <w:gridCol w:w="990"/>
        <w:gridCol w:w="4535"/>
      </w:tblGrid>
      <w:tr w:rsidR="00B41AB7" w:rsidRPr="00A11D31" w:rsidTr="00894254">
        <w:trPr>
          <w:trHeight w:val="1769"/>
        </w:trPr>
        <w:tc>
          <w:tcPr>
            <w:tcW w:w="4361" w:type="dxa"/>
          </w:tcPr>
          <w:p w:rsidR="00316E11" w:rsidRPr="00A11D31" w:rsidRDefault="00B36261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</w:t>
            </w:r>
          </w:p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316E11"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EF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___В.Н.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50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F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лесников</w:t>
            </w:r>
          </w:p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990" w:type="dxa"/>
          </w:tcPr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ECA" w:rsidRPr="00A11D31" w:rsidRDefault="008A1611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316E11"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002ECA"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___С.П.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2ECA"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Трошин</w:t>
            </w:r>
          </w:p>
          <w:p w:rsidR="00002ECA" w:rsidRPr="00A11D31" w:rsidRDefault="00334A8F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2ECA"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B41AB7" w:rsidRPr="00A11D31" w:rsidTr="00894254">
        <w:trPr>
          <w:trHeight w:val="284"/>
        </w:trPr>
        <w:tc>
          <w:tcPr>
            <w:tcW w:w="4361" w:type="dxa"/>
          </w:tcPr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AB7" w:rsidRPr="00A11D31" w:rsidTr="00894254">
        <w:trPr>
          <w:trHeight w:val="1769"/>
        </w:trPr>
        <w:tc>
          <w:tcPr>
            <w:tcW w:w="4361" w:type="dxa"/>
          </w:tcPr>
          <w:p w:rsidR="008A1611" w:rsidRPr="00A11D31" w:rsidRDefault="002703D2" w:rsidP="0029146D">
            <w:pPr>
              <w:widowControl w:val="0"/>
              <w:spacing w:line="240" w:lineRule="auto"/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A1611"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EF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611"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611"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«Страховая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«СОГАЗ-Мед»</w:t>
            </w:r>
          </w:p>
          <w:p w:rsidR="008A1611" w:rsidRPr="00A11D31" w:rsidRDefault="008A1611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EF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Макоева</w:t>
            </w:r>
          </w:p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990" w:type="dxa"/>
          </w:tcPr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002ECA" w:rsidRPr="00A11D31" w:rsidRDefault="00002ECA" w:rsidP="002914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02ECA" w:rsidRPr="00A11D31" w:rsidRDefault="00002ECA" w:rsidP="002914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2ECA" w:rsidRPr="00A11D31" w:rsidRDefault="00002ECA" w:rsidP="002914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«Врачи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края»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6BE7" w:rsidRPr="00A11D31" w:rsidRDefault="000C6BE7" w:rsidP="002914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ECA" w:rsidRPr="00A11D31" w:rsidRDefault="00316E11" w:rsidP="002914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002ECA"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_____М.А.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2ECA"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</w:t>
            </w:r>
          </w:p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B41AB7" w:rsidRPr="00A11D31" w:rsidTr="00894254">
        <w:trPr>
          <w:trHeight w:val="284"/>
        </w:trPr>
        <w:tc>
          <w:tcPr>
            <w:tcW w:w="4361" w:type="dxa"/>
          </w:tcPr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</w:tcPr>
          <w:p w:rsidR="00002ECA" w:rsidRPr="00A11D31" w:rsidRDefault="00002ECA" w:rsidP="0029146D">
            <w:pPr>
              <w:widowControl w:val="0"/>
              <w:spacing w:line="240" w:lineRule="auto"/>
              <w:ind w:right="-5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002ECA" w:rsidRPr="00A11D31" w:rsidRDefault="00002ECA" w:rsidP="002914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AB7" w:rsidRPr="00A11D31" w:rsidTr="00894254">
        <w:trPr>
          <w:trHeight w:val="1769"/>
        </w:trPr>
        <w:tc>
          <w:tcPr>
            <w:tcW w:w="4361" w:type="dxa"/>
          </w:tcPr>
          <w:p w:rsidR="008A1611" w:rsidRPr="008C123C" w:rsidRDefault="00C60818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A1611"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F93"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F93"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экономическим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F93"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611"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611"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611"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611"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«Ингосстрах-М»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8A1611"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611"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611"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Ставрополе</w:t>
            </w:r>
          </w:p>
          <w:p w:rsidR="008A1611" w:rsidRPr="008C123C" w:rsidRDefault="008A1611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C60818"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F93"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F93"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</w:t>
            </w:r>
          </w:p>
          <w:p w:rsidR="00002ECA" w:rsidRPr="008C123C" w:rsidRDefault="00002ECA" w:rsidP="0029146D">
            <w:pPr>
              <w:widowControl w:val="0"/>
              <w:spacing w:line="240" w:lineRule="auto"/>
              <w:ind w:right="-5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1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990" w:type="dxa"/>
          </w:tcPr>
          <w:p w:rsidR="00002ECA" w:rsidRPr="008C123C" w:rsidRDefault="00002ECA" w:rsidP="0029146D">
            <w:pPr>
              <w:widowControl w:val="0"/>
              <w:spacing w:line="240" w:lineRule="auto"/>
              <w:ind w:right="-5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002ECA" w:rsidRPr="00A11D31" w:rsidRDefault="00002ECA" w:rsidP="002914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2ECA" w:rsidRPr="00A11D31" w:rsidRDefault="00002ECA" w:rsidP="002914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2ECA" w:rsidRPr="00A11D31" w:rsidRDefault="00002ECA" w:rsidP="002914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  <w:p w:rsidR="00002ECA" w:rsidRPr="00A11D31" w:rsidRDefault="00316E11" w:rsidP="002914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002ECA"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2ECA"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Кривко</w:t>
            </w:r>
          </w:p>
          <w:p w:rsidR="00002ECA" w:rsidRPr="00A11D31" w:rsidRDefault="00002ECA" w:rsidP="0029146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5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D4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1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1C34E2" w:rsidRPr="00A11D31" w:rsidRDefault="001C34E2" w:rsidP="00FD285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1611" w:rsidRPr="00A11D31" w:rsidRDefault="008A1611" w:rsidP="009B01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8A1611" w:rsidRPr="00A11D31" w:rsidSect="009D46B4">
      <w:headerReference w:type="default" r:id="rId29"/>
      <w:pgSz w:w="11905" w:h="16838"/>
      <w:pgMar w:top="1134" w:right="567" w:bottom="1134" w:left="1134" w:header="39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DB" w:rsidRDefault="00E15EDB" w:rsidP="007E5A8B">
      <w:pPr>
        <w:spacing w:line="240" w:lineRule="auto"/>
      </w:pPr>
      <w:r>
        <w:separator/>
      </w:r>
    </w:p>
  </w:endnote>
  <w:endnote w:type="continuationSeparator" w:id="1">
    <w:p w:rsidR="00E15EDB" w:rsidRDefault="00E15EDB" w:rsidP="007E5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DB" w:rsidRDefault="00E15EDB" w:rsidP="007E5A8B">
      <w:pPr>
        <w:spacing w:line="240" w:lineRule="auto"/>
      </w:pPr>
      <w:r>
        <w:separator/>
      </w:r>
    </w:p>
  </w:footnote>
  <w:footnote w:type="continuationSeparator" w:id="1">
    <w:p w:rsidR="00E15EDB" w:rsidRDefault="00E15EDB" w:rsidP="007E5A8B">
      <w:pPr>
        <w:spacing w:line="240" w:lineRule="auto"/>
      </w:pPr>
      <w:r>
        <w:continuationSeparator/>
      </w:r>
    </w:p>
  </w:footnote>
  <w:footnote w:id="2">
    <w:p w:rsidR="00B4462B" w:rsidRPr="0032680D" w:rsidRDefault="00B4462B">
      <w:pPr>
        <w:pStyle w:val="a4"/>
        <w:rPr>
          <w:rFonts w:ascii="Times New Roman" w:hAnsi="Times New Roman" w:cs="Times New Roman"/>
        </w:rPr>
      </w:pPr>
      <w:r w:rsidRPr="00FD7F95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Национальный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календарь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профилактических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прививок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Календарь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профилактических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прививок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эпидемическим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показаниям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утверждены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приказом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Министерства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здравоохранения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21.03.2014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FD7F95">
        <w:rPr>
          <w:rFonts w:ascii="Times New Roman" w:hAnsi="Times New Roman" w:cs="Times New Roman"/>
        </w:rPr>
        <w:t>125н.</w:t>
      </w:r>
    </w:p>
  </w:footnote>
  <w:footnote w:id="3">
    <w:p w:rsidR="00B4462B" w:rsidRPr="00C84D15" w:rsidRDefault="00B4462B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Перечень региональных телемедицинских консультативных центров Ставропольского края определяется приказом министерства.</w:t>
      </w:r>
    </w:p>
  </w:footnote>
  <w:footnote w:id="4">
    <w:p w:rsidR="00B4462B" w:rsidRPr="001058A2" w:rsidRDefault="00B4462B" w:rsidP="00F904BA">
      <w:pPr>
        <w:pStyle w:val="a4"/>
        <w:rPr>
          <w:rFonts w:ascii="Times New Roman" w:hAnsi="Times New Roman" w:cs="Times New Roman"/>
        </w:rPr>
      </w:pPr>
      <w:r w:rsidRPr="001058A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населенных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пунктов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преимущественным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проживанием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старше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трудоспособного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возраста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расположенных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значительном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удалении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медицинской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имеющих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плохую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транспортную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доступность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климатогеографических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условий,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первичная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медико-санитарная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помощь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оказывается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мобильными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медицинскими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бригадами,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приказом</w:t>
      </w:r>
      <w:r>
        <w:rPr>
          <w:rFonts w:ascii="Times New Roman" w:hAnsi="Times New Roman" w:cs="Times New Roman"/>
        </w:rPr>
        <w:t xml:space="preserve"> </w:t>
      </w:r>
      <w:r w:rsidRPr="001058A2">
        <w:rPr>
          <w:rFonts w:ascii="Times New Roman" w:hAnsi="Times New Roman" w:cs="Times New Roman"/>
        </w:rPr>
        <w:t>министерства.</w:t>
      </w:r>
    </w:p>
  </w:footnote>
  <w:footnote w:id="5">
    <w:p w:rsidR="00B4462B" w:rsidRPr="002D21C2" w:rsidRDefault="00B4462B" w:rsidP="00012318">
      <w:pPr>
        <w:pStyle w:val="a4"/>
        <w:rPr>
          <w:rFonts w:ascii="Times New Roman" w:hAnsi="Times New Roman" w:cs="Times New Roman"/>
          <w:color w:val="C00000"/>
        </w:rPr>
      </w:pPr>
      <w:r w:rsidRPr="00B41AB7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Разъяснения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вопросу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лицензирования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медицинской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помощи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профилю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«медицинская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реабилитация»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направлены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письмом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Федеральной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надзору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здравоохранения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27.10.2015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B41AB7">
        <w:rPr>
          <w:rFonts w:ascii="Times New Roman" w:hAnsi="Times New Roman" w:cs="Times New Roman"/>
        </w:rPr>
        <w:t>03-33889/15.</w:t>
      </w:r>
    </w:p>
  </w:footnote>
  <w:footnote w:id="6">
    <w:p w:rsidR="00B4462B" w:rsidRPr="00CD7946" w:rsidRDefault="00B4462B" w:rsidP="003444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</w:rPr>
      </w:pPr>
      <w:r w:rsidRPr="00344446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Оплате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подлежат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здоровья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больных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сахарным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диабетом,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артериальной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гипертонией,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ишемической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болезнью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сердца,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сердечной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недостаточностью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пульмонологическими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заболеваниями,</w:t>
      </w:r>
      <w:r>
        <w:t xml:space="preserve"> </w:t>
      </w:r>
      <w:r w:rsidRPr="00344446">
        <w:rPr>
          <w:rFonts w:ascii="Times New Roman" w:hAnsi="Times New Roman" w:cs="Times New Roman"/>
        </w:rPr>
        <w:t>алиментарно-зависимыми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заболеваниями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организуемые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приказами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Министерства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здравоохранения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12.11.2012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899н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«Об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утверждении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Порядка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медицинской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помощи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взрослому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населению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профилю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«эндокринология»,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15.11.2012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916н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«Об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утверждении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Порядка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медицинской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помощи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населению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профилю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«пульмонология»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15.11.2012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918н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«Об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утверждении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Порядка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медицинской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помощи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больным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сердечно-сосудистыми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заболеваниями,</w:t>
      </w:r>
      <w:r>
        <w:t xml:space="preserve"> </w:t>
      </w:r>
      <w:r w:rsidRPr="0034444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15.11.2012</w:t>
      </w:r>
      <w:r>
        <w:rPr>
          <w:rFonts w:ascii="Times New Roman" w:hAnsi="Times New Roman" w:cs="Times New Roman"/>
        </w:rPr>
        <w:t xml:space="preserve"> </w:t>
      </w:r>
      <w:r w:rsidRPr="0034444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hyperlink r:id="rId1" w:history="1">
        <w:r w:rsidRPr="00566BAB">
          <w:rPr>
            <w:rFonts w:ascii="Times New Roman" w:hAnsi="Times New Roman" w:cs="Times New Roman"/>
          </w:rPr>
          <w:t>920н</w:t>
        </w:r>
      </w:hyperlink>
      <w:r>
        <w:rPr>
          <w:rFonts w:ascii="Times New Roman" w:hAnsi="Times New Roman" w:cs="Times New Roman"/>
        </w:rPr>
        <w:t xml:space="preserve"> «</w:t>
      </w:r>
      <w:r w:rsidRPr="0073421E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73421E">
        <w:rPr>
          <w:rFonts w:ascii="Times New Roman" w:hAnsi="Times New Roman" w:cs="Times New Roman"/>
        </w:rPr>
        <w:t>утверждении</w:t>
      </w:r>
      <w:r>
        <w:rPr>
          <w:rFonts w:ascii="Times New Roman" w:hAnsi="Times New Roman" w:cs="Times New Roman"/>
        </w:rPr>
        <w:t xml:space="preserve"> </w:t>
      </w:r>
      <w:r w:rsidRPr="0073421E">
        <w:rPr>
          <w:rFonts w:ascii="Times New Roman" w:hAnsi="Times New Roman" w:cs="Times New Roman"/>
        </w:rPr>
        <w:t>Порядка</w:t>
      </w:r>
      <w:r>
        <w:rPr>
          <w:rFonts w:ascii="Times New Roman" w:hAnsi="Times New Roman" w:cs="Times New Roman"/>
        </w:rPr>
        <w:t xml:space="preserve"> </w:t>
      </w:r>
      <w:r w:rsidRPr="0073421E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73421E">
        <w:rPr>
          <w:rFonts w:ascii="Times New Roman" w:hAnsi="Times New Roman" w:cs="Times New Roman"/>
        </w:rPr>
        <w:t>медицинск</w:t>
      </w:r>
      <w:r>
        <w:rPr>
          <w:rFonts w:ascii="Times New Roman" w:hAnsi="Times New Roman" w:cs="Times New Roman"/>
        </w:rPr>
        <w:t>ой помощи населению по профилю «диетология».</w:t>
      </w:r>
    </w:p>
    <w:p w:rsidR="00B4462B" w:rsidRPr="001058A2" w:rsidRDefault="00B4462B">
      <w:pPr>
        <w:pStyle w:val="a4"/>
        <w:rPr>
          <w:rFonts w:ascii="Times New Roman" w:hAnsi="Times New Roman" w:cs="Times New Roman"/>
        </w:rPr>
      </w:pPr>
    </w:p>
  </w:footnote>
  <w:footnote w:id="7">
    <w:p w:rsidR="00B4462B" w:rsidRDefault="00B4462B" w:rsidP="00EE05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653226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обязательным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проведение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анкетирования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прием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(осмотр)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врачом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медицинской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профилактике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(кабинета)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медицинской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профилактики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центра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здоровья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фельдшером,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проведение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маммографии,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исследование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кала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скрытую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кровь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иммунохимическим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качественным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количественным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методом,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осмотр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фельдшером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(акушеркой)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врачом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акушером-гинекологом,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взятие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мазка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шейки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матки,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цитологическое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исследование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мазка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шейки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матки,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простат-специфического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антигена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крови,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hyperlink r:id="rId2" w:history="1">
        <w:r w:rsidRPr="001E32E4">
          <w:rPr>
            <w:rFonts w:ascii="Times New Roman" w:hAnsi="Times New Roman" w:cs="Times New Roman"/>
          </w:rPr>
          <w:t>приложением</w:t>
        </w:r>
        <w:r>
          <w:rPr>
            <w:rFonts w:ascii="Times New Roman" w:hAnsi="Times New Roman" w:cs="Times New Roman"/>
          </w:rPr>
          <w:t xml:space="preserve"> </w:t>
        </w:r>
        <w:r w:rsidRPr="001E32E4">
          <w:rPr>
            <w:rFonts w:ascii="Times New Roman" w:hAnsi="Times New Roman" w:cs="Times New Roman"/>
          </w:rPr>
          <w:t>2</w:t>
        </w:r>
      </w:hyperlink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приказу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Министерства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здравоохранения</w:t>
      </w:r>
      <w:r>
        <w:rPr>
          <w:rFonts w:ascii="Times New Roman" w:hAnsi="Times New Roman" w:cs="Times New Roman"/>
        </w:rPr>
        <w:t xml:space="preserve"> </w:t>
      </w:r>
      <w:r w:rsidRPr="00653226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1E32E4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от 13.03.2019 № </w:t>
      </w:r>
      <w:r w:rsidRPr="001E32E4">
        <w:rPr>
          <w:rFonts w:ascii="Times New Roman" w:hAnsi="Times New Roman" w:cs="Times New Roman"/>
        </w:rPr>
        <w:t>124н</w:t>
      </w:r>
      <w:r>
        <w:rPr>
          <w:rFonts w:ascii="Times New Roman" w:hAnsi="Times New Roman" w:cs="Times New Roman"/>
        </w:rPr>
        <w:t xml:space="preserve"> </w:t>
      </w:r>
      <w:r w:rsidRPr="001E32E4">
        <w:rPr>
          <w:rFonts w:ascii="Times New Roman" w:hAnsi="Times New Roman" w:cs="Times New Roman"/>
        </w:rPr>
        <w:t>"Об</w:t>
      </w:r>
      <w:r>
        <w:rPr>
          <w:rFonts w:ascii="Times New Roman" w:hAnsi="Times New Roman" w:cs="Times New Roman"/>
        </w:rPr>
        <w:t xml:space="preserve"> </w:t>
      </w:r>
      <w:r w:rsidRPr="001E32E4">
        <w:rPr>
          <w:rFonts w:ascii="Times New Roman" w:hAnsi="Times New Roman" w:cs="Times New Roman"/>
        </w:rPr>
        <w:t>утверждении</w:t>
      </w:r>
      <w:r>
        <w:rPr>
          <w:rFonts w:ascii="Times New Roman" w:hAnsi="Times New Roman" w:cs="Times New Roman"/>
        </w:rPr>
        <w:t xml:space="preserve"> </w:t>
      </w:r>
      <w:r w:rsidRPr="001E32E4">
        <w:rPr>
          <w:rFonts w:ascii="Times New Roman" w:hAnsi="Times New Roman" w:cs="Times New Roman"/>
        </w:rPr>
        <w:t>порядка</w:t>
      </w:r>
      <w:r>
        <w:rPr>
          <w:rFonts w:ascii="Times New Roman" w:hAnsi="Times New Roman" w:cs="Times New Roman"/>
        </w:rPr>
        <w:t xml:space="preserve"> </w:t>
      </w:r>
      <w:r w:rsidRPr="001E32E4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Pr="001E32E4">
        <w:rPr>
          <w:rFonts w:ascii="Times New Roman" w:hAnsi="Times New Roman" w:cs="Times New Roman"/>
        </w:rPr>
        <w:t>профилактического</w:t>
      </w:r>
      <w:r>
        <w:rPr>
          <w:rFonts w:ascii="Times New Roman" w:hAnsi="Times New Roman" w:cs="Times New Roman"/>
        </w:rPr>
        <w:t xml:space="preserve"> </w:t>
      </w:r>
      <w:r w:rsidRPr="001E32E4">
        <w:rPr>
          <w:rFonts w:ascii="Times New Roman" w:hAnsi="Times New Roman" w:cs="Times New Roman"/>
        </w:rPr>
        <w:t>медици</w:t>
      </w:r>
      <w:r>
        <w:rPr>
          <w:rFonts w:ascii="Times New Roman" w:hAnsi="Times New Roman" w:cs="Times New Roman"/>
        </w:rPr>
        <w:t>нского осмотра и диспансеризации определенных групп взрослого населения».</w:t>
      </w:r>
    </w:p>
    <w:p w:rsidR="00B4462B" w:rsidRDefault="00B4462B">
      <w:pPr>
        <w:pStyle w:val="a4"/>
      </w:pPr>
    </w:p>
  </w:footnote>
  <w:footnote w:id="8">
    <w:p w:rsidR="00B4462B" w:rsidRPr="003561A3" w:rsidRDefault="00B4462B" w:rsidP="003561A3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9D2A28">
        <w:rPr>
          <w:rFonts w:ascii="Times New Roman" w:eastAsia="Times New Roman" w:hAnsi="Times New Roman" w:cs="Times New Roman"/>
          <w:lang w:eastAsia="ru-RU"/>
        </w:rPr>
        <w:t>При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lang w:eastAsia="ru-RU"/>
        </w:rPr>
        <w:t>условии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lang w:eastAsia="ru-RU"/>
        </w:rPr>
        <w:t>соблюдения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lang w:eastAsia="ru-RU"/>
        </w:rPr>
        <w:t>режима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lang w:eastAsia="ru-RU"/>
        </w:rPr>
        <w:t>введения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lang w:eastAsia="ru-RU"/>
        </w:rPr>
        <w:t>препаратов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lang w:eastAsia="ru-RU"/>
        </w:rPr>
        <w:t>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lang w:eastAsia="ru-RU"/>
        </w:rPr>
        <w:t>инструкциям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lang w:eastAsia="ru-RU"/>
        </w:rPr>
        <w:t>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lang w:eastAsia="ru-RU"/>
        </w:rPr>
        <w:t>применению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lang w:eastAsia="ru-RU"/>
        </w:rPr>
        <w:t>препаратов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lang w:eastAsia="ru-RU"/>
        </w:rPr>
        <w:t>для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A28">
        <w:rPr>
          <w:rFonts w:ascii="Times New Roman" w:eastAsia="Times New Roman" w:hAnsi="Times New Roman" w:cs="Times New Roman"/>
          <w:lang w:eastAsia="ru-RU"/>
        </w:rPr>
        <w:t>применения.</w:t>
      </w:r>
    </w:p>
  </w:footnote>
  <w:footnote w:id="9">
    <w:p w:rsidR="00B4462B" w:rsidRPr="001058A2" w:rsidRDefault="00B4462B">
      <w:pPr>
        <w:pStyle w:val="a4"/>
        <w:rPr>
          <w:rFonts w:ascii="Times New Roman" w:hAnsi="Times New Roman" w:cs="Times New Roman"/>
        </w:rPr>
      </w:pPr>
      <w:r w:rsidRPr="005B76BB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5B76BB"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</w:rPr>
        <w:t xml:space="preserve"> </w:t>
      </w:r>
      <w:r w:rsidRPr="005B76BB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 xml:space="preserve"> </w:t>
      </w:r>
      <w:r w:rsidRPr="005B76BB">
        <w:rPr>
          <w:rFonts w:ascii="Times New Roman" w:hAnsi="Times New Roman" w:cs="Times New Roman"/>
        </w:rPr>
        <w:t>(КфСЛ</w:t>
      </w:r>
      <w:r w:rsidRPr="005B76BB">
        <w:rPr>
          <w:rFonts w:ascii="Times New Roman" w:hAnsi="Times New Roman" w:cs="Times New Roman"/>
          <w:vertAlign w:val="subscript"/>
        </w:rPr>
        <w:t>01</w:t>
      </w:r>
      <w:r w:rsidRPr="005B76B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5B76BB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B76BB">
        <w:rPr>
          <w:rFonts w:ascii="Times New Roman" w:hAnsi="Times New Roman" w:cs="Times New Roman"/>
        </w:rPr>
        <w:t>подлежит</w:t>
      </w:r>
      <w:r>
        <w:rPr>
          <w:rFonts w:ascii="Times New Roman" w:hAnsi="Times New Roman" w:cs="Times New Roman"/>
        </w:rPr>
        <w:t xml:space="preserve"> </w:t>
      </w:r>
      <w:r w:rsidRPr="005B76BB">
        <w:rPr>
          <w:rFonts w:ascii="Times New Roman" w:hAnsi="Times New Roman" w:cs="Times New Roman"/>
        </w:rPr>
        <w:t>применению</w:t>
      </w:r>
      <w:r>
        <w:t xml:space="preserve"> </w:t>
      </w:r>
      <w:r w:rsidRPr="005B76B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B76BB">
        <w:rPr>
          <w:rFonts w:ascii="Times New Roman" w:hAnsi="Times New Roman" w:cs="Times New Roman"/>
        </w:rPr>
        <w:t>тарифам</w:t>
      </w:r>
      <w:r>
        <w:rPr>
          <w:rFonts w:ascii="Times New Roman" w:hAnsi="Times New Roman" w:cs="Times New Roman"/>
        </w:rPr>
        <w:t xml:space="preserve"> </w:t>
      </w:r>
      <w:r w:rsidRPr="005B76BB">
        <w:rPr>
          <w:rFonts w:ascii="Times New Roman" w:hAnsi="Times New Roman" w:cs="Times New Roman"/>
        </w:rPr>
        <w:t>КСГ</w:t>
      </w:r>
      <w:r>
        <w:rPr>
          <w:rFonts w:ascii="Times New Roman" w:hAnsi="Times New Roman" w:cs="Times New Roman"/>
        </w:rPr>
        <w:t xml:space="preserve"> </w:t>
      </w:r>
      <w:r w:rsidRPr="005B76B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B76BB">
        <w:rPr>
          <w:rFonts w:ascii="Times New Roman" w:hAnsi="Times New Roman" w:cs="Times New Roman"/>
        </w:rPr>
        <w:t>оплату</w:t>
      </w:r>
      <w:r>
        <w:rPr>
          <w:rFonts w:ascii="Times New Roman" w:hAnsi="Times New Roman" w:cs="Times New Roman"/>
        </w:rPr>
        <w:t xml:space="preserve"> </w:t>
      </w:r>
      <w:r w:rsidRPr="005B76BB">
        <w:rPr>
          <w:rFonts w:ascii="Times New Roman" w:hAnsi="Times New Roman" w:cs="Times New Roman"/>
        </w:rPr>
        <w:t>медицинской</w:t>
      </w:r>
      <w:r>
        <w:rPr>
          <w:rFonts w:ascii="Times New Roman" w:hAnsi="Times New Roman" w:cs="Times New Roman"/>
        </w:rPr>
        <w:t xml:space="preserve"> </w:t>
      </w:r>
      <w:r w:rsidRPr="005B76BB">
        <w:rPr>
          <w:rFonts w:ascii="Times New Roman" w:hAnsi="Times New Roman" w:cs="Times New Roman"/>
        </w:rPr>
        <w:t>помощи</w:t>
      </w:r>
      <w:r>
        <w:rPr>
          <w:rFonts w:ascii="Times New Roman" w:hAnsi="Times New Roman" w:cs="Times New Roman"/>
        </w:rPr>
        <w:t xml:space="preserve"> </w:t>
      </w:r>
      <w:r w:rsidRPr="005B76BB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B76BB">
        <w:rPr>
          <w:rFonts w:ascii="Times New Roman" w:hAnsi="Times New Roman" w:cs="Times New Roman"/>
        </w:rPr>
        <w:t>профилю</w:t>
      </w:r>
      <w:r>
        <w:rPr>
          <w:rFonts w:ascii="Times New Roman" w:hAnsi="Times New Roman" w:cs="Times New Roman"/>
        </w:rPr>
        <w:t xml:space="preserve"> </w:t>
      </w:r>
      <w:r w:rsidRPr="005B76BB">
        <w:rPr>
          <w:rFonts w:ascii="Times New Roman" w:hAnsi="Times New Roman" w:cs="Times New Roman"/>
        </w:rPr>
        <w:t>«</w:t>
      </w:r>
      <w:r w:rsidRPr="00BE4A3B">
        <w:rPr>
          <w:rFonts w:ascii="Times New Roman" w:hAnsi="Times New Roman" w:cs="Times New Roman"/>
        </w:rPr>
        <w:t>неонатология</w:t>
      </w:r>
      <w:r w:rsidRPr="005B76BB">
        <w:rPr>
          <w:rFonts w:ascii="Times New Roman" w:hAnsi="Times New Roman" w:cs="Times New Roman"/>
        </w:rPr>
        <w:t>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813047877"/>
    </w:sdtPr>
    <w:sdtContent>
      <w:p w:rsidR="00B4462B" w:rsidRPr="00FD79FD" w:rsidRDefault="00B4462B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79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79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79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146D">
          <w:rPr>
            <w:rFonts w:ascii="Times New Roman" w:hAnsi="Times New Roman" w:cs="Times New Roman"/>
            <w:noProof/>
            <w:sz w:val="28"/>
            <w:szCs w:val="28"/>
          </w:rPr>
          <w:t>89</w:t>
        </w:r>
        <w:r w:rsidRPr="00FD79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F05"/>
    <w:multiLevelType w:val="hybridMultilevel"/>
    <w:tmpl w:val="C1EAD19C"/>
    <w:lvl w:ilvl="0" w:tplc="F120E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C5FDB"/>
    <w:multiLevelType w:val="hybridMultilevel"/>
    <w:tmpl w:val="6344C798"/>
    <w:lvl w:ilvl="0" w:tplc="05C4813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69023B"/>
    <w:multiLevelType w:val="hybridMultilevel"/>
    <w:tmpl w:val="D758D7DA"/>
    <w:lvl w:ilvl="0" w:tplc="4E34B9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C5661C"/>
    <w:multiLevelType w:val="hybridMultilevel"/>
    <w:tmpl w:val="284C56EE"/>
    <w:lvl w:ilvl="0" w:tplc="7796378A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8A7988"/>
    <w:multiLevelType w:val="hybridMultilevel"/>
    <w:tmpl w:val="7420915A"/>
    <w:lvl w:ilvl="0" w:tplc="EDB83E8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806225"/>
    <w:multiLevelType w:val="hybridMultilevel"/>
    <w:tmpl w:val="F502ECA0"/>
    <w:lvl w:ilvl="0" w:tplc="A85E8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293134"/>
    <w:multiLevelType w:val="hybridMultilevel"/>
    <w:tmpl w:val="C0E6AFF4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3F05864"/>
    <w:multiLevelType w:val="hybridMultilevel"/>
    <w:tmpl w:val="D864EF36"/>
    <w:lvl w:ilvl="0" w:tplc="D4E63CAA">
      <w:start w:val="1"/>
      <w:numFmt w:val="decimal"/>
      <w:lvlText w:val="%1."/>
      <w:lvlJc w:val="left"/>
      <w:pPr>
        <w:ind w:left="6941" w:hanging="42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7E43B3"/>
    <w:multiLevelType w:val="hybridMultilevel"/>
    <w:tmpl w:val="C7BAE8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474AE4"/>
    <w:multiLevelType w:val="hybridMultilevel"/>
    <w:tmpl w:val="222AF22A"/>
    <w:lvl w:ilvl="0" w:tplc="1B968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244ADA"/>
    <w:multiLevelType w:val="hybridMultilevel"/>
    <w:tmpl w:val="A1000282"/>
    <w:lvl w:ilvl="0" w:tplc="4A6A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F111BA"/>
    <w:multiLevelType w:val="hybridMultilevel"/>
    <w:tmpl w:val="573043E8"/>
    <w:lvl w:ilvl="0" w:tplc="A43E5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D837D1"/>
    <w:multiLevelType w:val="hybridMultilevel"/>
    <w:tmpl w:val="087867F6"/>
    <w:lvl w:ilvl="0" w:tplc="2D36B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0D26FB"/>
    <w:multiLevelType w:val="hybridMultilevel"/>
    <w:tmpl w:val="190653C0"/>
    <w:lvl w:ilvl="0" w:tplc="19AE6B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48B0137"/>
    <w:multiLevelType w:val="hybridMultilevel"/>
    <w:tmpl w:val="62F0070E"/>
    <w:lvl w:ilvl="0" w:tplc="6F907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9E4735"/>
    <w:multiLevelType w:val="hybridMultilevel"/>
    <w:tmpl w:val="113EC978"/>
    <w:lvl w:ilvl="0" w:tplc="0419000F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D54114"/>
    <w:multiLevelType w:val="hybridMultilevel"/>
    <w:tmpl w:val="BD7AA4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205D46"/>
    <w:multiLevelType w:val="hybridMultilevel"/>
    <w:tmpl w:val="BD7AA4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28738E"/>
    <w:multiLevelType w:val="hybridMultilevel"/>
    <w:tmpl w:val="BD7AA4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F85C3E"/>
    <w:multiLevelType w:val="hybridMultilevel"/>
    <w:tmpl w:val="EA80C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F6EE7"/>
    <w:multiLevelType w:val="hybridMultilevel"/>
    <w:tmpl w:val="D2AE07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E17FB4"/>
    <w:multiLevelType w:val="hybridMultilevel"/>
    <w:tmpl w:val="103E80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871C8"/>
    <w:multiLevelType w:val="hybridMultilevel"/>
    <w:tmpl w:val="54469B0A"/>
    <w:lvl w:ilvl="0" w:tplc="B23EA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E5F3911"/>
    <w:multiLevelType w:val="hybridMultilevel"/>
    <w:tmpl w:val="AC76C390"/>
    <w:lvl w:ilvl="0" w:tplc="67D8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6D0B00"/>
    <w:multiLevelType w:val="hybridMultilevel"/>
    <w:tmpl w:val="3DC2AB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31CD8"/>
    <w:multiLevelType w:val="hybridMultilevel"/>
    <w:tmpl w:val="A4AE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8276C"/>
    <w:multiLevelType w:val="hybridMultilevel"/>
    <w:tmpl w:val="AAA03C96"/>
    <w:lvl w:ilvl="0" w:tplc="ACCA69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F83A12"/>
    <w:multiLevelType w:val="hybridMultilevel"/>
    <w:tmpl w:val="5DFE64CC"/>
    <w:lvl w:ilvl="0" w:tplc="9656FB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7C210A1"/>
    <w:multiLevelType w:val="hybridMultilevel"/>
    <w:tmpl w:val="7E201F00"/>
    <w:lvl w:ilvl="0" w:tplc="CA9C3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4"/>
  </w:num>
  <w:num w:numId="7">
    <w:abstractNumId w:val="22"/>
  </w:num>
  <w:num w:numId="8">
    <w:abstractNumId w:val="11"/>
  </w:num>
  <w:num w:numId="9">
    <w:abstractNumId w:val="28"/>
  </w:num>
  <w:num w:numId="10">
    <w:abstractNumId w:val="12"/>
  </w:num>
  <w:num w:numId="11">
    <w:abstractNumId w:val="23"/>
  </w:num>
  <w:num w:numId="12">
    <w:abstractNumId w:val="6"/>
  </w:num>
  <w:num w:numId="13">
    <w:abstractNumId w:val="20"/>
  </w:num>
  <w:num w:numId="14">
    <w:abstractNumId w:val="25"/>
  </w:num>
  <w:num w:numId="15">
    <w:abstractNumId w:val="27"/>
  </w:num>
  <w:num w:numId="16">
    <w:abstractNumId w:val="1"/>
  </w:num>
  <w:num w:numId="17">
    <w:abstractNumId w:val="5"/>
  </w:num>
  <w:num w:numId="18">
    <w:abstractNumId w:val="9"/>
  </w:num>
  <w:num w:numId="19">
    <w:abstractNumId w:val="13"/>
  </w:num>
  <w:num w:numId="20">
    <w:abstractNumId w:val="0"/>
  </w:num>
  <w:num w:numId="21">
    <w:abstractNumId w:val="10"/>
  </w:num>
  <w:num w:numId="22">
    <w:abstractNumId w:val="15"/>
  </w:num>
  <w:num w:numId="23">
    <w:abstractNumId w:val="26"/>
  </w:num>
  <w:num w:numId="24">
    <w:abstractNumId w:val="16"/>
  </w:num>
  <w:num w:numId="25">
    <w:abstractNumId w:val="8"/>
  </w:num>
  <w:num w:numId="26">
    <w:abstractNumId w:val="24"/>
  </w:num>
  <w:num w:numId="27">
    <w:abstractNumId w:val="19"/>
  </w:num>
  <w:num w:numId="28">
    <w:abstractNumId w:val="1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E2"/>
    <w:rsid w:val="000009E5"/>
    <w:rsid w:val="00000EC0"/>
    <w:rsid w:val="0000122C"/>
    <w:rsid w:val="000014B5"/>
    <w:rsid w:val="00001816"/>
    <w:rsid w:val="00002ECA"/>
    <w:rsid w:val="00003E74"/>
    <w:rsid w:val="00004B56"/>
    <w:rsid w:val="00005172"/>
    <w:rsid w:val="00006B3E"/>
    <w:rsid w:val="00006BB4"/>
    <w:rsid w:val="00007825"/>
    <w:rsid w:val="00010EAA"/>
    <w:rsid w:val="00010F0D"/>
    <w:rsid w:val="00011B28"/>
    <w:rsid w:val="00011C43"/>
    <w:rsid w:val="00012151"/>
    <w:rsid w:val="00012318"/>
    <w:rsid w:val="00012A4F"/>
    <w:rsid w:val="0001303B"/>
    <w:rsid w:val="00013762"/>
    <w:rsid w:val="00013E2D"/>
    <w:rsid w:val="00014996"/>
    <w:rsid w:val="00015193"/>
    <w:rsid w:val="00016F75"/>
    <w:rsid w:val="00017211"/>
    <w:rsid w:val="00017BFF"/>
    <w:rsid w:val="00017CFE"/>
    <w:rsid w:val="00021578"/>
    <w:rsid w:val="0002193C"/>
    <w:rsid w:val="00022FF8"/>
    <w:rsid w:val="0002359D"/>
    <w:rsid w:val="000248FD"/>
    <w:rsid w:val="00024B08"/>
    <w:rsid w:val="00026241"/>
    <w:rsid w:val="00026CE1"/>
    <w:rsid w:val="00026F50"/>
    <w:rsid w:val="00027D9C"/>
    <w:rsid w:val="00030AB3"/>
    <w:rsid w:val="00032077"/>
    <w:rsid w:val="00032B50"/>
    <w:rsid w:val="000337EA"/>
    <w:rsid w:val="00035109"/>
    <w:rsid w:val="000352C3"/>
    <w:rsid w:val="00035C78"/>
    <w:rsid w:val="000365EA"/>
    <w:rsid w:val="000400CE"/>
    <w:rsid w:val="000408F1"/>
    <w:rsid w:val="0004115E"/>
    <w:rsid w:val="000450AB"/>
    <w:rsid w:val="00045378"/>
    <w:rsid w:val="0004624D"/>
    <w:rsid w:val="00046710"/>
    <w:rsid w:val="00047E6A"/>
    <w:rsid w:val="00051470"/>
    <w:rsid w:val="00051F45"/>
    <w:rsid w:val="00051FF4"/>
    <w:rsid w:val="000524DD"/>
    <w:rsid w:val="0005287F"/>
    <w:rsid w:val="00053003"/>
    <w:rsid w:val="000540B0"/>
    <w:rsid w:val="00054B76"/>
    <w:rsid w:val="00054C73"/>
    <w:rsid w:val="000552E4"/>
    <w:rsid w:val="00055685"/>
    <w:rsid w:val="00057581"/>
    <w:rsid w:val="00057772"/>
    <w:rsid w:val="00061BDB"/>
    <w:rsid w:val="00061F9E"/>
    <w:rsid w:val="00062A19"/>
    <w:rsid w:val="00062B3E"/>
    <w:rsid w:val="00065131"/>
    <w:rsid w:val="00065A12"/>
    <w:rsid w:val="000668D4"/>
    <w:rsid w:val="00066D63"/>
    <w:rsid w:val="00067ED2"/>
    <w:rsid w:val="00072409"/>
    <w:rsid w:val="00073581"/>
    <w:rsid w:val="00073F87"/>
    <w:rsid w:val="00075564"/>
    <w:rsid w:val="000758F4"/>
    <w:rsid w:val="00076DE4"/>
    <w:rsid w:val="00077053"/>
    <w:rsid w:val="00077292"/>
    <w:rsid w:val="00077455"/>
    <w:rsid w:val="000774E1"/>
    <w:rsid w:val="00080022"/>
    <w:rsid w:val="0008008B"/>
    <w:rsid w:val="00081310"/>
    <w:rsid w:val="000816D4"/>
    <w:rsid w:val="00083799"/>
    <w:rsid w:val="00083A22"/>
    <w:rsid w:val="000857D5"/>
    <w:rsid w:val="000857FE"/>
    <w:rsid w:val="00086ADE"/>
    <w:rsid w:val="0008722B"/>
    <w:rsid w:val="00087247"/>
    <w:rsid w:val="00087D60"/>
    <w:rsid w:val="00090BA2"/>
    <w:rsid w:val="0009448C"/>
    <w:rsid w:val="0009489B"/>
    <w:rsid w:val="000949F0"/>
    <w:rsid w:val="000953E8"/>
    <w:rsid w:val="0009583E"/>
    <w:rsid w:val="00095896"/>
    <w:rsid w:val="0009624D"/>
    <w:rsid w:val="00096A10"/>
    <w:rsid w:val="0009738F"/>
    <w:rsid w:val="000979B9"/>
    <w:rsid w:val="00097EC1"/>
    <w:rsid w:val="000A0108"/>
    <w:rsid w:val="000A05C5"/>
    <w:rsid w:val="000A05CE"/>
    <w:rsid w:val="000A079C"/>
    <w:rsid w:val="000A1DE9"/>
    <w:rsid w:val="000A2E4D"/>
    <w:rsid w:val="000A5F0A"/>
    <w:rsid w:val="000B0752"/>
    <w:rsid w:val="000B0FAE"/>
    <w:rsid w:val="000B105B"/>
    <w:rsid w:val="000B1BB8"/>
    <w:rsid w:val="000B1D08"/>
    <w:rsid w:val="000B21C1"/>
    <w:rsid w:val="000B3305"/>
    <w:rsid w:val="000B3472"/>
    <w:rsid w:val="000B3956"/>
    <w:rsid w:val="000B3CEA"/>
    <w:rsid w:val="000B404E"/>
    <w:rsid w:val="000B5063"/>
    <w:rsid w:val="000B516E"/>
    <w:rsid w:val="000B58EA"/>
    <w:rsid w:val="000B5B4A"/>
    <w:rsid w:val="000B6039"/>
    <w:rsid w:val="000B7379"/>
    <w:rsid w:val="000B7C57"/>
    <w:rsid w:val="000C07ED"/>
    <w:rsid w:val="000C1A57"/>
    <w:rsid w:val="000C1CA2"/>
    <w:rsid w:val="000C3005"/>
    <w:rsid w:val="000C3EEE"/>
    <w:rsid w:val="000C466A"/>
    <w:rsid w:val="000C51CB"/>
    <w:rsid w:val="000C5F36"/>
    <w:rsid w:val="000C62F9"/>
    <w:rsid w:val="000C6B20"/>
    <w:rsid w:val="000C6BE7"/>
    <w:rsid w:val="000C6ECB"/>
    <w:rsid w:val="000C6F24"/>
    <w:rsid w:val="000C72B7"/>
    <w:rsid w:val="000C7AED"/>
    <w:rsid w:val="000D092B"/>
    <w:rsid w:val="000D0CC5"/>
    <w:rsid w:val="000D3874"/>
    <w:rsid w:val="000D780D"/>
    <w:rsid w:val="000E10FC"/>
    <w:rsid w:val="000E2153"/>
    <w:rsid w:val="000E2715"/>
    <w:rsid w:val="000E2DCE"/>
    <w:rsid w:val="000E4405"/>
    <w:rsid w:val="000E497E"/>
    <w:rsid w:val="000E4F2A"/>
    <w:rsid w:val="000E5C5E"/>
    <w:rsid w:val="000E5DC8"/>
    <w:rsid w:val="000E7F49"/>
    <w:rsid w:val="000E7FEF"/>
    <w:rsid w:val="000F1934"/>
    <w:rsid w:val="000F203A"/>
    <w:rsid w:val="000F2924"/>
    <w:rsid w:val="000F383D"/>
    <w:rsid w:val="000F3C78"/>
    <w:rsid w:val="000F3EC9"/>
    <w:rsid w:val="000F4684"/>
    <w:rsid w:val="000F56E0"/>
    <w:rsid w:val="000F67CB"/>
    <w:rsid w:val="000F6840"/>
    <w:rsid w:val="000F72BB"/>
    <w:rsid w:val="001004B7"/>
    <w:rsid w:val="00100C5C"/>
    <w:rsid w:val="00102C05"/>
    <w:rsid w:val="001035DF"/>
    <w:rsid w:val="001046F8"/>
    <w:rsid w:val="00105677"/>
    <w:rsid w:val="001058A2"/>
    <w:rsid w:val="00106094"/>
    <w:rsid w:val="00106118"/>
    <w:rsid w:val="00107EB9"/>
    <w:rsid w:val="00110235"/>
    <w:rsid w:val="001103AD"/>
    <w:rsid w:val="001116C2"/>
    <w:rsid w:val="00111826"/>
    <w:rsid w:val="00111CEA"/>
    <w:rsid w:val="00113430"/>
    <w:rsid w:val="001137B2"/>
    <w:rsid w:val="001137B4"/>
    <w:rsid w:val="001139D8"/>
    <w:rsid w:val="001141F1"/>
    <w:rsid w:val="00114545"/>
    <w:rsid w:val="001157CC"/>
    <w:rsid w:val="00115F3B"/>
    <w:rsid w:val="001168F8"/>
    <w:rsid w:val="00116C43"/>
    <w:rsid w:val="00116FBB"/>
    <w:rsid w:val="001173DC"/>
    <w:rsid w:val="00120D0E"/>
    <w:rsid w:val="00121584"/>
    <w:rsid w:val="00123FA6"/>
    <w:rsid w:val="00126CD7"/>
    <w:rsid w:val="00127F05"/>
    <w:rsid w:val="001300C6"/>
    <w:rsid w:val="001312E2"/>
    <w:rsid w:val="001313F7"/>
    <w:rsid w:val="00132D97"/>
    <w:rsid w:val="00132FB0"/>
    <w:rsid w:val="001348AF"/>
    <w:rsid w:val="00135C07"/>
    <w:rsid w:val="00135FD2"/>
    <w:rsid w:val="00136581"/>
    <w:rsid w:val="00137539"/>
    <w:rsid w:val="00137FE9"/>
    <w:rsid w:val="001402CA"/>
    <w:rsid w:val="00140792"/>
    <w:rsid w:val="00141992"/>
    <w:rsid w:val="00141B07"/>
    <w:rsid w:val="001427C9"/>
    <w:rsid w:val="00142866"/>
    <w:rsid w:val="001433D0"/>
    <w:rsid w:val="0014775F"/>
    <w:rsid w:val="00147AE1"/>
    <w:rsid w:val="0015028C"/>
    <w:rsid w:val="00150687"/>
    <w:rsid w:val="00150B77"/>
    <w:rsid w:val="00151D98"/>
    <w:rsid w:val="00152956"/>
    <w:rsid w:val="001541DB"/>
    <w:rsid w:val="00155A4E"/>
    <w:rsid w:val="00155BD6"/>
    <w:rsid w:val="001562B1"/>
    <w:rsid w:val="001603AC"/>
    <w:rsid w:val="00160505"/>
    <w:rsid w:val="00161942"/>
    <w:rsid w:val="0016267B"/>
    <w:rsid w:val="00163D4A"/>
    <w:rsid w:val="00164F82"/>
    <w:rsid w:val="00165160"/>
    <w:rsid w:val="001668B4"/>
    <w:rsid w:val="0016758A"/>
    <w:rsid w:val="001675D9"/>
    <w:rsid w:val="00171AA7"/>
    <w:rsid w:val="00171F64"/>
    <w:rsid w:val="00176B22"/>
    <w:rsid w:val="001775C1"/>
    <w:rsid w:val="00177B9E"/>
    <w:rsid w:val="00180559"/>
    <w:rsid w:val="0018058F"/>
    <w:rsid w:val="00180760"/>
    <w:rsid w:val="00180D5B"/>
    <w:rsid w:val="00180E8E"/>
    <w:rsid w:val="001824FB"/>
    <w:rsid w:val="00182975"/>
    <w:rsid w:val="00186F5A"/>
    <w:rsid w:val="00190187"/>
    <w:rsid w:val="0019320F"/>
    <w:rsid w:val="00194F6E"/>
    <w:rsid w:val="00195149"/>
    <w:rsid w:val="0019590F"/>
    <w:rsid w:val="00195BC4"/>
    <w:rsid w:val="00195CAA"/>
    <w:rsid w:val="00197077"/>
    <w:rsid w:val="0019731E"/>
    <w:rsid w:val="001974B5"/>
    <w:rsid w:val="00197ECD"/>
    <w:rsid w:val="001A199B"/>
    <w:rsid w:val="001A2355"/>
    <w:rsid w:val="001A2BF2"/>
    <w:rsid w:val="001A2F8F"/>
    <w:rsid w:val="001A3372"/>
    <w:rsid w:val="001A367E"/>
    <w:rsid w:val="001A3A59"/>
    <w:rsid w:val="001A5452"/>
    <w:rsid w:val="001A5744"/>
    <w:rsid w:val="001A5C6F"/>
    <w:rsid w:val="001A62A3"/>
    <w:rsid w:val="001A73E9"/>
    <w:rsid w:val="001B056C"/>
    <w:rsid w:val="001B33EB"/>
    <w:rsid w:val="001B34D7"/>
    <w:rsid w:val="001B3782"/>
    <w:rsid w:val="001B4BCB"/>
    <w:rsid w:val="001B4CBE"/>
    <w:rsid w:val="001B578C"/>
    <w:rsid w:val="001B589F"/>
    <w:rsid w:val="001B5EE7"/>
    <w:rsid w:val="001B6022"/>
    <w:rsid w:val="001B74ED"/>
    <w:rsid w:val="001B7B2F"/>
    <w:rsid w:val="001B7D50"/>
    <w:rsid w:val="001C086E"/>
    <w:rsid w:val="001C1244"/>
    <w:rsid w:val="001C34E2"/>
    <w:rsid w:val="001C3A27"/>
    <w:rsid w:val="001C60B2"/>
    <w:rsid w:val="001C60F4"/>
    <w:rsid w:val="001C6D8F"/>
    <w:rsid w:val="001D3153"/>
    <w:rsid w:val="001D4AAE"/>
    <w:rsid w:val="001D4ADC"/>
    <w:rsid w:val="001D4D7D"/>
    <w:rsid w:val="001D5132"/>
    <w:rsid w:val="001D6810"/>
    <w:rsid w:val="001D7D35"/>
    <w:rsid w:val="001E0F62"/>
    <w:rsid w:val="001E190A"/>
    <w:rsid w:val="001E29DF"/>
    <w:rsid w:val="001E2B9A"/>
    <w:rsid w:val="001E32E4"/>
    <w:rsid w:val="001E3CEC"/>
    <w:rsid w:val="001E46AD"/>
    <w:rsid w:val="001E48FF"/>
    <w:rsid w:val="001E7035"/>
    <w:rsid w:val="001E73FF"/>
    <w:rsid w:val="001E796C"/>
    <w:rsid w:val="001F0207"/>
    <w:rsid w:val="001F11A8"/>
    <w:rsid w:val="001F1B33"/>
    <w:rsid w:val="001F1C45"/>
    <w:rsid w:val="001F2BC0"/>
    <w:rsid w:val="001F2D05"/>
    <w:rsid w:val="001F33E8"/>
    <w:rsid w:val="001F4384"/>
    <w:rsid w:val="001F4913"/>
    <w:rsid w:val="001F66D4"/>
    <w:rsid w:val="001F6982"/>
    <w:rsid w:val="001F7735"/>
    <w:rsid w:val="00200D1C"/>
    <w:rsid w:val="002011DC"/>
    <w:rsid w:val="002023DF"/>
    <w:rsid w:val="00204585"/>
    <w:rsid w:val="002047CD"/>
    <w:rsid w:val="00204B1B"/>
    <w:rsid w:val="002050A9"/>
    <w:rsid w:val="00210A6F"/>
    <w:rsid w:val="00211D05"/>
    <w:rsid w:val="00213B23"/>
    <w:rsid w:val="00214C47"/>
    <w:rsid w:val="00214E4A"/>
    <w:rsid w:val="00215022"/>
    <w:rsid w:val="00216008"/>
    <w:rsid w:val="00216F69"/>
    <w:rsid w:val="00216F86"/>
    <w:rsid w:val="0021710D"/>
    <w:rsid w:val="00217372"/>
    <w:rsid w:val="0022085D"/>
    <w:rsid w:val="00220FE1"/>
    <w:rsid w:val="002212E9"/>
    <w:rsid w:val="00221605"/>
    <w:rsid w:val="00221989"/>
    <w:rsid w:val="0022248B"/>
    <w:rsid w:val="002229F1"/>
    <w:rsid w:val="00224B27"/>
    <w:rsid w:val="0022566C"/>
    <w:rsid w:val="00225D1C"/>
    <w:rsid w:val="0022727A"/>
    <w:rsid w:val="00230F46"/>
    <w:rsid w:val="00231535"/>
    <w:rsid w:val="0023278F"/>
    <w:rsid w:val="00232DCA"/>
    <w:rsid w:val="00233A1F"/>
    <w:rsid w:val="002341C5"/>
    <w:rsid w:val="002343F8"/>
    <w:rsid w:val="0023458E"/>
    <w:rsid w:val="00234C58"/>
    <w:rsid w:val="00237283"/>
    <w:rsid w:val="00237A9F"/>
    <w:rsid w:val="00241634"/>
    <w:rsid w:val="00242456"/>
    <w:rsid w:val="00242693"/>
    <w:rsid w:val="00245491"/>
    <w:rsid w:val="00246B69"/>
    <w:rsid w:val="00247CD6"/>
    <w:rsid w:val="00251887"/>
    <w:rsid w:val="00251C2B"/>
    <w:rsid w:val="0025319A"/>
    <w:rsid w:val="002536B9"/>
    <w:rsid w:val="002536FE"/>
    <w:rsid w:val="002537D7"/>
    <w:rsid w:val="00254287"/>
    <w:rsid w:val="0025493E"/>
    <w:rsid w:val="00254D1E"/>
    <w:rsid w:val="00255363"/>
    <w:rsid w:val="00255585"/>
    <w:rsid w:val="00256150"/>
    <w:rsid w:val="00256F5B"/>
    <w:rsid w:val="00257D64"/>
    <w:rsid w:val="00261102"/>
    <w:rsid w:val="00261E7B"/>
    <w:rsid w:val="00262A46"/>
    <w:rsid w:val="0026333E"/>
    <w:rsid w:val="00263E34"/>
    <w:rsid w:val="0026422B"/>
    <w:rsid w:val="002643A2"/>
    <w:rsid w:val="002646CE"/>
    <w:rsid w:val="00265A78"/>
    <w:rsid w:val="00266269"/>
    <w:rsid w:val="002703D2"/>
    <w:rsid w:val="00271999"/>
    <w:rsid w:val="00273E46"/>
    <w:rsid w:val="002752DC"/>
    <w:rsid w:val="00276D64"/>
    <w:rsid w:val="00277717"/>
    <w:rsid w:val="00281370"/>
    <w:rsid w:val="002825EA"/>
    <w:rsid w:val="002826F4"/>
    <w:rsid w:val="00283BE1"/>
    <w:rsid w:val="00284682"/>
    <w:rsid w:val="00284BFF"/>
    <w:rsid w:val="00286635"/>
    <w:rsid w:val="00286B68"/>
    <w:rsid w:val="00287BEB"/>
    <w:rsid w:val="00287F7E"/>
    <w:rsid w:val="0029146D"/>
    <w:rsid w:val="002915D4"/>
    <w:rsid w:val="00291C77"/>
    <w:rsid w:val="00292FE9"/>
    <w:rsid w:val="002933FB"/>
    <w:rsid w:val="00293731"/>
    <w:rsid w:val="00294402"/>
    <w:rsid w:val="0029477F"/>
    <w:rsid w:val="00294890"/>
    <w:rsid w:val="00295853"/>
    <w:rsid w:val="00295865"/>
    <w:rsid w:val="00295D23"/>
    <w:rsid w:val="002A00AE"/>
    <w:rsid w:val="002A1CD0"/>
    <w:rsid w:val="002A1EEF"/>
    <w:rsid w:val="002A26CA"/>
    <w:rsid w:val="002A2A3C"/>
    <w:rsid w:val="002A2B24"/>
    <w:rsid w:val="002A2B82"/>
    <w:rsid w:val="002A2F88"/>
    <w:rsid w:val="002A371C"/>
    <w:rsid w:val="002A3D39"/>
    <w:rsid w:val="002A51AD"/>
    <w:rsid w:val="002A536D"/>
    <w:rsid w:val="002A53B0"/>
    <w:rsid w:val="002A5E64"/>
    <w:rsid w:val="002A601D"/>
    <w:rsid w:val="002A774C"/>
    <w:rsid w:val="002B2158"/>
    <w:rsid w:val="002B21D8"/>
    <w:rsid w:val="002B3207"/>
    <w:rsid w:val="002B3719"/>
    <w:rsid w:val="002B4027"/>
    <w:rsid w:val="002B4115"/>
    <w:rsid w:val="002B62F9"/>
    <w:rsid w:val="002B6A43"/>
    <w:rsid w:val="002B771C"/>
    <w:rsid w:val="002C0502"/>
    <w:rsid w:val="002C0E02"/>
    <w:rsid w:val="002C143D"/>
    <w:rsid w:val="002C38F0"/>
    <w:rsid w:val="002C3DF5"/>
    <w:rsid w:val="002C76F7"/>
    <w:rsid w:val="002C7CC1"/>
    <w:rsid w:val="002D0D41"/>
    <w:rsid w:val="002D0E8A"/>
    <w:rsid w:val="002D10D6"/>
    <w:rsid w:val="002D21C2"/>
    <w:rsid w:val="002D2283"/>
    <w:rsid w:val="002D2DB1"/>
    <w:rsid w:val="002D32CD"/>
    <w:rsid w:val="002D546E"/>
    <w:rsid w:val="002D7C6A"/>
    <w:rsid w:val="002D7EDF"/>
    <w:rsid w:val="002E0979"/>
    <w:rsid w:val="002E0CD1"/>
    <w:rsid w:val="002E2050"/>
    <w:rsid w:val="002E2135"/>
    <w:rsid w:val="002E3494"/>
    <w:rsid w:val="002E3BF6"/>
    <w:rsid w:val="002E45AB"/>
    <w:rsid w:val="002E4AB3"/>
    <w:rsid w:val="002E4C89"/>
    <w:rsid w:val="002E5DA3"/>
    <w:rsid w:val="002E748E"/>
    <w:rsid w:val="002E74B4"/>
    <w:rsid w:val="002E78D1"/>
    <w:rsid w:val="002F0190"/>
    <w:rsid w:val="002F1E09"/>
    <w:rsid w:val="002F26E2"/>
    <w:rsid w:val="002F2AEC"/>
    <w:rsid w:val="002F2B42"/>
    <w:rsid w:val="002F4EC5"/>
    <w:rsid w:val="002F4F3D"/>
    <w:rsid w:val="002F55B1"/>
    <w:rsid w:val="002F59C0"/>
    <w:rsid w:val="002F5EB7"/>
    <w:rsid w:val="002F5FC7"/>
    <w:rsid w:val="002F62DC"/>
    <w:rsid w:val="002F6AF9"/>
    <w:rsid w:val="002F7288"/>
    <w:rsid w:val="002F7365"/>
    <w:rsid w:val="00300293"/>
    <w:rsid w:val="00300EF1"/>
    <w:rsid w:val="00301333"/>
    <w:rsid w:val="003013F1"/>
    <w:rsid w:val="0030150D"/>
    <w:rsid w:val="00301F7C"/>
    <w:rsid w:val="003025AB"/>
    <w:rsid w:val="00302D38"/>
    <w:rsid w:val="00302E1C"/>
    <w:rsid w:val="00303562"/>
    <w:rsid w:val="003035B8"/>
    <w:rsid w:val="003039BA"/>
    <w:rsid w:val="003040C1"/>
    <w:rsid w:val="00304365"/>
    <w:rsid w:val="00304AAC"/>
    <w:rsid w:val="00304D53"/>
    <w:rsid w:val="00305D69"/>
    <w:rsid w:val="00305E84"/>
    <w:rsid w:val="0030790B"/>
    <w:rsid w:val="00307C27"/>
    <w:rsid w:val="00307EE6"/>
    <w:rsid w:val="00312A96"/>
    <w:rsid w:val="00313C4A"/>
    <w:rsid w:val="003142B8"/>
    <w:rsid w:val="003148C2"/>
    <w:rsid w:val="00315CC9"/>
    <w:rsid w:val="00315FBF"/>
    <w:rsid w:val="0031686E"/>
    <w:rsid w:val="00316C23"/>
    <w:rsid w:val="00316E11"/>
    <w:rsid w:val="003202F0"/>
    <w:rsid w:val="00320E2F"/>
    <w:rsid w:val="003215B1"/>
    <w:rsid w:val="003216F0"/>
    <w:rsid w:val="00321E1F"/>
    <w:rsid w:val="00322778"/>
    <w:rsid w:val="00322D44"/>
    <w:rsid w:val="00323787"/>
    <w:rsid w:val="003243BC"/>
    <w:rsid w:val="0032532F"/>
    <w:rsid w:val="00325E5C"/>
    <w:rsid w:val="003262E2"/>
    <w:rsid w:val="0032680D"/>
    <w:rsid w:val="00326B76"/>
    <w:rsid w:val="00326CC2"/>
    <w:rsid w:val="003301D5"/>
    <w:rsid w:val="0033129C"/>
    <w:rsid w:val="00331653"/>
    <w:rsid w:val="003322EB"/>
    <w:rsid w:val="003336B5"/>
    <w:rsid w:val="00333CFD"/>
    <w:rsid w:val="00333D5F"/>
    <w:rsid w:val="00334A8F"/>
    <w:rsid w:val="00334CEE"/>
    <w:rsid w:val="00335304"/>
    <w:rsid w:val="003361D7"/>
    <w:rsid w:val="0033630B"/>
    <w:rsid w:val="00341052"/>
    <w:rsid w:val="00341E24"/>
    <w:rsid w:val="003422B2"/>
    <w:rsid w:val="003427DD"/>
    <w:rsid w:val="00343590"/>
    <w:rsid w:val="00344037"/>
    <w:rsid w:val="00344446"/>
    <w:rsid w:val="00345708"/>
    <w:rsid w:val="003478D7"/>
    <w:rsid w:val="003509F1"/>
    <w:rsid w:val="00350DD9"/>
    <w:rsid w:val="00351AE4"/>
    <w:rsid w:val="00351F7E"/>
    <w:rsid w:val="003553FD"/>
    <w:rsid w:val="003557F1"/>
    <w:rsid w:val="003561A3"/>
    <w:rsid w:val="003576CF"/>
    <w:rsid w:val="003577C9"/>
    <w:rsid w:val="00360379"/>
    <w:rsid w:val="0036051F"/>
    <w:rsid w:val="00361239"/>
    <w:rsid w:val="00362A4A"/>
    <w:rsid w:val="00363D81"/>
    <w:rsid w:val="00365C23"/>
    <w:rsid w:val="00366049"/>
    <w:rsid w:val="003666C2"/>
    <w:rsid w:val="00367AE4"/>
    <w:rsid w:val="00367AE6"/>
    <w:rsid w:val="003700E9"/>
    <w:rsid w:val="003702FD"/>
    <w:rsid w:val="00371DDB"/>
    <w:rsid w:val="003721D0"/>
    <w:rsid w:val="0037459E"/>
    <w:rsid w:val="00376778"/>
    <w:rsid w:val="003767E5"/>
    <w:rsid w:val="00377278"/>
    <w:rsid w:val="00381209"/>
    <w:rsid w:val="00382958"/>
    <w:rsid w:val="0038295A"/>
    <w:rsid w:val="003841E6"/>
    <w:rsid w:val="0038438C"/>
    <w:rsid w:val="003844A5"/>
    <w:rsid w:val="00384E90"/>
    <w:rsid w:val="003855D5"/>
    <w:rsid w:val="003859BB"/>
    <w:rsid w:val="00386123"/>
    <w:rsid w:val="00386BFA"/>
    <w:rsid w:val="00386E52"/>
    <w:rsid w:val="003874BF"/>
    <w:rsid w:val="00387866"/>
    <w:rsid w:val="00391AD1"/>
    <w:rsid w:val="00391E41"/>
    <w:rsid w:val="00393082"/>
    <w:rsid w:val="0039387A"/>
    <w:rsid w:val="00394654"/>
    <w:rsid w:val="003955D9"/>
    <w:rsid w:val="003966D4"/>
    <w:rsid w:val="0039725D"/>
    <w:rsid w:val="00397997"/>
    <w:rsid w:val="003A0929"/>
    <w:rsid w:val="003A1942"/>
    <w:rsid w:val="003A20B8"/>
    <w:rsid w:val="003A38BD"/>
    <w:rsid w:val="003A4C60"/>
    <w:rsid w:val="003A5680"/>
    <w:rsid w:val="003A5B92"/>
    <w:rsid w:val="003A5CB7"/>
    <w:rsid w:val="003A7345"/>
    <w:rsid w:val="003A75E6"/>
    <w:rsid w:val="003B0401"/>
    <w:rsid w:val="003B052F"/>
    <w:rsid w:val="003B25E5"/>
    <w:rsid w:val="003B2784"/>
    <w:rsid w:val="003B4181"/>
    <w:rsid w:val="003B475D"/>
    <w:rsid w:val="003B614B"/>
    <w:rsid w:val="003B70B3"/>
    <w:rsid w:val="003B7E8C"/>
    <w:rsid w:val="003C16DE"/>
    <w:rsid w:val="003C1A15"/>
    <w:rsid w:val="003C1C2D"/>
    <w:rsid w:val="003C32D0"/>
    <w:rsid w:val="003C3BF1"/>
    <w:rsid w:val="003C3ED6"/>
    <w:rsid w:val="003C43E3"/>
    <w:rsid w:val="003C4783"/>
    <w:rsid w:val="003C5E58"/>
    <w:rsid w:val="003C62F2"/>
    <w:rsid w:val="003C67CE"/>
    <w:rsid w:val="003C68D4"/>
    <w:rsid w:val="003D202A"/>
    <w:rsid w:val="003D28ED"/>
    <w:rsid w:val="003D5D86"/>
    <w:rsid w:val="003D71E3"/>
    <w:rsid w:val="003E2C02"/>
    <w:rsid w:val="003E2CAC"/>
    <w:rsid w:val="003E34A7"/>
    <w:rsid w:val="003E35AA"/>
    <w:rsid w:val="003E371D"/>
    <w:rsid w:val="003E408C"/>
    <w:rsid w:val="003E4671"/>
    <w:rsid w:val="003E5A8B"/>
    <w:rsid w:val="003E629E"/>
    <w:rsid w:val="003E7CD1"/>
    <w:rsid w:val="003E7E40"/>
    <w:rsid w:val="003F0198"/>
    <w:rsid w:val="003F0463"/>
    <w:rsid w:val="003F0E1F"/>
    <w:rsid w:val="003F0FDB"/>
    <w:rsid w:val="003F240D"/>
    <w:rsid w:val="003F57EA"/>
    <w:rsid w:val="003F60E9"/>
    <w:rsid w:val="003F6430"/>
    <w:rsid w:val="003F6957"/>
    <w:rsid w:val="003F6EC5"/>
    <w:rsid w:val="003F744D"/>
    <w:rsid w:val="0040001E"/>
    <w:rsid w:val="00400C15"/>
    <w:rsid w:val="00401800"/>
    <w:rsid w:val="00403515"/>
    <w:rsid w:val="00404061"/>
    <w:rsid w:val="00404153"/>
    <w:rsid w:val="004052C5"/>
    <w:rsid w:val="004053B7"/>
    <w:rsid w:val="0040732E"/>
    <w:rsid w:val="00410355"/>
    <w:rsid w:val="00411D54"/>
    <w:rsid w:val="00413AC3"/>
    <w:rsid w:val="00413AE6"/>
    <w:rsid w:val="00413C88"/>
    <w:rsid w:val="0041454A"/>
    <w:rsid w:val="00415B57"/>
    <w:rsid w:val="00416795"/>
    <w:rsid w:val="00417F3A"/>
    <w:rsid w:val="004206D0"/>
    <w:rsid w:val="00421F71"/>
    <w:rsid w:val="004229BF"/>
    <w:rsid w:val="00425678"/>
    <w:rsid w:val="0042596A"/>
    <w:rsid w:val="00425990"/>
    <w:rsid w:val="00425F85"/>
    <w:rsid w:val="004261A7"/>
    <w:rsid w:val="0042695E"/>
    <w:rsid w:val="00434690"/>
    <w:rsid w:val="00434B37"/>
    <w:rsid w:val="00434CA6"/>
    <w:rsid w:val="00435B85"/>
    <w:rsid w:val="00436187"/>
    <w:rsid w:val="00436DAC"/>
    <w:rsid w:val="00441063"/>
    <w:rsid w:val="00441F16"/>
    <w:rsid w:val="00441FAD"/>
    <w:rsid w:val="00445E95"/>
    <w:rsid w:val="00447B0B"/>
    <w:rsid w:val="004506C0"/>
    <w:rsid w:val="004508E9"/>
    <w:rsid w:val="0045092B"/>
    <w:rsid w:val="00451555"/>
    <w:rsid w:val="00451882"/>
    <w:rsid w:val="004518B9"/>
    <w:rsid w:val="00451FD6"/>
    <w:rsid w:val="00452750"/>
    <w:rsid w:val="00452C09"/>
    <w:rsid w:val="00453C7C"/>
    <w:rsid w:val="00454EBB"/>
    <w:rsid w:val="00455290"/>
    <w:rsid w:val="00456214"/>
    <w:rsid w:val="00456C57"/>
    <w:rsid w:val="00456ED4"/>
    <w:rsid w:val="00456FCF"/>
    <w:rsid w:val="00457071"/>
    <w:rsid w:val="00457D7F"/>
    <w:rsid w:val="00460305"/>
    <w:rsid w:val="00460446"/>
    <w:rsid w:val="004610E1"/>
    <w:rsid w:val="00461D5F"/>
    <w:rsid w:val="00461DA1"/>
    <w:rsid w:val="00462E00"/>
    <w:rsid w:val="004636C3"/>
    <w:rsid w:val="00463C6E"/>
    <w:rsid w:val="0046426B"/>
    <w:rsid w:val="00466446"/>
    <w:rsid w:val="00466B96"/>
    <w:rsid w:val="004706B7"/>
    <w:rsid w:val="00470DAB"/>
    <w:rsid w:val="004713D6"/>
    <w:rsid w:val="00471A67"/>
    <w:rsid w:val="00471B93"/>
    <w:rsid w:val="00471C43"/>
    <w:rsid w:val="0047279D"/>
    <w:rsid w:val="00473655"/>
    <w:rsid w:val="00474941"/>
    <w:rsid w:val="00474D4E"/>
    <w:rsid w:val="00480736"/>
    <w:rsid w:val="00480AA1"/>
    <w:rsid w:val="004823CB"/>
    <w:rsid w:val="00482947"/>
    <w:rsid w:val="00482ACB"/>
    <w:rsid w:val="00482E03"/>
    <w:rsid w:val="00482E2C"/>
    <w:rsid w:val="00484344"/>
    <w:rsid w:val="00484618"/>
    <w:rsid w:val="00485486"/>
    <w:rsid w:val="00485BB2"/>
    <w:rsid w:val="004868C0"/>
    <w:rsid w:val="004907DC"/>
    <w:rsid w:val="00490E30"/>
    <w:rsid w:val="00490FD8"/>
    <w:rsid w:val="00494375"/>
    <w:rsid w:val="0049438C"/>
    <w:rsid w:val="0049491A"/>
    <w:rsid w:val="00496B3B"/>
    <w:rsid w:val="004A0056"/>
    <w:rsid w:val="004A013B"/>
    <w:rsid w:val="004A0639"/>
    <w:rsid w:val="004A0B62"/>
    <w:rsid w:val="004A2779"/>
    <w:rsid w:val="004A2C65"/>
    <w:rsid w:val="004A399B"/>
    <w:rsid w:val="004A6114"/>
    <w:rsid w:val="004A6AF4"/>
    <w:rsid w:val="004B0BB3"/>
    <w:rsid w:val="004B184C"/>
    <w:rsid w:val="004B2A43"/>
    <w:rsid w:val="004B2E2F"/>
    <w:rsid w:val="004B31AE"/>
    <w:rsid w:val="004B3D32"/>
    <w:rsid w:val="004B3E54"/>
    <w:rsid w:val="004B4792"/>
    <w:rsid w:val="004B4ABF"/>
    <w:rsid w:val="004B4F81"/>
    <w:rsid w:val="004B5CB0"/>
    <w:rsid w:val="004B5FC4"/>
    <w:rsid w:val="004B694C"/>
    <w:rsid w:val="004B71C6"/>
    <w:rsid w:val="004B7398"/>
    <w:rsid w:val="004C06D3"/>
    <w:rsid w:val="004C1689"/>
    <w:rsid w:val="004C28B4"/>
    <w:rsid w:val="004C30FF"/>
    <w:rsid w:val="004C3A88"/>
    <w:rsid w:val="004C3D9F"/>
    <w:rsid w:val="004C3F8C"/>
    <w:rsid w:val="004C69AE"/>
    <w:rsid w:val="004D01F8"/>
    <w:rsid w:val="004D0833"/>
    <w:rsid w:val="004D0A20"/>
    <w:rsid w:val="004D1735"/>
    <w:rsid w:val="004D1B4E"/>
    <w:rsid w:val="004D2772"/>
    <w:rsid w:val="004D6E2C"/>
    <w:rsid w:val="004D7847"/>
    <w:rsid w:val="004E0C0F"/>
    <w:rsid w:val="004E117E"/>
    <w:rsid w:val="004E1DFD"/>
    <w:rsid w:val="004E22D8"/>
    <w:rsid w:val="004E2C74"/>
    <w:rsid w:val="004E5D02"/>
    <w:rsid w:val="004E682A"/>
    <w:rsid w:val="004E7735"/>
    <w:rsid w:val="004E7840"/>
    <w:rsid w:val="004F0152"/>
    <w:rsid w:val="004F0E9B"/>
    <w:rsid w:val="004F1F85"/>
    <w:rsid w:val="004F1F90"/>
    <w:rsid w:val="004F3A00"/>
    <w:rsid w:val="004F433D"/>
    <w:rsid w:val="004F4A24"/>
    <w:rsid w:val="004F5744"/>
    <w:rsid w:val="004F5D56"/>
    <w:rsid w:val="004F6600"/>
    <w:rsid w:val="004F7F12"/>
    <w:rsid w:val="005003B8"/>
    <w:rsid w:val="005010F0"/>
    <w:rsid w:val="00501806"/>
    <w:rsid w:val="00502726"/>
    <w:rsid w:val="00502BA3"/>
    <w:rsid w:val="00503BF9"/>
    <w:rsid w:val="00503E46"/>
    <w:rsid w:val="00505518"/>
    <w:rsid w:val="00505E1F"/>
    <w:rsid w:val="00506622"/>
    <w:rsid w:val="005066FC"/>
    <w:rsid w:val="00506759"/>
    <w:rsid w:val="00507196"/>
    <w:rsid w:val="00507DB7"/>
    <w:rsid w:val="00510459"/>
    <w:rsid w:val="00510AD0"/>
    <w:rsid w:val="00511679"/>
    <w:rsid w:val="00514E70"/>
    <w:rsid w:val="00517347"/>
    <w:rsid w:val="00517FE8"/>
    <w:rsid w:val="00523EE0"/>
    <w:rsid w:val="00524D77"/>
    <w:rsid w:val="00524FAA"/>
    <w:rsid w:val="00524FEA"/>
    <w:rsid w:val="00525922"/>
    <w:rsid w:val="0052628E"/>
    <w:rsid w:val="00526478"/>
    <w:rsid w:val="005270EE"/>
    <w:rsid w:val="0053008B"/>
    <w:rsid w:val="0053130A"/>
    <w:rsid w:val="005316F2"/>
    <w:rsid w:val="005359D2"/>
    <w:rsid w:val="00536212"/>
    <w:rsid w:val="00536684"/>
    <w:rsid w:val="0053670C"/>
    <w:rsid w:val="00537DC3"/>
    <w:rsid w:val="00540B76"/>
    <w:rsid w:val="0054102E"/>
    <w:rsid w:val="00542139"/>
    <w:rsid w:val="0054244C"/>
    <w:rsid w:val="00543023"/>
    <w:rsid w:val="00543AE4"/>
    <w:rsid w:val="00544645"/>
    <w:rsid w:val="00544BA6"/>
    <w:rsid w:val="005459AE"/>
    <w:rsid w:val="0054629F"/>
    <w:rsid w:val="00546340"/>
    <w:rsid w:val="00547F24"/>
    <w:rsid w:val="00550C0B"/>
    <w:rsid w:val="00551308"/>
    <w:rsid w:val="00552F42"/>
    <w:rsid w:val="005535FD"/>
    <w:rsid w:val="0055458A"/>
    <w:rsid w:val="0055646E"/>
    <w:rsid w:val="005570D3"/>
    <w:rsid w:val="005606EF"/>
    <w:rsid w:val="005610BB"/>
    <w:rsid w:val="00561A2C"/>
    <w:rsid w:val="00561ABF"/>
    <w:rsid w:val="00562672"/>
    <w:rsid w:val="005669A3"/>
    <w:rsid w:val="00566B42"/>
    <w:rsid w:val="00566BAB"/>
    <w:rsid w:val="00567474"/>
    <w:rsid w:val="005675EF"/>
    <w:rsid w:val="0056765A"/>
    <w:rsid w:val="00567AE6"/>
    <w:rsid w:val="00567B52"/>
    <w:rsid w:val="00567EFA"/>
    <w:rsid w:val="00571B63"/>
    <w:rsid w:val="0057231F"/>
    <w:rsid w:val="00574744"/>
    <w:rsid w:val="00576AC8"/>
    <w:rsid w:val="00576E12"/>
    <w:rsid w:val="005779DC"/>
    <w:rsid w:val="0058088A"/>
    <w:rsid w:val="00580EA1"/>
    <w:rsid w:val="0058107B"/>
    <w:rsid w:val="00581A71"/>
    <w:rsid w:val="00581B85"/>
    <w:rsid w:val="005822EC"/>
    <w:rsid w:val="005829A0"/>
    <w:rsid w:val="00584D01"/>
    <w:rsid w:val="00584F54"/>
    <w:rsid w:val="00585A46"/>
    <w:rsid w:val="0058654A"/>
    <w:rsid w:val="00586B07"/>
    <w:rsid w:val="00587DBC"/>
    <w:rsid w:val="00590940"/>
    <w:rsid w:val="00591E4D"/>
    <w:rsid w:val="0059219D"/>
    <w:rsid w:val="0059331D"/>
    <w:rsid w:val="005942A3"/>
    <w:rsid w:val="005949A8"/>
    <w:rsid w:val="00595DB3"/>
    <w:rsid w:val="00597FAC"/>
    <w:rsid w:val="005A14BD"/>
    <w:rsid w:val="005A1B1A"/>
    <w:rsid w:val="005A1DF7"/>
    <w:rsid w:val="005A204F"/>
    <w:rsid w:val="005A2CE6"/>
    <w:rsid w:val="005A54A2"/>
    <w:rsid w:val="005A643F"/>
    <w:rsid w:val="005A7643"/>
    <w:rsid w:val="005B2589"/>
    <w:rsid w:val="005B5768"/>
    <w:rsid w:val="005B5817"/>
    <w:rsid w:val="005B647D"/>
    <w:rsid w:val="005B76BB"/>
    <w:rsid w:val="005C0D77"/>
    <w:rsid w:val="005C0DC9"/>
    <w:rsid w:val="005C194E"/>
    <w:rsid w:val="005C1E1B"/>
    <w:rsid w:val="005C1FDC"/>
    <w:rsid w:val="005C36E2"/>
    <w:rsid w:val="005C4350"/>
    <w:rsid w:val="005C4EE8"/>
    <w:rsid w:val="005C520A"/>
    <w:rsid w:val="005D07DC"/>
    <w:rsid w:val="005D09FB"/>
    <w:rsid w:val="005D0C1B"/>
    <w:rsid w:val="005D1764"/>
    <w:rsid w:val="005D199E"/>
    <w:rsid w:val="005D2255"/>
    <w:rsid w:val="005D304A"/>
    <w:rsid w:val="005D3195"/>
    <w:rsid w:val="005D3A77"/>
    <w:rsid w:val="005D4E8C"/>
    <w:rsid w:val="005D55A5"/>
    <w:rsid w:val="005D5844"/>
    <w:rsid w:val="005D67AC"/>
    <w:rsid w:val="005E0996"/>
    <w:rsid w:val="005E1C0A"/>
    <w:rsid w:val="005E2503"/>
    <w:rsid w:val="005E4CAC"/>
    <w:rsid w:val="005E4F6E"/>
    <w:rsid w:val="005E54FC"/>
    <w:rsid w:val="005E56F3"/>
    <w:rsid w:val="005E5F8C"/>
    <w:rsid w:val="005E64BD"/>
    <w:rsid w:val="005E6638"/>
    <w:rsid w:val="005E6A61"/>
    <w:rsid w:val="005E7320"/>
    <w:rsid w:val="005E79A2"/>
    <w:rsid w:val="005E7BB2"/>
    <w:rsid w:val="005E7F2A"/>
    <w:rsid w:val="005F24C7"/>
    <w:rsid w:val="005F2D24"/>
    <w:rsid w:val="005F38C2"/>
    <w:rsid w:val="005F51D1"/>
    <w:rsid w:val="005F6722"/>
    <w:rsid w:val="005F6831"/>
    <w:rsid w:val="005F6980"/>
    <w:rsid w:val="005F6BF4"/>
    <w:rsid w:val="005F6F65"/>
    <w:rsid w:val="005F76DB"/>
    <w:rsid w:val="006028FE"/>
    <w:rsid w:val="00604392"/>
    <w:rsid w:val="0060487F"/>
    <w:rsid w:val="006061C8"/>
    <w:rsid w:val="00611BD6"/>
    <w:rsid w:val="00611BDD"/>
    <w:rsid w:val="00611E47"/>
    <w:rsid w:val="006121E3"/>
    <w:rsid w:val="00612783"/>
    <w:rsid w:val="00614216"/>
    <w:rsid w:val="0061463F"/>
    <w:rsid w:val="00614B63"/>
    <w:rsid w:val="00615F62"/>
    <w:rsid w:val="00615F8A"/>
    <w:rsid w:val="00616D7B"/>
    <w:rsid w:val="00620207"/>
    <w:rsid w:val="006205A8"/>
    <w:rsid w:val="00620DE9"/>
    <w:rsid w:val="00623704"/>
    <w:rsid w:val="006242E4"/>
    <w:rsid w:val="00624D36"/>
    <w:rsid w:val="00624F67"/>
    <w:rsid w:val="006260B7"/>
    <w:rsid w:val="00626AC7"/>
    <w:rsid w:val="00627A3A"/>
    <w:rsid w:val="006301B2"/>
    <w:rsid w:val="00630D71"/>
    <w:rsid w:val="00630EB7"/>
    <w:rsid w:val="00631184"/>
    <w:rsid w:val="00631605"/>
    <w:rsid w:val="00632E73"/>
    <w:rsid w:val="006334A0"/>
    <w:rsid w:val="00633DDA"/>
    <w:rsid w:val="00634ADC"/>
    <w:rsid w:val="0063509B"/>
    <w:rsid w:val="00636078"/>
    <w:rsid w:val="00636819"/>
    <w:rsid w:val="00637B2D"/>
    <w:rsid w:val="00637D5A"/>
    <w:rsid w:val="00641939"/>
    <w:rsid w:val="00642804"/>
    <w:rsid w:val="00644DA9"/>
    <w:rsid w:val="00644F76"/>
    <w:rsid w:val="00646C85"/>
    <w:rsid w:val="0064703D"/>
    <w:rsid w:val="006475B6"/>
    <w:rsid w:val="0064787D"/>
    <w:rsid w:val="006479E6"/>
    <w:rsid w:val="00651A69"/>
    <w:rsid w:val="00651AFB"/>
    <w:rsid w:val="006520C5"/>
    <w:rsid w:val="00653BB1"/>
    <w:rsid w:val="00654E4E"/>
    <w:rsid w:val="00654EA5"/>
    <w:rsid w:val="00654FA9"/>
    <w:rsid w:val="00657A1D"/>
    <w:rsid w:val="00660416"/>
    <w:rsid w:val="00660DC9"/>
    <w:rsid w:val="0066162A"/>
    <w:rsid w:val="00661CA5"/>
    <w:rsid w:val="0066454B"/>
    <w:rsid w:val="00670D07"/>
    <w:rsid w:val="00671247"/>
    <w:rsid w:val="00671281"/>
    <w:rsid w:val="00671C2E"/>
    <w:rsid w:val="00672C4F"/>
    <w:rsid w:val="006742BD"/>
    <w:rsid w:val="0067589F"/>
    <w:rsid w:val="00677BD0"/>
    <w:rsid w:val="00681811"/>
    <w:rsid w:val="0068444C"/>
    <w:rsid w:val="006848C4"/>
    <w:rsid w:val="00684DB3"/>
    <w:rsid w:val="006851CC"/>
    <w:rsid w:val="00686707"/>
    <w:rsid w:val="006877D1"/>
    <w:rsid w:val="00687D7C"/>
    <w:rsid w:val="00690254"/>
    <w:rsid w:val="00691E74"/>
    <w:rsid w:val="0069475B"/>
    <w:rsid w:val="00694A53"/>
    <w:rsid w:val="00694B5F"/>
    <w:rsid w:val="00694CAF"/>
    <w:rsid w:val="0069689E"/>
    <w:rsid w:val="006A0397"/>
    <w:rsid w:val="006A07B0"/>
    <w:rsid w:val="006A140A"/>
    <w:rsid w:val="006A200E"/>
    <w:rsid w:val="006A28DF"/>
    <w:rsid w:val="006A2BD4"/>
    <w:rsid w:val="006A2EB1"/>
    <w:rsid w:val="006A3F0D"/>
    <w:rsid w:val="006A4634"/>
    <w:rsid w:val="006A4742"/>
    <w:rsid w:val="006A4837"/>
    <w:rsid w:val="006B0FFB"/>
    <w:rsid w:val="006B1288"/>
    <w:rsid w:val="006B2CE1"/>
    <w:rsid w:val="006B3AA0"/>
    <w:rsid w:val="006B3B52"/>
    <w:rsid w:val="006B3D6F"/>
    <w:rsid w:val="006B4258"/>
    <w:rsid w:val="006B5355"/>
    <w:rsid w:val="006B53A5"/>
    <w:rsid w:val="006B665F"/>
    <w:rsid w:val="006B68E1"/>
    <w:rsid w:val="006B773A"/>
    <w:rsid w:val="006B7755"/>
    <w:rsid w:val="006B7996"/>
    <w:rsid w:val="006C0159"/>
    <w:rsid w:val="006C16C8"/>
    <w:rsid w:val="006C1E90"/>
    <w:rsid w:val="006C25A2"/>
    <w:rsid w:val="006C27AF"/>
    <w:rsid w:val="006C27F8"/>
    <w:rsid w:val="006C28F8"/>
    <w:rsid w:val="006C3E59"/>
    <w:rsid w:val="006C3F35"/>
    <w:rsid w:val="006C4E08"/>
    <w:rsid w:val="006C5F1C"/>
    <w:rsid w:val="006C62F8"/>
    <w:rsid w:val="006C6726"/>
    <w:rsid w:val="006C6763"/>
    <w:rsid w:val="006C7E91"/>
    <w:rsid w:val="006D21F9"/>
    <w:rsid w:val="006D3286"/>
    <w:rsid w:val="006D355A"/>
    <w:rsid w:val="006D3A50"/>
    <w:rsid w:val="006D48A5"/>
    <w:rsid w:val="006D6FBE"/>
    <w:rsid w:val="006E02EF"/>
    <w:rsid w:val="006E094B"/>
    <w:rsid w:val="006E0CBB"/>
    <w:rsid w:val="006E1107"/>
    <w:rsid w:val="006E1143"/>
    <w:rsid w:val="006E316D"/>
    <w:rsid w:val="006E3C01"/>
    <w:rsid w:val="006E4BFB"/>
    <w:rsid w:val="006E4F3B"/>
    <w:rsid w:val="006E5390"/>
    <w:rsid w:val="006E5807"/>
    <w:rsid w:val="006E5862"/>
    <w:rsid w:val="006E6D07"/>
    <w:rsid w:val="006E7A40"/>
    <w:rsid w:val="006F1B11"/>
    <w:rsid w:val="006F1FF9"/>
    <w:rsid w:val="006F22EE"/>
    <w:rsid w:val="006F3A82"/>
    <w:rsid w:val="006F3C20"/>
    <w:rsid w:val="006F4521"/>
    <w:rsid w:val="006F4CC0"/>
    <w:rsid w:val="006F5079"/>
    <w:rsid w:val="006F5090"/>
    <w:rsid w:val="006F5486"/>
    <w:rsid w:val="006F5790"/>
    <w:rsid w:val="00700E53"/>
    <w:rsid w:val="00702DBA"/>
    <w:rsid w:val="007032DF"/>
    <w:rsid w:val="00703578"/>
    <w:rsid w:val="0070474C"/>
    <w:rsid w:val="00704C91"/>
    <w:rsid w:val="00705068"/>
    <w:rsid w:val="007059CA"/>
    <w:rsid w:val="007101C8"/>
    <w:rsid w:val="00710813"/>
    <w:rsid w:val="00711479"/>
    <w:rsid w:val="00711E5A"/>
    <w:rsid w:val="0071264E"/>
    <w:rsid w:val="00713507"/>
    <w:rsid w:val="00713A6E"/>
    <w:rsid w:val="007158F2"/>
    <w:rsid w:val="007160F3"/>
    <w:rsid w:val="00716472"/>
    <w:rsid w:val="007164BF"/>
    <w:rsid w:val="00716A47"/>
    <w:rsid w:val="00716AAF"/>
    <w:rsid w:val="00716ADA"/>
    <w:rsid w:val="0071707F"/>
    <w:rsid w:val="0072107E"/>
    <w:rsid w:val="007213EA"/>
    <w:rsid w:val="00721BF6"/>
    <w:rsid w:val="0072319A"/>
    <w:rsid w:val="00724024"/>
    <w:rsid w:val="0072587C"/>
    <w:rsid w:val="00725A29"/>
    <w:rsid w:val="00725BD8"/>
    <w:rsid w:val="00725D83"/>
    <w:rsid w:val="007265B0"/>
    <w:rsid w:val="007266BD"/>
    <w:rsid w:val="00730EF6"/>
    <w:rsid w:val="00730F37"/>
    <w:rsid w:val="00731489"/>
    <w:rsid w:val="007316E1"/>
    <w:rsid w:val="00734189"/>
    <w:rsid w:val="00734382"/>
    <w:rsid w:val="00734863"/>
    <w:rsid w:val="007356BC"/>
    <w:rsid w:val="0073583B"/>
    <w:rsid w:val="007366CC"/>
    <w:rsid w:val="00741789"/>
    <w:rsid w:val="0074271B"/>
    <w:rsid w:val="007427D8"/>
    <w:rsid w:val="00743607"/>
    <w:rsid w:val="00743838"/>
    <w:rsid w:val="00745A57"/>
    <w:rsid w:val="0075053E"/>
    <w:rsid w:val="007527C4"/>
    <w:rsid w:val="0075392A"/>
    <w:rsid w:val="00753D7B"/>
    <w:rsid w:val="00755802"/>
    <w:rsid w:val="007571BF"/>
    <w:rsid w:val="00757550"/>
    <w:rsid w:val="007578B8"/>
    <w:rsid w:val="0076196A"/>
    <w:rsid w:val="00761CFA"/>
    <w:rsid w:val="0076292B"/>
    <w:rsid w:val="00762C37"/>
    <w:rsid w:val="0076383C"/>
    <w:rsid w:val="007639F5"/>
    <w:rsid w:val="00764789"/>
    <w:rsid w:val="00770084"/>
    <w:rsid w:val="00770964"/>
    <w:rsid w:val="00770B3A"/>
    <w:rsid w:val="00771573"/>
    <w:rsid w:val="007723BD"/>
    <w:rsid w:val="007734E4"/>
    <w:rsid w:val="007735A8"/>
    <w:rsid w:val="007756E4"/>
    <w:rsid w:val="0077625D"/>
    <w:rsid w:val="007808F9"/>
    <w:rsid w:val="00781EDC"/>
    <w:rsid w:val="007827C7"/>
    <w:rsid w:val="00782D5C"/>
    <w:rsid w:val="00783F85"/>
    <w:rsid w:val="00784164"/>
    <w:rsid w:val="007858C1"/>
    <w:rsid w:val="00785D04"/>
    <w:rsid w:val="007866C7"/>
    <w:rsid w:val="007877F3"/>
    <w:rsid w:val="00790F8D"/>
    <w:rsid w:val="007926D6"/>
    <w:rsid w:val="00792819"/>
    <w:rsid w:val="0079342D"/>
    <w:rsid w:val="00794811"/>
    <w:rsid w:val="00795156"/>
    <w:rsid w:val="00795B81"/>
    <w:rsid w:val="00795D5C"/>
    <w:rsid w:val="00796EB3"/>
    <w:rsid w:val="00797AEE"/>
    <w:rsid w:val="007A0603"/>
    <w:rsid w:val="007A1139"/>
    <w:rsid w:val="007A3013"/>
    <w:rsid w:val="007A5ABD"/>
    <w:rsid w:val="007A6446"/>
    <w:rsid w:val="007A6924"/>
    <w:rsid w:val="007A6FB7"/>
    <w:rsid w:val="007A7B91"/>
    <w:rsid w:val="007B1677"/>
    <w:rsid w:val="007B1FFC"/>
    <w:rsid w:val="007B5773"/>
    <w:rsid w:val="007B6DDE"/>
    <w:rsid w:val="007C2710"/>
    <w:rsid w:val="007C4752"/>
    <w:rsid w:val="007C5432"/>
    <w:rsid w:val="007C55CC"/>
    <w:rsid w:val="007C69D3"/>
    <w:rsid w:val="007C77EF"/>
    <w:rsid w:val="007D1321"/>
    <w:rsid w:val="007D49ED"/>
    <w:rsid w:val="007D644F"/>
    <w:rsid w:val="007D7057"/>
    <w:rsid w:val="007D7ECD"/>
    <w:rsid w:val="007E0852"/>
    <w:rsid w:val="007E1CD3"/>
    <w:rsid w:val="007E22C2"/>
    <w:rsid w:val="007E2D2A"/>
    <w:rsid w:val="007E4074"/>
    <w:rsid w:val="007E5A8B"/>
    <w:rsid w:val="007E5F27"/>
    <w:rsid w:val="007E66CC"/>
    <w:rsid w:val="007E6D25"/>
    <w:rsid w:val="007E6DCE"/>
    <w:rsid w:val="007E77E0"/>
    <w:rsid w:val="007F0ABA"/>
    <w:rsid w:val="007F0CD8"/>
    <w:rsid w:val="007F2194"/>
    <w:rsid w:val="007F2565"/>
    <w:rsid w:val="007F2D58"/>
    <w:rsid w:val="007F3485"/>
    <w:rsid w:val="007F37CC"/>
    <w:rsid w:val="007F5524"/>
    <w:rsid w:val="007F577C"/>
    <w:rsid w:val="007F5EC5"/>
    <w:rsid w:val="007F611F"/>
    <w:rsid w:val="007F652B"/>
    <w:rsid w:val="007F6771"/>
    <w:rsid w:val="007F682E"/>
    <w:rsid w:val="007F68EF"/>
    <w:rsid w:val="0080006B"/>
    <w:rsid w:val="00800299"/>
    <w:rsid w:val="00800B42"/>
    <w:rsid w:val="00800D05"/>
    <w:rsid w:val="00802EE1"/>
    <w:rsid w:val="00804BD2"/>
    <w:rsid w:val="0080501C"/>
    <w:rsid w:val="008067F2"/>
    <w:rsid w:val="00806CEB"/>
    <w:rsid w:val="0081022B"/>
    <w:rsid w:val="0081218C"/>
    <w:rsid w:val="00813459"/>
    <w:rsid w:val="008136F5"/>
    <w:rsid w:val="00813B4F"/>
    <w:rsid w:val="0081465A"/>
    <w:rsid w:val="008151FF"/>
    <w:rsid w:val="008154EC"/>
    <w:rsid w:val="00815AFC"/>
    <w:rsid w:val="0081757D"/>
    <w:rsid w:val="00820E6A"/>
    <w:rsid w:val="008210A3"/>
    <w:rsid w:val="00821185"/>
    <w:rsid w:val="00821CB3"/>
    <w:rsid w:val="00821FD7"/>
    <w:rsid w:val="008225CB"/>
    <w:rsid w:val="00824615"/>
    <w:rsid w:val="00824B86"/>
    <w:rsid w:val="008257C9"/>
    <w:rsid w:val="008257CE"/>
    <w:rsid w:val="00825AA3"/>
    <w:rsid w:val="00827513"/>
    <w:rsid w:val="008276BA"/>
    <w:rsid w:val="008303E3"/>
    <w:rsid w:val="00831724"/>
    <w:rsid w:val="00831F80"/>
    <w:rsid w:val="008321E3"/>
    <w:rsid w:val="00832286"/>
    <w:rsid w:val="00832DEA"/>
    <w:rsid w:val="008335B8"/>
    <w:rsid w:val="00833892"/>
    <w:rsid w:val="0083484B"/>
    <w:rsid w:val="008356AC"/>
    <w:rsid w:val="0083754D"/>
    <w:rsid w:val="00837A1B"/>
    <w:rsid w:val="00837FDF"/>
    <w:rsid w:val="00840790"/>
    <w:rsid w:val="008409A6"/>
    <w:rsid w:val="00840C0D"/>
    <w:rsid w:val="00840F5A"/>
    <w:rsid w:val="00840FBF"/>
    <w:rsid w:val="0084364C"/>
    <w:rsid w:val="008441AE"/>
    <w:rsid w:val="00844559"/>
    <w:rsid w:val="00844974"/>
    <w:rsid w:val="00844DD9"/>
    <w:rsid w:val="008450FF"/>
    <w:rsid w:val="00845720"/>
    <w:rsid w:val="0084755C"/>
    <w:rsid w:val="00847F50"/>
    <w:rsid w:val="00850517"/>
    <w:rsid w:val="008507F5"/>
    <w:rsid w:val="00853579"/>
    <w:rsid w:val="00855E4A"/>
    <w:rsid w:val="00856EC7"/>
    <w:rsid w:val="00861D69"/>
    <w:rsid w:val="00861F11"/>
    <w:rsid w:val="00862707"/>
    <w:rsid w:val="00863E9B"/>
    <w:rsid w:val="00864345"/>
    <w:rsid w:val="008643D4"/>
    <w:rsid w:val="0086462A"/>
    <w:rsid w:val="00864B2B"/>
    <w:rsid w:val="00865029"/>
    <w:rsid w:val="008671D8"/>
    <w:rsid w:val="008678C1"/>
    <w:rsid w:val="00871004"/>
    <w:rsid w:val="00873150"/>
    <w:rsid w:val="00874413"/>
    <w:rsid w:val="00874C07"/>
    <w:rsid w:val="00875C50"/>
    <w:rsid w:val="00875FE2"/>
    <w:rsid w:val="008779D5"/>
    <w:rsid w:val="00880E3E"/>
    <w:rsid w:val="00880E7A"/>
    <w:rsid w:val="00881ACB"/>
    <w:rsid w:val="00882BFB"/>
    <w:rsid w:val="00882D31"/>
    <w:rsid w:val="008831C8"/>
    <w:rsid w:val="00887399"/>
    <w:rsid w:val="008875DA"/>
    <w:rsid w:val="008901B2"/>
    <w:rsid w:val="0089088E"/>
    <w:rsid w:val="0089090B"/>
    <w:rsid w:val="00890BC8"/>
    <w:rsid w:val="00890BFE"/>
    <w:rsid w:val="00890DDA"/>
    <w:rsid w:val="00892380"/>
    <w:rsid w:val="00892645"/>
    <w:rsid w:val="0089270D"/>
    <w:rsid w:val="00894254"/>
    <w:rsid w:val="00894844"/>
    <w:rsid w:val="00894C65"/>
    <w:rsid w:val="00894E12"/>
    <w:rsid w:val="00896317"/>
    <w:rsid w:val="008969F7"/>
    <w:rsid w:val="00896AB3"/>
    <w:rsid w:val="00897037"/>
    <w:rsid w:val="0089769D"/>
    <w:rsid w:val="00897823"/>
    <w:rsid w:val="00897E22"/>
    <w:rsid w:val="008A0A43"/>
    <w:rsid w:val="008A1611"/>
    <w:rsid w:val="008A256F"/>
    <w:rsid w:val="008A2874"/>
    <w:rsid w:val="008A2B95"/>
    <w:rsid w:val="008A3234"/>
    <w:rsid w:val="008A381A"/>
    <w:rsid w:val="008A3FB1"/>
    <w:rsid w:val="008A4197"/>
    <w:rsid w:val="008A4AFD"/>
    <w:rsid w:val="008A4BDF"/>
    <w:rsid w:val="008A536C"/>
    <w:rsid w:val="008A685B"/>
    <w:rsid w:val="008A6CB9"/>
    <w:rsid w:val="008A6F9D"/>
    <w:rsid w:val="008A78B1"/>
    <w:rsid w:val="008B1185"/>
    <w:rsid w:val="008B1E2F"/>
    <w:rsid w:val="008B2BA0"/>
    <w:rsid w:val="008B32D6"/>
    <w:rsid w:val="008B3593"/>
    <w:rsid w:val="008B3A81"/>
    <w:rsid w:val="008B4994"/>
    <w:rsid w:val="008B49DC"/>
    <w:rsid w:val="008B6857"/>
    <w:rsid w:val="008B72AF"/>
    <w:rsid w:val="008B7550"/>
    <w:rsid w:val="008B7A4F"/>
    <w:rsid w:val="008C0749"/>
    <w:rsid w:val="008C0BE5"/>
    <w:rsid w:val="008C123C"/>
    <w:rsid w:val="008C1376"/>
    <w:rsid w:val="008C2895"/>
    <w:rsid w:val="008C2F45"/>
    <w:rsid w:val="008C3B22"/>
    <w:rsid w:val="008C3DFF"/>
    <w:rsid w:val="008C4B4D"/>
    <w:rsid w:val="008C5049"/>
    <w:rsid w:val="008C58BC"/>
    <w:rsid w:val="008C628F"/>
    <w:rsid w:val="008C62FB"/>
    <w:rsid w:val="008C6D78"/>
    <w:rsid w:val="008C7663"/>
    <w:rsid w:val="008C7759"/>
    <w:rsid w:val="008C77A2"/>
    <w:rsid w:val="008D17AD"/>
    <w:rsid w:val="008D32AB"/>
    <w:rsid w:val="008D3910"/>
    <w:rsid w:val="008D4526"/>
    <w:rsid w:val="008D48AA"/>
    <w:rsid w:val="008D4FD3"/>
    <w:rsid w:val="008D7717"/>
    <w:rsid w:val="008D7EF4"/>
    <w:rsid w:val="008E13B3"/>
    <w:rsid w:val="008E1AB1"/>
    <w:rsid w:val="008E3AE7"/>
    <w:rsid w:val="008E49A6"/>
    <w:rsid w:val="008E60CC"/>
    <w:rsid w:val="008E721F"/>
    <w:rsid w:val="008E7DBA"/>
    <w:rsid w:val="008F0B27"/>
    <w:rsid w:val="008F14CA"/>
    <w:rsid w:val="008F1B41"/>
    <w:rsid w:val="008F1F13"/>
    <w:rsid w:val="008F26D1"/>
    <w:rsid w:val="008F35F7"/>
    <w:rsid w:val="008F3D45"/>
    <w:rsid w:val="008F460E"/>
    <w:rsid w:val="008F61E1"/>
    <w:rsid w:val="008F6D9B"/>
    <w:rsid w:val="008F74DB"/>
    <w:rsid w:val="008F7AD9"/>
    <w:rsid w:val="0090127A"/>
    <w:rsid w:val="00901F98"/>
    <w:rsid w:val="009035F6"/>
    <w:rsid w:val="009040DF"/>
    <w:rsid w:val="009041B9"/>
    <w:rsid w:val="00904C1C"/>
    <w:rsid w:val="00905E22"/>
    <w:rsid w:val="0090791E"/>
    <w:rsid w:val="009111A1"/>
    <w:rsid w:val="00911736"/>
    <w:rsid w:val="00911CE9"/>
    <w:rsid w:val="00912124"/>
    <w:rsid w:val="009121D6"/>
    <w:rsid w:val="00912553"/>
    <w:rsid w:val="00912A8A"/>
    <w:rsid w:val="00912D00"/>
    <w:rsid w:val="009154A1"/>
    <w:rsid w:val="00915577"/>
    <w:rsid w:val="00915E51"/>
    <w:rsid w:val="009166C3"/>
    <w:rsid w:val="00916D7B"/>
    <w:rsid w:val="00920CBC"/>
    <w:rsid w:val="00921251"/>
    <w:rsid w:val="00921717"/>
    <w:rsid w:val="009223B9"/>
    <w:rsid w:val="00923295"/>
    <w:rsid w:val="009238FA"/>
    <w:rsid w:val="00927425"/>
    <w:rsid w:val="009300FF"/>
    <w:rsid w:val="00931793"/>
    <w:rsid w:val="009318CB"/>
    <w:rsid w:val="00931908"/>
    <w:rsid w:val="00931F8E"/>
    <w:rsid w:val="0093300A"/>
    <w:rsid w:val="00933290"/>
    <w:rsid w:val="00933D10"/>
    <w:rsid w:val="00934407"/>
    <w:rsid w:val="009345DB"/>
    <w:rsid w:val="00934A5C"/>
    <w:rsid w:val="00934DC5"/>
    <w:rsid w:val="00934E0E"/>
    <w:rsid w:val="0093684E"/>
    <w:rsid w:val="00937966"/>
    <w:rsid w:val="009409A9"/>
    <w:rsid w:val="00940A97"/>
    <w:rsid w:val="0094244B"/>
    <w:rsid w:val="009427A2"/>
    <w:rsid w:val="009436E3"/>
    <w:rsid w:val="00945B94"/>
    <w:rsid w:val="00946487"/>
    <w:rsid w:val="009508E2"/>
    <w:rsid w:val="00950993"/>
    <w:rsid w:val="009510A2"/>
    <w:rsid w:val="00951D66"/>
    <w:rsid w:val="00952163"/>
    <w:rsid w:val="00955B54"/>
    <w:rsid w:val="009563F2"/>
    <w:rsid w:val="00956C30"/>
    <w:rsid w:val="00961C98"/>
    <w:rsid w:val="00962775"/>
    <w:rsid w:val="009628C3"/>
    <w:rsid w:val="0096413C"/>
    <w:rsid w:val="0096456B"/>
    <w:rsid w:val="00964C0A"/>
    <w:rsid w:val="00965EBC"/>
    <w:rsid w:val="00966172"/>
    <w:rsid w:val="00966D58"/>
    <w:rsid w:val="00966DF5"/>
    <w:rsid w:val="0096747B"/>
    <w:rsid w:val="00967F5D"/>
    <w:rsid w:val="00967FC3"/>
    <w:rsid w:val="00970252"/>
    <w:rsid w:val="009702E4"/>
    <w:rsid w:val="009710C5"/>
    <w:rsid w:val="00974901"/>
    <w:rsid w:val="00974920"/>
    <w:rsid w:val="009759B2"/>
    <w:rsid w:val="009775F8"/>
    <w:rsid w:val="0097790D"/>
    <w:rsid w:val="009821B4"/>
    <w:rsid w:val="00982C79"/>
    <w:rsid w:val="009833AB"/>
    <w:rsid w:val="00983A38"/>
    <w:rsid w:val="009842E8"/>
    <w:rsid w:val="0098460E"/>
    <w:rsid w:val="00985527"/>
    <w:rsid w:val="00985610"/>
    <w:rsid w:val="00987082"/>
    <w:rsid w:val="00987306"/>
    <w:rsid w:val="00991B3A"/>
    <w:rsid w:val="00992B46"/>
    <w:rsid w:val="0099393C"/>
    <w:rsid w:val="0099472E"/>
    <w:rsid w:val="00995588"/>
    <w:rsid w:val="009956A1"/>
    <w:rsid w:val="00996603"/>
    <w:rsid w:val="00996692"/>
    <w:rsid w:val="0099763C"/>
    <w:rsid w:val="009A1D5C"/>
    <w:rsid w:val="009A6443"/>
    <w:rsid w:val="009A71FF"/>
    <w:rsid w:val="009A7723"/>
    <w:rsid w:val="009A7A24"/>
    <w:rsid w:val="009B0138"/>
    <w:rsid w:val="009B057A"/>
    <w:rsid w:val="009B0C3B"/>
    <w:rsid w:val="009B1713"/>
    <w:rsid w:val="009B19D1"/>
    <w:rsid w:val="009B3B16"/>
    <w:rsid w:val="009B46DF"/>
    <w:rsid w:val="009B477E"/>
    <w:rsid w:val="009B6321"/>
    <w:rsid w:val="009B6F2E"/>
    <w:rsid w:val="009B776C"/>
    <w:rsid w:val="009B7D36"/>
    <w:rsid w:val="009C07E0"/>
    <w:rsid w:val="009C18F2"/>
    <w:rsid w:val="009C2125"/>
    <w:rsid w:val="009C2A3E"/>
    <w:rsid w:val="009C2FD5"/>
    <w:rsid w:val="009C4D8C"/>
    <w:rsid w:val="009C58A2"/>
    <w:rsid w:val="009C5DAE"/>
    <w:rsid w:val="009C6EAB"/>
    <w:rsid w:val="009C6F09"/>
    <w:rsid w:val="009D0475"/>
    <w:rsid w:val="009D0915"/>
    <w:rsid w:val="009D1A92"/>
    <w:rsid w:val="009D1E58"/>
    <w:rsid w:val="009D21F6"/>
    <w:rsid w:val="009D2A28"/>
    <w:rsid w:val="009D3876"/>
    <w:rsid w:val="009D39F6"/>
    <w:rsid w:val="009D46B4"/>
    <w:rsid w:val="009E0747"/>
    <w:rsid w:val="009E0B1B"/>
    <w:rsid w:val="009E0BD4"/>
    <w:rsid w:val="009E11F7"/>
    <w:rsid w:val="009E142F"/>
    <w:rsid w:val="009E291C"/>
    <w:rsid w:val="009E36B9"/>
    <w:rsid w:val="009E410F"/>
    <w:rsid w:val="009E52F9"/>
    <w:rsid w:val="009E5B02"/>
    <w:rsid w:val="009E665D"/>
    <w:rsid w:val="009F181B"/>
    <w:rsid w:val="009F3EC6"/>
    <w:rsid w:val="009F425B"/>
    <w:rsid w:val="009F4972"/>
    <w:rsid w:val="009F4A7B"/>
    <w:rsid w:val="009F4E24"/>
    <w:rsid w:val="009F4E8B"/>
    <w:rsid w:val="009F4F3A"/>
    <w:rsid w:val="009F7A16"/>
    <w:rsid w:val="009F7EDB"/>
    <w:rsid w:val="00A00515"/>
    <w:rsid w:val="00A020A6"/>
    <w:rsid w:val="00A021D0"/>
    <w:rsid w:val="00A022A3"/>
    <w:rsid w:val="00A0262A"/>
    <w:rsid w:val="00A0360D"/>
    <w:rsid w:val="00A0466D"/>
    <w:rsid w:val="00A057B1"/>
    <w:rsid w:val="00A05AAB"/>
    <w:rsid w:val="00A05B9B"/>
    <w:rsid w:val="00A0636A"/>
    <w:rsid w:val="00A077A4"/>
    <w:rsid w:val="00A07CB1"/>
    <w:rsid w:val="00A07E29"/>
    <w:rsid w:val="00A10188"/>
    <w:rsid w:val="00A11716"/>
    <w:rsid w:val="00A11D31"/>
    <w:rsid w:val="00A123CF"/>
    <w:rsid w:val="00A124FC"/>
    <w:rsid w:val="00A13BEB"/>
    <w:rsid w:val="00A13E58"/>
    <w:rsid w:val="00A1414E"/>
    <w:rsid w:val="00A1458A"/>
    <w:rsid w:val="00A14A75"/>
    <w:rsid w:val="00A1775D"/>
    <w:rsid w:val="00A203DC"/>
    <w:rsid w:val="00A242A0"/>
    <w:rsid w:val="00A246A7"/>
    <w:rsid w:val="00A24D1A"/>
    <w:rsid w:val="00A24E8D"/>
    <w:rsid w:val="00A25F7D"/>
    <w:rsid w:val="00A26D6F"/>
    <w:rsid w:val="00A3152E"/>
    <w:rsid w:val="00A31B84"/>
    <w:rsid w:val="00A32DE5"/>
    <w:rsid w:val="00A33900"/>
    <w:rsid w:val="00A33E01"/>
    <w:rsid w:val="00A33EA1"/>
    <w:rsid w:val="00A37C99"/>
    <w:rsid w:val="00A41491"/>
    <w:rsid w:val="00A41599"/>
    <w:rsid w:val="00A416A7"/>
    <w:rsid w:val="00A4236A"/>
    <w:rsid w:val="00A4290D"/>
    <w:rsid w:val="00A42D68"/>
    <w:rsid w:val="00A43A6C"/>
    <w:rsid w:val="00A44002"/>
    <w:rsid w:val="00A44318"/>
    <w:rsid w:val="00A448BB"/>
    <w:rsid w:val="00A451E0"/>
    <w:rsid w:val="00A454F2"/>
    <w:rsid w:val="00A45E23"/>
    <w:rsid w:val="00A463D2"/>
    <w:rsid w:val="00A50571"/>
    <w:rsid w:val="00A50EAD"/>
    <w:rsid w:val="00A50EE4"/>
    <w:rsid w:val="00A5198E"/>
    <w:rsid w:val="00A52228"/>
    <w:rsid w:val="00A526E0"/>
    <w:rsid w:val="00A529A7"/>
    <w:rsid w:val="00A5307B"/>
    <w:rsid w:val="00A53FA9"/>
    <w:rsid w:val="00A54909"/>
    <w:rsid w:val="00A55006"/>
    <w:rsid w:val="00A55563"/>
    <w:rsid w:val="00A556CA"/>
    <w:rsid w:val="00A5614A"/>
    <w:rsid w:val="00A56F74"/>
    <w:rsid w:val="00A5788C"/>
    <w:rsid w:val="00A60DB8"/>
    <w:rsid w:val="00A62108"/>
    <w:rsid w:val="00A62657"/>
    <w:rsid w:val="00A62D93"/>
    <w:rsid w:val="00A6610D"/>
    <w:rsid w:val="00A66191"/>
    <w:rsid w:val="00A66E0B"/>
    <w:rsid w:val="00A67111"/>
    <w:rsid w:val="00A67F58"/>
    <w:rsid w:val="00A70006"/>
    <w:rsid w:val="00A7043C"/>
    <w:rsid w:val="00A70732"/>
    <w:rsid w:val="00A70E8F"/>
    <w:rsid w:val="00A71B14"/>
    <w:rsid w:val="00A71D19"/>
    <w:rsid w:val="00A72738"/>
    <w:rsid w:val="00A747C2"/>
    <w:rsid w:val="00A74946"/>
    <w:rsid w:val="00A76564"/>
    <w:rsid w:val="00A776FE"/>
    <w:rsid w:val="00A82A96"/>
    <w:rsid w:val="00A830E6"/>
    <w:rsid w:val="00A849A3"/>
    <w:rsid w:val="00A85DBA"/>
    <w:rsid w:val="00A86512"/>
    <w:rsid w:val="00A87D28"/>
    <w:rsid w:val="00A87F17"/>
    <w:rsid w:val="00A90241"/>
    <w:rsid w:val="00A907C7"/>
    <w:rsid w:val="00A91343"/>
    <w:rsid w:val="00A91C23"/>
    <w:rsid w:val="00A953B7"/>
    <w:rsid w:val="00A97039"/>
    <w:rsid w:val="00A97FF1"/>
    <w:rsid w:val="00AA0665"/>
    <w:rsid w:val="00AA188F"/>
    <w:rsid w:val="00AA2102"/>
    <w:rsid w:val="00AA2511"/>
    <w:rsid w:val="00AA40FD"/>
    <w:rsid w:val="00AA4737"/>
    <w:rsid w:val="00AA61F0"/>
    <w:rsid w:val="00AA72B4"/>
    <w:rsid w:val="00AB02C6"/>
    <w:rsid w:val="00AB0821"/>
    <w:rsid w:val="00AB091D"/>
    <w:rsid w:val="00AB0B21"/>
    <w:rsid w:val="00AB11DA"/>
    <w:rsid w:val="00AB1EF3"/>
    <w:rsid w:val="00AB3672"/>
    <w:rsid w:val="00AB3CB1"/>
    <w:rsid w:val="00AB48C1"/>
    <w:rsid w:val="00AB539D"/>
    <w:rsid w:val="00AB5562"/>
    <w:rsid w:val="00AB5AFC"/>
    <w:rsid w:val="00AB5E24"/>
    <w:rsid w:val="00AB5EDC"/>
    <w:rsid w:val="00AB6112"/>
    <w:rsid w:val="00AB6A0F"/>
    <w:rsid w:val="00AB6C1A"/>
    <w:rsid w:val="00AB6EDA"/>
    <w:rsid w:val="00AB7938"/>
    <w:rsid w:val="00AC0A70"/>
    <w:rsid w:val="00AC0B8D"/>
    <w:rsid w:val="00AC1749"/>
    <w:rsid w:val="00AC1D75"/>
    <w:rsid w:val="00AC1DB0"/>
    <w:rsid w:val="00AC26F1"/>
    <w:rsid w:val="00AC30A2"/>
    <w:rsid w:val="00AC3309"/>
    <w:rsid w:val="00AC3994"/>
    <w:rsid w:val="00AC3DC4"/>
    <w:rsid w:val="00AC4CA9"/>
    <w:rsid w:val="00AC5A35"/>
    <w:rsid w:val="00AC659A"/>
    <w:rsid w:val="00AC6D87"/>
    <w:rsid w:val="00AC6F57"/>
    <w:rsid w:val="00AC75F1"/>
    <w:rsid w:val="00AC7DC5"/>
    <w:rsid w:val="00AD11A2"/>
    <w:rsid w:val="00AD3067"/>
    <w:rsid w:val="00AD34F1"/>
    <w:rsid w:val="00AD677C"/>
    <w:rsid w:val="00AD6984"/>
    <w:rsid w:val="00AE3F1B"/>
    <w:rsid w:val="00AE4453"/>
    <w:rsid w:val="00AE4CAF"/>
    <w:rsid w:val="00AE4F4C"/>
    <w:rsid w:val="00AE5350"/>
    <w:rsid w:val="00AE5981"/>
    <w:rsid w:val="00AF08BB"/>
    <w:rsid w:val="00AF2CEF"/>
    <w:rsid w:val="00AF2FF5"/>
    <w:rsid w:val="00AF4E34"/>
    <w:rsid w:val="00AF7C40"/>
    <w:rsid w:val="00B0010A"/>
    <w:rsid w:val="00B028F8"/>
    <w:rsid w:val="00B0293A"/>
    <w:rsid w:val="00B031CE"/>
    <w:rsid w:val="00B03443"/>
    <w:rsid w:val="00B03E66"/>
    <w:rsid w:val="00B05D87"/>
    <w:rsid w:val="00B0683A"/>
    <w:rsid w:val="00B07627"/>
    <w:rsid w:val="00B07C39"/>
    <w:rsid w:val="00B07D2D"/>
    <w:rsid w:val="00B1147C"/>
    <w:rsid w:val="00B11A3A"/>
    <w:rsid w:val="00B11D2B"/>
    <w:rsid w:val="00B121BE"/>
    <w:rsid w:val="00B136D8"/>
    <w:rsid w:val="00B1417A"/>
    <w:rsid w:val="00B1428E"/>
    <w:rsid w:val="00B156BF"/>
    <w:rsid w:val="00B172D0"/>
    <w:rsid w:val="00B17963"/>
    <w:rsid w:val="00B21A30"/>
    <w:rsid w:val="00B220D7"/>
    <w:rsid w:val="00B22F8E"/>
    <w:rsid w:val="00B2324D"/>
    <w:rsid w:val="00B2379D"/>
    <w:rsid w:val="00B23A56"/>
    <w:rsid w:val="00B2455F"/>
    <w:rsid w:val="00B254EF"/>
    <w:rsid w:val="00B2606E"/>
    <w:rsid w:val="00B26E20"/>
    <w:rsid w:val="00B27210"/>
    <w:rsid w:val="00B27613"/>
    <w:rsid w:val="00B27966"/>
    <w:rsid w:val="00B31988"/>
    <w:rsid w:val="00B321D6"/>
    <w:rsid w:val="00B333B6"/>
    <w:rsid w:val="00B34269"/>
    <w:rsid w:val="00B34E76"/>
    <w:rsid w:val="00B35BDA"/>
    <w:rsid w:val="00B36261"/>
    <w:rsid w:val="00B374EF"/>
    <w:rsid w:val="00B375B7"/>
    <w:rsid w:val="00B400F7"/>
    <w:rsid w:val="00B41AB7"/>
    <w:rsid w:val="00B42C7A"/>
    <w:rsid w:val="00B431DD"/>
    <w:rsid w:val="00B4376B"/>
    <w:rsid w:val="00B43B27"/>
    <w:rsid w:val="00B43E2C"/>
    <w:rsid w:val="00B43FDB"/>
    <w:rsid w:val="00B4409D"/>
    <w:rsid w:val="00B44483"/>
    <w:rsid w:val="00B4462B"/>
    <w:rsid w:val="00B457E2"/>
    <w:rsid w:val="00B45F93"/>
    <w:rsid w:val="00B47400"/>
    <w:rsid w:val="00B474B1"/>
    <w:rsid w:val="00B47B6A"/>
    <w:rsid w:val="00B47D30"/>
    <w:rsid w:val="00B47EEE"/>
    <w:rsid w:val="00B501E6"/>
    <w:rsid w:val="00B50AE8"/>
    <w:rsid w:val="00B50C94"/>
    <w:rsid w:val="00B524CF"/>
    <w:rsid w:val="00B5461D"/>
    <w:rsid w:val="00B54770"/>
    <w:rsid w:val="00B60913"/>
    <w:rsid w:val="00B61618"/>
    <w:rsid w:val="00B6177C"/>
    <w:rsid w:val="00B62B93"/>
    <w:rsid w:val="00B63F8F"/>
    <w:rsid w:val="00B6468E"/>
    <w:rsid w:val="00B64729"/>
    <w:rsid w:val="00B64C71"/>
    <w:rsid w:val="00B655E7"/>
    <w:rsid w:val="00B67F54"/>
    <w:rsid w:val="00B707D2"/>
    <w:rsid w:val="00B73CB0"/>
    <w:rsid w:val="00B7571B"/>
    <w:rsid w:val="00B76264"/>
    <w:rsid w:val="00B80B0D"/>
    <w:rsid w:val="00B819AD"/>
    <w:rsid w:val="00B81B53"/>
    <w:rsid w:val="00B825FF"/>
    <w:rsid w:val="00B82A65"/>
    <w:rsid w:val="00B84A74"/>
    <w:rsid w:val="00B85081"/>
    <w:rsid w:val="00B8571E"/>
    <w:rsid w:val="00B8651A"/>
    <w:rsid w:val="00B905DF"/>
    <w:rsid w:val="00B9081C"/>
    <w:rsid w:val="00B90C45"/>
    <w:rsid w:val="00B9109A"/>
    <w:rsid w:val="00B92A09"/>
    <w:rsid w:val="00B93010"/>
    <w:rsid w:val="00B94D7F"/>
    <w:rsid w:val="00B94FF9"/>
    <w:rsid w:val="00B95D2D"/>
    <w:rsid w:val="00B9683C"/>
    <w:rsid w:val="00B974D1"/>
    <w:rsid w:val="00BA2D95"/>
    <w:rsid w:val="00BA3479"/>
    <w:rsid w:val="00BA43F7"/>
    <w:rsid w:val="00BA4BE8"/>
    <w:rsid w:val="00BA4D09"/>
    <w:rsid w:val="00BA4F85"/>
    <w:rsid w:val="00BB04D6"/>
    <w:rsid w:val="00BB15AA"/>
    <w:rsid w:val="00BB24BE"/>
    <w:rsid w:val="00BB2A4D"/>
    <w:rsid w:val="00BB3830"/>
    <w:rsid w:val="00BB3A90"/>
    <w:rsid w:val="00BB3D4D"/>
    <w:rsid w:val="00BB4550"/>
    <w:rsid w:val="00BB519E"/>
    <w:rsid w:val="00BB67AD"/>
    <w:rsid w:val="00BB718B"/>
    <w:rsid w:val="00BB7B6E"/>
    <w:rsid w:val="00BC0A64"/>
    <w:rsid w:val="00BC0CF2"/>
    <w:rsid w:val="00BC15FE"/>
    <w:rsid w:val="00BC47D7"/>
    <w:rsid w:val="00BC4F3B"/>
    <w:rsid w:val="00BC553C"/>
    <w:rsid w:val="00BC595F"/>
    <w:rsid w:val="00BC7C16"/>
    <w:rsid w:val="00BD07D6"/>
    <w:rsid w:val="00BD1A1C"/>
    <w:rsid w:val="00BD21A2"/>
    <w:rsid w:val="00BD225A"/>
    <w:rsid w:val="00BD36C3"/>
    <w:rsid w:val="00BD36CE"/>
    <w:rsid w:val="00BD3CB8"/>
    <w:rsid w:val="00BD40BA"/>
    <w:rsid w:val="00BD62A3"/>
    <w:rsid w:val="00BD6CC9"/>
    <w:rsid w:val="00BD7EC1"/>
    <w:rsid w:val="00BE05DF"/>
    <w:rsid w:val="00BE0AD5"/>
    <w:rsid w:val="00BE1799"/>
    <w:rsid w:val="00BE2055"/>
    <w:rsid w:val="00BE22CF"/>
    <w:rsid w:val="00BE28F0"/>
    <w:rsid w:val="00BE46EA"/>
    <w:rsid w:val="00BE4823"/>
    <w:rsid w:val="00BE4A3B"/>
    <w:rsid w:val="00BE4DE3"/>
    <w:rsid w:val="00BE5899"/>
    <w:rsid w:val="00BE65B8"/>
    <w:rsid w:val="00BE6FC5"/>
    <w:rsid w:val="00BF03CB"/>
    <w:rsid w:val="00BF467D"/>
    <w:rsid w:val="00BF5709"/>
    <w:rsid w:val="00BF69A6"/>
    <w:rsid w:val="00BF7180"/>
    <w:rsid w:val="00C0049F"/>
    <w:rsid w:val="00C01533"/>
    <w:rsid w:val="00C02937"/>
    <w:rsid w:val="00C0360F"/>
    <w:rsid w:val="00C05069"/>
    <w:rsid w:val="00C105DE"/>
    <w:rsid w:val="00C107E5"/>
    <w:rsid w:val="00C120BA"/>
    <w:rsid w:val="00C1254A"/>
    <w:rsid w:val="00C12597"/>
    <w:rsid w:val="00C1327C"/>
    <w:rsid w:val="00C13552"/>
    <w:rsid w:val="00C13B3B"/>
    <w:rsid w:val="00C13F07"/>
    <w:rsid w:val="00C145F8"/>
    <w:rsid w:val="00C152C6"/>
    <w:rsid w:val="00C16087"/>
    <w:rsid w:val="00C20960"/>
    <w:rsid w:val="00C2140E"/>
    <w:rsid w:val="00C21C62"/>
    <w:rsid w:val="00C2303B"/>
    <w:rsid w:val="00C23AC5"/>
    <w:rsid w:val="00C2622F"/>
    <w:rsid w:val="00C2785C"/>
    <w:rsid w:val="00C30E0B"/>
    <w:rsid w:val="00C3247A"/>
    <w:rsid w:val="00C327AA"/>
    <w:rsid w:val="00C330CB"/>
    <w:rsid w:val="00C331B4"/>
    <w:rsid w:val="00C3326D"/>
    <w:rsid w:val="00C333C4"/>
    <w:rsid w:val="00C34945"/>
    <w:rsid w:val="00C3544C"/>
    <w:rsid w:val="00C36243"/>
    <w:rsid w:val="00C371C4"/>
    <w:rsid w:val="00C412BE"/>
    <w:rsid w:val="00C4157E"/>
    <w:rsid w:val="00C424A2"/>
    <w:rsid w:val="00C427CB"/>
    <w:rsid w:val="00C4420A"/>
    <w:rsid w:val="00C44855"/>
    <w:rsid w:val="00C44D1E"/>
    <w:rsid w:val="00C46851"/>
    <w:rsid w:val="00C479E1"/>
    <w:rsid w:val="00C47AEB"/>
    <w:rsid w:val="00C502FE"/>
    <w:rsid w:val="00C50484"/>
    <w:rsid w:val="00C50831"/>
    <w:rsid w:val="00C50865"/>
    <w:rsid w:val="00C50B4A"/>
    <w:rsid w:val="00C51796"/>
    <w:rsid w:val="00C517A7"/>
    <w:rsid w:val="00C520FB"/>
    <w:rsid w:val="00C52D17"/>
    <w:rsid w:val="00C5329C"/>
    <w:rsid w:val="00C535BF"/>
    <w:rsid w:val="00C54D48"/>
    <w:rsid w:val="00C55F09"/>
    <w:rsid w:val="00C56486"/>
    <w:rsid w:val="00C5760D"/>
    <w:rsid w:val="00C57675"/>
    <w:rsid w:val="00C606C1"/>
    <w:rsid w:val="00C60818"/>
    <w:rsid w:val="00C61A23"/>
    <w:rsid w:val="00C62574"/>
    <w:rsid w:val="00C62DD6"/>
    <w:rsid w:val="00C63D84"/>
    <w:rsid w:val="00C63ED4"/>
    <w:rsid w:val="00C64654"/>
    <w:rsid w:val="00C647B2"/>
    <w:rsid w:val="00C64FB8"/>
    <w:rsid w:val="00C66D6D"/>
    <w:rsid w:val="00C71A7D"/>
    <w:rsid w:val="00C7279F"/>
    <w:rsid w:val="00C72A59"/>
    <w:rsid w:val="00C73CEF"/>
    <w:rsid w:val="00C73D0B"/>
    <w:rsid w:val="00C74590"/>
    <w:rsid w:val="00C74887"/>
    <w:rsid w:val="00C74E7E"/>
    <w:rsid w:val="00C76BE5"/>
    <w:rsid w:val="00C76CE2"/>
    <w:rsid w:val="00C77B91"/>
    <w:rsid w:val="00C77E05"/>
    <w:rsid w:val="00C80119"/>
    <w:rsid w:val="00C809D4"/>
    <w:rsid w:val="00C81186"/>
    <w:rsid w:val="00C81600"/>
    <w:rsid w:val="00C81B07"/>
    <w:rsid w:val="00C823DB"/>
    <w:rsid w:val="00C82FAC"/>
    <w:rsid w:val="00C83124"/>
    <w:rsid w:val="00C83557"/>
    <w:rsid w:val="00C843E1"/>
    <w:rsid w:val="00C84D15"/>
    <w:rsid w:val="00C84F0F"/>
    <w:rsid w:val="00C8635A"/>
    <w:rsid w:val="00C87079"/>
    <w:rsid w:val="00C87550"/>
    <w:rsid w:val="00C877E5"/>
    <w:rsid w:val="00C90E6C"/>
    <w:rsid w:val="00C91B01"/>
    <w:rsid w:val="00C91F49"/>
    <w:rsid w:val="00C9719F"/>
    <w:rsid w:val="00CA0364"/>
    <w:rsid w:val="00CA2755"/>
    <w:rsid w:val="00CA51E1"/>
    <w:rsid w:val="00CA5C64"/>
    <w:rsid w:val="00CA73BA"/>
    <w:rsid w:val="00CA7C42"/>
    <w:rsid w:val="00CA7F99"/>
    <w:rsid w:val="00CB03CB"/>
    <w:rsid w:val="00CB0DBE"/>
    <w:rsid w:val="00CB1269"/>
    <w:rsid w:val="00CB152E"/>
    <w:rsid w:val="00CB1785"/>
    <w:rsid w:val="00CB2EFB"/>
    <w:rsid w:val="00CB51CF"/>
    <w:rsid w:val="00CB5431"/>
    <w:rsid w:val="00CB583A"/>
    <w:rsid w:val="00CB585A"/>
    <w:rsid w:val="00CB5EAC"/>
    <w:rsid w:val="00CB6330"/>
    <w:rsid w:val="00CB64A8"/>
    <w:rsid w:val="00CB67AA"/>
    <w:rsid w:val="00CB7133"/>
    <w:rsid w:val="00CB796A"/>
    <w:rsid w:val="00CC0262"/>
    <w:rsid w:val="00CC1C27"/>
    <w:rsid w:val="00CC2D0A"/>
    <w:rsid w:val="00CC4474"/>
    <w:rsid w:val="00CC4537"/>
    <w:rsid w:val="00CC5F16"/>
    <w:rsid w:val="00CC612B"/>
    <w:rsid w:val="00CC781F"/>
    <w:rsid w:val="00CC7DFF"/>
    <w:rsid w:val="00CD0584"/>
    <w:rsid w:val="00CD05B8"/>
    <w:rsid w:val="00CD0DC5"/>
    <w:rsid w:val="00CD0FC9"/>
    <w:rsid w:val="00CD1575"/>
    <w:rsid w:val="00CD1955"/>
    <w:rsid w:val="00CD35EC"/>
    <w:rsid w:val="00CD3BB3"/>
    <w:rsid w:val="00CD3BF9"/>
    <w:rsid w:val="00CD3C9E"/>
    <w:rsid w:val="00CD4E54"/>
    <w:rsid w:val="00CD4E82"/>
    <w:rsid w:val="00CD5752"/>
    <w:rsid w:val="00CD7946"/>
    <w:rsid w:val="00CD79E1"/>
    <w:rsid w:val="00CE03A7"/>
    <w:rsid w:val="00CE1C7F"/>
    <w:rsid w:val="00CE36F1"/>
    <w:rsid w:val="00CE59AE"/>
    <w:rsid w:val="00CE5C74"/>
    <w:rsid w:val="00CE7205"/>
    <w:rsid w:val="00CF025C"/>
    <w:rsid w:val="00CF3129"/>
    <w:rsid w:val="00CF4B7D"/>
    <w:rsid w:val="00CF5074"/>
    <w:rsid w:val="00CF59EE"/>
    <w:rsid w:val="00D00379"/>
    <w:rsid w:val="00D008CD"/>
    <w:rsid w:val="00D02861"/>
    <w:rsid w:val="00D02ED7"/>
    <w:rsid w:val="00D031E8"/>
    <w:rsid w:val="00D03D30"/>
    <w:rsid w:val="00D03F48"/>
    <w:rsid w:val="00D045A0"/>
    <w:rsid w:val="00D045CC"/>
    <w:rsid w:val="00D04617"/>
    <w:rsid w:val="00D0519C"/>
    <w:rsid w:val="00D07871"/>
    <w:rsid w:val="00D10AED"/>
    <w:rsid w:val="00D11E70"/>
    <w:rsid w:val="00D12A17"/>
    <w:rsid w:val="00D130F2"/>
    <w:rsid w:val="00D1339E"/>
    <w:rsid w:val="00D13480"/>
    <w:rsid w:val="00D14B48"/>
    <w:rsid w:val="00D150BE"/>
    <w:rsid w:val="00D154DA"/>
    <w:rsid w:val="00D15D5B"/>
    <w:rsid w:val="00D162C3"/>
    <w:rsid w:val="00D167E6"/>
    <w:rsid w:val="00D16CC7"/>
    <w:rsid w:val="00D17321"/>
    <w:rsid w:val="00D17D70"/>
    <w:rsid w:val="00D20962"/>
    <w:rsid w:val="00D21D29"/>
    <w:rsid w:val="00D2233B"/>
    <w:rsid w:val="00D26297"/>
    <w:rsid w:val="00D26735"/>
    <w:rsid w:val="00D26B20"/>
    <w:rsid w:val="00D30B39"/>
    <w:rsid w:val="00D31167"/>
    <w:rsid w:val="00D3130B"/>
    <w:rsid w:val="00D314B3"/>
    <w:rsid w:val="00D31CD9"/>
    <w:rsid w:val="00D3327C"/>
    <w:rsid w:val="00D33428"/>
    <w:rsid w:val="00D33CBD"/>
    <w:rsid w:val="00D34B3F"/>
    <w:rsid w:val="00D371ED"/>
    <w:rsid w:val="00D3780D"/>
    <w:rsid w:val="00D379E5"/>
    <w:rsid w:val="00D44725"/>
    <w:rsid w:val="00D4603C"/>
    <w:rsid w:val="00D46E63"/>
    <w:rsid w:val="00D47A0A"/>
    <w:rsid w:val="00D511AE"/>
    <w:rsid w:val="00D53336"/>
    <w:rsid w:val="00D54863"/>
    <w:rsid w:val="00D56124"/>
    <w:rsid w:val="00D5629B"/>
    <w:rsid w:val="00D565A0"/>
    <w:rsid w:val="00D56AB6"/>
    <w:rsid w:val="00D56B7A"/>
    <w:rsid w:val="00D61518"/>
    <w:rsid w:val="00D6216A"/>
    <w:rsid w:val="00D62233"/>
    <w:rsid w:val="00D62654"/>
    <w:rsid w:val="00D627A3"/>
    <w:rsid w:val="00D647D9"/>
    <w:rsid w:val="00D6491B"/>
    <w:rsid w:val="00D65E4E"/>
    <w:rsid w:val="00D66256"/>
    <w:rsid w:val="00D67BC3"/>
    <w:rsid w:val="00D70229"/>
    <w:rsid w:val="00D7092B"/>
    <w:rsid w:val="00D7272E"/>
    <w:rsid w:val="00D762B1"/>
    <w:rsid w:val="00D76857"/>
    <w:rsid w:val="00D80EBB"/>
    <w:rsid w:val="00D81744"/>
    <w:rsid w:val="00D8182A"/>
    <w:rsid w:val="00D82BD4"/>
    <w:rsid w:val="00D84123"/>
    <w:rsid w:val="00D86D94"/>
    <w:rsid w:val="00D907A0"/>
    <w:rsid w:val="00D9271E"/>
    <w:rsid w:val="00D94374"/>
    <w:rsid w:val="00D96379"/>
    <w:rsid w:val="00D96788"/>
    <w:rsid w:val="00DA0161"/>
    <w:rsid w:val="00DA0355"/>
    <w:rsid w:val="00DA11AE"/>
    <w:rsid w:val="00DA2124"/>
    <w:rsid w:val="00DA2985"/>
    <w:rsid w:val="00DA53D1"/>
    <w:rsid w:val="00DA5E12"/>
    <w:rsid w:val="00DB26D5"/>
    <w:rsid w:val="00DB281B"/>
    <w:rsid w:val="00DB31BF"/>
    <w:rsid w:val="00DB437D"/>
    <w:rsid w:val="00DB4B55"/>
    <w:rsid w:val="00DB554C"/>
    <w:rsid w:val="00DB70E6"/>
    <w:rsid w:val="00DC01BD"/>
    <w:rsid w:val="00DC0579"/>
    <w:rsid w:val="00DC089C"/>
    <w:rsid w:val="00DC10A2"/>
    <w:rsid w:val="00DC1274"/>
    <w:rsid w:val="00DC19D3"/>
    <w:rsid w:val="00DC2EB7"/>
    <w:rsid w:val="00DC398D"/>
    <w:rsid w:val="00DC43DE"/>
    <w:rsid w:val="00DC4869"/>
    <w:rsid w:val="00DC4B21"/>
    <w:rsid w:val="00DC5C71"/>
    <w:rsid w:val="00DD0C6F"/>
    <w:rsid w:val="00DD13C7"/>
    <w:rsid w:val="00DD372B"/>
    <w:rsid w:val="00DD3D21"/>
    <w:rsid w:val="00DD4CFC"/>
    <w:rsid w:val="00DD540A"/>
    <w:rsid w:val="00DD58F5"/>
    <w:rsid w:val="00DD59B1"/>
    <w:rsid w:val="00DD6449"/>
    <w:rsid w:val="00DD724C"/>
    <w:rsid w:val="00DD7EB7"/>
    <w:rsid w:val="00DE1AC5"/>
    <w:rsid w:val="00DE1C01"/>
    <w:rsid w:val="00DE2908"/>
    <w:rsid w:val="00DE29A2"/>
    <w:rsid w:val="00DE4339"/>
    <w:rsid w:val="00DE70EE"/>
    <w:rsid w:val="00DF027C"/>
    <w:rsid w:val="00DF0C77"/>
    <w:rsid w:val="00DF1734"/>
    <w:rsid w:val="00DF1B42"/>
    <w:rsid w:val="00DF208A"/>
    <w:rsid w:val="00DF2875"/>
    <w:rsid w:val="00DF2FFB"/>
    <w:rsid w:val="00DF3D6F"/>
    <w:rsid w:val="00DF4676"/>
    <w:rsid w:val="00DF4DC5"/>
    <w:rsid w:val="00DF5D51"/>
    <w:rsid w:val="00DF5EDE"/>
    <w:rsid w:val="00DF615E"/>
    <w:rsid w:val="00DF72EA"/>
    <w:rsid w:val="00DF7866"/>
    <w:rsid w:val="00E0096F"/>
    <w:rsid w:val="00E00D1D"/>
    <w:rsid w:val="00E00E1A"/>
    <w:rsid w:val="00E0211B"/>
    <w:rsid w:val="00E04FE2"/>
    <w:rsid w:val="00E05EB6"/>
    <w:rsid w:val="00E07AFB"/>
    <w:rsid w:val="00E12213"/>
    <w:rsid w:val="00E1239C"/>
    <w:rsid w:val="00E133D2"/>
    <w:rsid w:val="00E13EBE"/>
    <w:rsid w:val="00E14A7F"/>
    <w:rsid w:val="00E15EDB"/>
    <w:rsid w:val="00E16662"/>
    <w:rsid w:val="00E16D2F"/>
    <w:rsid w:val="00E178C2"/>
    <w:rsid w:val="00E2111A"/>
    <w:rsid w:val="00E21DC9"/>
    <w:rsid w:val="00E24B9C"/>
    <w:rsid w:val="00E25BB3"/>
    <w:rsid w:val="00E30784"/>
    <w:rsid w:val="00E32625"/>
    <w:rsid w:val="00E32DE2"/>
    <w:rsid w:val="00E331FE"/>
    <w:rsid w:val="00E33BFE"/>
    <w:rsid w:val="00E340E2"/>
    <w:rsid w:val="00E34350"/>
    <w:rsid w:val="00E34CBE"/>
    <w:rsid w:val="00E3727A"/>
    <w:rsid w:val="00E375E4"/>
    <w:rsid w:val="00E40C2E"/>
    <w:rsid w:val="00E4193E"/>
    <w:rsid w:val="00E43126"/>
    <w:rsid w:val="00E43A68"/>
    <w:rsid w:val="00E43E90"/>
    <w:rsid w:val="00E44715"/>
    <w:rsid w:val="00E456F3"/>
    <w:rsid w:val="00E45BFB"/>
    <w:rsid w:val="00E47182"/>
    <w:rsid w:val="00E472FD"/>
    <w:rsid w:val="00E47574"/>
    <w:rsid w:val="00E47A95"/>
    <w:rsid w:val="00E50392"/>
    <w:rsid w:val="00E50E56"/>
    <w:rsid w:val="00E50F80"/>
    <w:rsid w:val="00E51527"/>
    <w:rsid w:val="00E522E7"/>
    <w:rsid w:val="00E52D82"/>
    <w:rsid w:val="00E533FF"/>
    <w:rsid w:val="00E537FF"/>
    <w:rsid w:val="00E55D73"/>
    <w:rsid w:val="00E600D9"/>
    <w:rsid w:val="00E604E4"/>
    <w:rsid w:val="00E60FEF"/>
    <w:rsid w:val="00E62106"/>
    <w:rsid w:val="00E6307D"/>
    <w:rsid w:val="00E6324F"/>
    <w:rsid w:val="00E63368"/>
    <w:rsid w:val="00E63AA1"/>
    <w:rsid w:val="00E6494F"/>
    <w:rsid w:val="00E6658A"/>
    <w:rsid w:val="00E668D7"/>
    <w:rsid w:val="00E66B5E"/>
    <w:rsid w:val="00E732CD"/>
    <w:rsid w:val="00E74985"/>
    <w:rsid w:val="00E74A1E"/>
    <w:rsid w:val="00E74BA2"/>
    <w:rsid w:val="00E74CCF"/>
    <w:rsid w:val="00E76C79"/>
    <w:rsid w:val="00E8023A"/>
    <w:rsid w:val="00E80D3A"/>
    <w:rsid w:val="00E81E36"/>
    <w:rsid w:val="00E81EFF"/>
    <w:rsid w:val="00E84313"/>
    <w:rsid w:val="00E84679"/>
    <w:rsid w:val="00E84877"/>
    <w:rsid w:val="00E855B1"/>
    <w:rsid w:val="00E86669"/>
    <w:rsid w:val="00E8700E"/>
    <w:rsid w:val="00E90C71"/>
    <w:rsid w:val="00E911BD"/>
    <w:rsid w:val="00E913D1"/>
    <w:rsid w:val="00E93D65"/>
    <w:rsid w:val="00E9448F"/>
    <w:rsid w:val="00E94845"/>
    <w:rsid w:val="00E95DBF"/>
    <w:rsid w:val="00E95E3A"/>
    <w:rsid w:val="00E95E3B"/>
    <w:rsid w:val="00E95E4B"/>
    <w:rsid w:val="00E97155"/>
    <w:rsid w:val="00E97A52"/>
    <w:rsid w:val="00EA03ED"/>
    <w:rsid w:val="00EA0B95"/>
    <w:rsid w:val="00EA1110"/>
    <w:rsid w:val="00EA1612"/>
    <w:rsid w:val="00EA263E"/>
    <w:rsid w:val="00EA2DBE"/>
    <w:rsid w:val="00EA40B8"/>
    <w:rsid w:val="00EA40C6"/>
    <w:rsid w:val="00EA501E"/>
    <w:rsid w:val="00EA516A"/>
    <w:rsid w:val="00EA6ABD"/>
    <w:rsid w:val="00EA6EE2"/>
    <w:rsid w:val="00EA7258"/>
    <w:rsid w:val="00EB0491"/>
    <w:rsid w:val="00EB0943"/>
    <w:rsid w:val="00EB1260"/>
    <w:rsid w:val="00EB18FC"/>
    <w:rsid w:val="00EB22C1"/>
    <w:rsid w:val="00EB2DE3"/>
    <w:rsid w:val="00EB30E9"/>
    <w:rsid w:val="00EB34D1"/>
    <w:rsid w:val="00EB3630"/>
    <w:rsid w:val="00EB50B3"/>
    <w:rsid w:val="00EB53CF"/>
    <w:rsid w:val="00EB5463"/>
    <w:rsid w:val="00EB5B27"/>
    <w:rsid w:val="00EB6BB7"/>
    <w:rsid w:val="00EB6C15"/>
    <w:rsid w:val="00EB7F3C"/>
    <w:rsid w:val="00EB7FBE"/>
    <w:rsid w:val="00EC0CC3"/>
    <w:rsid w:val="00EC2A8E"/>
    <w:rsid w:val="00EC5A85"/>
    <w:rsid w:val="00EC5FB1"/>
    <w:rsid w:val="00EC6DB8"/>
    <w:rsid w:val="00EC7521"/>
    <w:rsid w:val="00EC76C7"/>
    <w:rsid w:val="00ED01A6"/>
    <w:rsid w:val="00ED2F95"/>
    <w:rsid w:val="00ED478C"/>
    <w:rsid w:val="00ED5EDB"/>
    <w:rsid w:val="00ED7959"/>
    <w:rsid w:val="00ED7A99"/>
    <w:rsid w:val="00EE05DC"/>
    <w:rsid w:val="00EE0F9B"/>
    <w:rsid w:val="00EE15D2"/>
    <w:rsid w:val="00EE3AA2"/>
    <w:rsid w:val="00EE4256"/>
    <w:rsid w:val="00EE4B1E"/>
    <w:rsid w:val="00EE5D38"/>
    <w:rsid w:val="00EE67FF"/>
    <w:rsid w:val="00EE6B10"/>
    <w:rsid w:val="00EF0F91"/>
    <w:rsid w:val="00EF1CE5"/>
    <w:rsid w:val="00EF1F50"/>
    <w:rsid w:val="00EF292F"/>
    <w:rsid w:val="00EF2EE0"/>
    <w:rsid w:val="00EF54F6"/>
    <w:rsid w:val="00EF5523"/>
    <w:rsid w:val="00EF7CEE"/>
    <w:rsid w:val="00EF7D33"/>
    <w:rsid w:val="00F0090B"/>
    <w:rsid w:val="00F01FF4"/>
    <w:rsid w:val="00F0241F"/>
    <w:rsid w:val="00F03003"/>
    <w:rsid w:val="00F06569"/>
    <w:rsid w:val="00F06699"/>
    <w:rsid w:val="00F06C42"/>
    <w:rsid w:val="00F07156"/>
    <w:rsid w:val="00F11120"/>
    <w:rsid w:val="00F11813"/>
    <w:rsid w:val="00F12520"/>
    <w:rsid w:val="00F12ADF"/>
    <w:rsid w:val="00F12C80"/>
    <w:rsid w:val="00F13198"/>
    <w:rsid w:val="00F13886"/>
    <w:rsid w:val="00F13DD0"/>
    <w:rsid w:val="00F14510"/>
    <w:rsid w:val="00F15045"/>
    <w:rsid w:val="00F15252"/>
    <w:rsid w:val="00F16177"/>
    <w:rsid w:val="00F2003E"/>
    <w:rsid w:val="00F2072E"/>
    <w:rsid w:val="00F20763"/>
    <w:rsid w:val="00F209D4"/>
    <w:rsid w:val="00F20B1E"/>
    <w:rsid w:val="00F20B24"/>
    <w:rsid w:val="00F22666"/>
    <w:rsid w:val="00F227ED"/>
    <w:rsid w:val="00F23BDC"/>
    <w:rsid w:val="00F2446B"/>
    <w:rsid w:val="00F24F7C"/>
    <w:rsid w:val="00F25038"/>
    <w:rsid w:val="00F257EA"/>
    <w:rsid w:val="00F25865"/>
    <w:rsid w:val="00F26220"/>
    <w:rsid w:val="00F3059D"/>
    <w:rsid w:val="00F32BB6"/>
    <w:rsid w:val="00F32C23"/>
    <w:rsid w:val="00F3490D"/>
    <w:rsid w:val="00F3694E"/>
    <w:rsid w:val="00F37F24"/>
    <w:rsid w:val="00F40C89"/>
    <w:rsid w:val="00F419F9"/>
    <w:rsid w:val="00F42323"/>
    <w:rsid w:val="00F429A0"/>
    <w:rsid w:val="00F44BE0"/>
    <w:rsid w:val="00F44C84"/>
    <w:rsid w:val="00F47064"/>
    <w:rsid w:val="00F47BE9"/>
    <w:rsid w:val="00F50448"/>
    <w:rsid w:val="00F51E51"/>
    <w:rsid w:val="00F52086"/>
    <w:rsid w:val="00F527A9"/>
    <w:rsid w:val="00F52DB9"/>
    <w:rsid w:val="00F55BAA"/>
    <w:rsid w:val="00F56990"/>
    <w:rsid w:val="00F571BD"/>
    <w:rsid w:val="00F57C2E"/>
    <w:rsid w:val="00F64C1D"/>
    <w:rsid w:val="00F65D3D"/>
    <w:rsid w:val="00F66F07"/>
    <w:rsid w:val="00F6788D"/>
    <w:rsid w:val="00F7087F"/>
    <w:rsid w:val="00F70E76"/>
    <w:rsid w:val="00F70F02"/>
    <w:rsid w:val="00F71214"/>
    <w:rsid w:val="00F715E0"/>
    <w:rsid w:val="00F72410"/>
    <w:rsid w:val="00F72A26"/>
    <w:rsid w:val="00F74516"/>
    <w:rsid w:val="00F748D2"/>
    <w:rsid w:val="00F74B7B"/>
    <w:rsid w:val="00F75549"/>
    <w:rsid w:val="00F7564F"/>
    <w:rsid w:val="00F802CD"/>
    <w:rsid w:val="00F8063A"/>
    <w:rsid w:val="00F8082D"/>
    <w:rsid w:val="00F81828"/>
    <w:rsid w:val="00F827E7"/>
    <w:rsid w:val="00F82853"/>
    <w:rsid w:val="00F832AD"/>
    <w:rsid w:val="00F8391A"/>
    <w:rsid w:val="00F83978"/>
    <w:rsid w:val="00F8481C"/>
    <w:rsid w:val="00F849B0"/>
    <w:rsid w:val="00F85531"/>
    <w:rsid w:val="00F855E5"/>
    <w:rsid w:val="00F85E60"/>
    <w:rsid w:val="00F866F2"/>
    <w:rsid w:val="00F87491"/>
    <w:rsid w:val="00F9038C"/>
    <w:rsid w:val="00F904BA"/>
    <w:rsid w:val="00F908EE"/>
    <w:rsid w:val="00F90B20"/>
    <w:rsid w:val="00F922CA"/>
    <w:rsid w:val="00F9281B"/>
    <w:rsid w:val="00F928C7"/>
    <w:rsid w:val="00F92BDD"/>
    <w:rsid w:val="00F931D4"/>
    <w:rsid w:val="00F941D8"/>
    <w:rsid w:val="00F94599"/>
    <w:rsid w:val="00F964D9"/>
    <w:rsid w:val="00F9663A"/>
    <w:rsid w:val="00F968C4"/>
    <w:rsid w:val="00F9713D"/>
    <w:rsid w:val="00F97DA3"/>
    <w:rsid w:val="00FA066A"/>
    <w:rsid w:val="00FA08C9"/>
    <w:rsid w:val="00FA16FA"/>
    <w:rsid w:val="00FA4847"/>
    <w:rsid w:val="00FA598A"/>
    <w:rsid w:val="00FA5BD8"/>
    <w:rsid w:val="00FA70F1"/>
    <w:rsid w:val="00FA772C"/>
    <w:rsid w:val="00FA779F"/>
    <w:rsid w:val="00FA7EAF"/>
    <w:rsid w:val="00FB056B"/>
    <w:rsid w:val="00FB0EE6"/>
    <w:rsid w:val="00FB42D5"/>
    <w:rsid w:val="00FB4A95"/>
    <w:rsid w:val="00FB4CBF"/>
    <w:rsid w:val="00FB54E1"/>
    <w:rsid w:val="00FB6BBA"/>
    <w:rsid w:val="00FB738C"/>
    <w:rsid w:val="00FB7F8F"/>
    <w:rsid w:val="00FC0F57"/>
    <w:rsid w:val="00FC27FA"/>
    <w:rsid w:val="00FC5054"/>
    <w:rsid w:val="00FC6104"/>
    <w:rsid w:val="00FC6A1F"/>
    <w:rsid w:val="00FC6C66"/>
    <w:rsid w:val="00FC75E8"/>
    <w:rsid w:val="00FC7D0A"/>
    <w:rsid w:val="00FD038B"/>
    <w:rsid w:val="00FD130C"/>
    <w:rsid w:val="00FD1E67"/>
    <w:rsid w:val="00FD1EDD"/>
    <w:rsid w:val="00FD285A"/>
    <w:rsid w:val="00FD2E7C"/>
    <w:rsid w:val="00FD36C6"/>
    <w:rsid w:val="00FD3828"/>
    <w:rsid w:val="00FD41FF"/>
    <w:rsid w:val="00FD445A"/>
    <w:rsid w:val="00FD4AD2"/>
    <w:rsid w:val="00FD4F4F"/>
    <w:rsid w:val="00FD53DE"/>
    <w:rsid w:val="00FD5862"/>
    <w:rsid w:val="00FD5D18"/>
    <w:rsid w:val="00FD634A"/>
    <w:rsid w:val="00FD668B"/>
    <w:rsid w:val="00FD710D"/>
    <w:rsid w:val="00FD7121"/>
    <w:rsid w:val="00FD78F0"/>
    <w:rsid w:val="00FD79FD"/>
    <w:rsid w:val="00FD7F95"/>
    <w:rsid w:val="00FE1AC5"/>
    <w:rsid w:val="00FE2BBC"/>
    <w:rsid w:val="00FE5E48"/>
    <w:rsid w:val="00FE666C"/>
    <w:rsid w:val="00FE69F2"/>
    <w:rsid w:val="00FF0259"/>
    <w:rsid w:val="00FF15B6"/>
    <w:rsid w:val="00FF1A3E"/>
    <w:rsid w:val="00FF1DC6"/>
    <w:rsid w:val="00FF23EC"/>
    <w:rsid w:val="00FF353A"/>
    <w:rsid w:val="00FF5BA8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72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17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0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3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7E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7E5A8B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E5A8B"/>
    <w:rPr>
      <w:sz w:val="20"/>
      <w:szCs w:val="20"/>
    </w:rPr>
  </w:style>
  <w:style w:type="character" w:styleId="a6">
    <w:name w:val="footnote reference"/>
    <w:basedOn w:val="a0"/>
    <w:unhideWhenUsed/>
    <w:rsid w:val="007E5A8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715E0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5E0"/>
    <w:rPr>
      <w:rFonts w:ascii="Calibri" w:hAnsi="Calibri"/>
      <w:sz w:val="18"/>
      <w:szCs w:val="18"/>
    </w:rPr>
  </w:style>
  <w:style w:type="paragraph" w:styleId="a9">
    <w:name w:val="No Spacing"/>
    <w:uiPriority w:val="1"/>
    <w:qFormat/>
    <w:rsid w:val="003D5D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Body Text Indent 2"/>
    <w:basedOn w:val="a"/>
    <w:link w:val="20"/>
    <w:rsid w:val="003D5D8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5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С. Основной текст Знак"/>
    <w:rsid w:val="008F6D9B"/>
    <w:rPr>
      <w:sz w:val="28"/>
      <w:szCs w:val="28"/>
      <w:lang w:val="ru-RU" w:eastAsia="ar-SA" w:bidi="ar-SA"/>
    </w:rPr>
  </w:style>
  <w:style w:type="character" w:styleId="ab">
    <w:name w:val="annotation reference"/>
    <w:basedOn w:val="a0"/>
    <w:uiPriority w:val="99"/>
    <w:semiHidden/>
    <w:unhideWhenUsed/>
    <w:rsid w:val="00F12C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12C8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2C8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2C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12C80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FD79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D79FD"/>
  </w:style>
  <w:style w:type="paragraph" w:styleId="af2">
    <w:name w:val="footer"/>
    <w:basedOn w:val="a"/>
    <w:link w:val="af3"/>
    <w:uiPriority w:val="99"/>
    <w:unhideWhenUsed/>
    <w:rsid w:val="00FD79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D79FD"/>
  </w:style>
  <w:style w:type="paragraph" w:styleId="af4">
    <w:name w:val="Body Text Indent"/>
    <w:basedOn w:val="a"/>
    <w:link w:val="af5"/>
    <w:uiPriority w:val="99"/>
    <w:semiHidden/>
    <w:unhideWhenUsed/>
    <w:rsid w:val="00002EC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02ECA"/>
  </w:style>
  <w:style w:type="paragraph" w:customStyle="1" w:styleId="ConsNormal">
    <w:name w:val="ConsNormal"/>
    <w:uiPriority w:val="99"/>
    <w:rsid w:val="002F59C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link w:val="af7"/>
    <w:uiPriority w:val="34"/>
    <w:qFormat/>
    <w:rsid w:val="008A3234"/>
    <w:pPr>
      <w:ind w:left="720"/>
      <w:contextualSpacing/>
    </w:pPr>
  </w:style>
  <w:style w:type="character" w:customStyle="1" w:styleId="af7">
    <w:name w:val="Абзац списка Знак"/>
    <w:link w:val="af6"/>
    <w:uiPriority w:val="34"/>
    <w:locked/>
    <w:rsid w:val="008A3234"/>
  </w:style>
  <w:style w:type="character" w:customStyle="1" w:styleId="10">
    <w:name w:val="Заголовок 1 Знак"/>
    <w:basedOn w:val="a0"/>
    <w:link w:val="1"/>
    <w:uiPriority w:val="9"/>
    <w:rsid w:val="00831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8">
    <w:name w:val="Body Text"/>
    <w:basedOn w:val="a"/>
    <w:link w:val="af9"/>
    <w:uiPriority w:val="99"/>
    <w:semiHidden/>
    <w:unhideWhenUsed/>
    <w:rsid w:val="007C271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7C2710"/>
  </w:style>
  <w:style w:type="table" w:customStyle="1" w:styleId="11">
    <w:name w:val="Сетка таблицы1"/>
    <w:basedOn w:val="a1"/>
    <w:next w:val="a3"/>
    <w:uiPriority w:val="39"/>
    <w:rsid w:val="005E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F50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CF507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B9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34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1E73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rsid w:val="00FA08C9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fb">
    <w:name w:val="endnote text"/>
    <w:basedOn w:val="a"/>
    <w:link w:val="afc"/>
    <w:uiPriority w:val="99"/>
    <w:semiHidden/>
    <w:unhideWhenUsed/>
    <w:rsid w:val="004B4F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B4F81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4B4F81"/>
    <w:rPr>
      <w:vertAlign w:val="superscript"/>
    </w:rPr>
  </w:style>
  <w:style w:type="paragraph" w:styleId="afe">
    <w:name w:val="Revision"/>
    <w:hidden/>
    <w:uiPriority w:val="99"/>
    <w:semiHidden/>
    <w:rsid w:val="007575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FA85D5C6A442C419FDAFCACF7D015E9E138888A0BD522761E9E6083E40EAB310209ABDD03C0E4T9H3O" TargetMode="External"/><Relationship Id="rId13" Type="http://schemas.openxmlformats.org/officeDocument/2006/relationships/hyperlink" Target="consultantplus://offline/ref=498FA85D5C6A442C419FDAFCACF7D015E9E138888A0BD522761E9E6083TEH4O" TargetMode="External"/><Relationship Id="rId18" Type="http://schemas.openxmlformats.org/officeDocument/2006/relationships/hyperlink" Target="consultantplus://offline/ref=498FA85D5C6A442C419FDAFCACF7D015E9EE3E8E8D0AD522761E9E6083E40EAB310209ABDD03C7E2T9H3O" TargetMode="External"/><Relationship Id="rId26" Type="http://schemas.openxmlformats.org/officeDocument/2006/relationships/hyperlink" Target="consultantplus://offline/ref=0A74AA2242A6F2BC02C1748032E767281D9071F658B3A3BB3023BC5E25B85DCCD5E3E103F5FABBFA31AD38U6H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74AA2242A6F2BC02C16A8D248B39221B932CFC58BCAFE4647CE70372UBH1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8FA85D5C6A442C419FDAFCACF7D015E9EE3B868A0FD522761E9E6083E40EAB310209ABDD03C0EBT9H2O" TargetMode="External"/><Relationship Id="rId17" Type="http://schemas.openxmlformats.org/officeDocument/2006/relationships/hyperlink" Target="consultantplus://offline/ref=498FA85D5C6A442C419FC4F1BA9B8E1FEFED6782880CD9762B41C53DD4ED04FCT7H6O" TargetMode="External"/><Relationship Id="rId25" Type="http://schemas.openxmlformats.org/officeDocument/2006/relationships/hyperlink" Target="consultantplus://offline/ref=0A74AA2242A6F2BC02C1748032E767281D9071F653B3A2B13C23BC5E25B85DCCD5E3E103F5FABBFA31AC3EU6H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8FA85D5C6A442C419FC4F1BA9B8E1FEFED67828608DA762B41C53DD4ED04FC764D50E9990EC6E393A9F5T4H8O" TargetMode="External"/><Relationship Id="rId20" Type="http://schemas.openxmlformats.org/officeDocument/2006/relationships/hyperlink" Target="consultantplus://offline/ref=498FA85D5C6A442C419FDAFCACF7D015E9EE3B868A01D522761E9E6083TEH4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8FA85D5C6A442C419FDAFCACF7D015E9E138888A0BD522761E9E6083E40EAB310209ABDD03C3E0T9H7O" TargetMode="External"/><Relationship Id="rId24" Type="http://schemas.openxmlformats.org/officeDocument/2006/relationships/hyperlink" Target="consultantplus://offline/ref=0A74AA2242A6F2BC02C1748032E767281D9071F653BCA7B53B23BC5E25B85DCCD5E3E103F5FABBFB39A53BU6H2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8FA85D5C6A442C419FC4F1BA9B8E1FEFED67828608DA762B41C53DD4ED04FC764D50E9990EC6E393A9F2T4H0O" TargetMode="External"/><Relationship Id="rId23" Type="http://schemas.openxmlformats.org/officeDocument/2006/relationships/hyperlink" Target="consultantplus://offline/ref=30A31BA3B6579740C4C61431685BDC2B6F652676173CD016ADC534609CBE85FB2D592C548E630AADMDtEI" TargetMode="External"/><Relationship Id="rId28" Type="http://schemas.openxmlformats.org/officeDocument/2006/relationships/hyperlink" Target="consultantplus://offline/ref=0A74AA2242A6F2BC02C16A8D248B39221B9328FA59B6AFE4647CE70372B1579B92ACB841B1F7BAFBU3H1O" TargetMode="External"/><Relationship Id="rId10" Type="http://schemas.openxmlformats.org/officeDocument/2006/relationships/hyperlink" Target="consultantplus://offline/ref=498FA85D5C6A442C419FDAFCACF7D015E9E138888A0BD522761E9E6083E40EAB310209ABDD03C4E0T9H2O" TargetMode="External"/><Relationship Id="rId19" Type="http://schemas.openxmlformats.org/officeDocument/2006/relationships/hyperlink" Target="consultantplus://offline/ref=498FA85D5C6A442C419FDAFCACF7D015E9E13D8D8C0AD522761E9E6083E40EAB310209ABDD03C7E2T9H3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8FA85D5C6A442C419FC4F1BA9B8E1FEFED67828608DA762B41C53DD4ED04FC764D50E9990EC6E393A9FBT4H1O" TargetMode="External"/><Relationship Id="rId14" Type="http://schemas.openxmlformats.org/officeDocument/2006/relationships/hyperlink" Target="consultantplus://offline/ref=498FA85D5C6A442C419FDAFCACF7D015E9E13888870CD522761E9E6083E40EAB310209ABDD03C7E2T9H5O" TargetMode="External"/><Relationship Id="rId22" Type="http://schemas.openxmlformats.org/officeDocument/2006/relationships/hyperlink" Target="consultantplus://offline/ref=498FA85D5C6A442C419FDAFCACF7D015E9EE3E8E8D0AD522761E9E6083E40EAB310209ABDD03C7E2T9H3O" TargetMode="External"/><Relationship Id="rId27" Type="http://schemas.openxmlformats.org/officeDocument/2006/relationships/hyperlink" Target="consultantplus://offline/ref=0A74AA2242A6F2BC02C16A8D248B39221B932DF25EB3AFE4647CE70372UBH1O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72E6053BAA70429AB1B2F5783027D81B5D57850E2A624C7310F448712E81792350A322B03EFB8B1ECD1A624BC71209D8ED9A4FB22E9669BEO67BL" TargetMode="External"/><Relationship Id="rId1" Type="http://schemas.openxmlformats.org/officeDocument/2006/relationships/hyperlink" Target="consultantplus://offline/ref=72E6053BAA70429AB1B2F5783027D81B5F50850523644C7310F448712E81792342A37ABC3FFC9619CD0F341A82O4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0DA4-4EA2-4373-9447-938FDF7B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89</Pages>
  <Words>31082</Words>
  <Characters>177170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Павличенко Натела Сергеевна</dc:creator>
  <cp:keywords/>
  <dc:description/>
  <cp:lastModifiedBy>rvn_user_00</cp:lastModifiedBy>
  <cp:revision>10</cp:revision>
  <cp:lastPrinted>2020-12-30T08:48:00Z</cp:lastPrinted>
  <dcterms:created xsi:type="dcterms:W3CDTF">2020-12-30T06:39:00Z</dcterms:created>
  <dcterms:modified xsi:type="dcterms:W3CDTF">2021-01-13T18:25:00Z</dcterms:modified>
</cp:coreProperties>
</file>